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06A96">
      <w:pPr>
        <w:rPr>
          <w:rFonts w:hint="eastAsia" w:ascii="黑体" w:hAnsi="黑体" w:eastAsia="黑体" w:cs="黑体"/>
          <w:sz w:val="32"/>
          <w:szCs w:val="2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6"/>
        </w:rPr>
        <w:t>附件</w:t>
      </w:r>
      <w:r>
        <w:rPr>
          <w:rFonts w:hint="eastAsia" w:ascii="黑体" w:hAnsi="黑体" w:eastAsia="黑体" w:cs="黑体"/>
          <w:sz w:val="32"/>
          <w:szCs w:val="26"/>
          <w:lang w:val="en-US" w:eastAsia="zh-CN"/>
        </w:rPr>
        <w:t>7</w:t>
      </w:r>
      <w:bookmarkStart w:id="0" w:name="_GoBack"/>
      <w:bookmarkEnd w:id="0"/>
    </w:p>
    <w:p w14:paraId="599C9BF1">
      <w:pPr>
        <w:rPr>
          <w:rFonts w:hint="eastAsia" w:ascii="黑体" w:hAnsi="黑体" w:eastAsia="黑体" w:cs="黑体"/>
          <w:sz w:val="32"/>
          <w:szCs w:val="26"/>
          <w:lang w:val="en-US" w:eastAsia="zh-CN"/>
        </w:rPr>
      </w:pPr>
    </w:p>
    <w:p w14:paraId="55407A11">
      <w:pPr>
        <w:pStyle w:val="4"/>
        <w:keepNext/>
        <w:keepLines/>
        <w:shd w:val="clear" w:color="auto" w:fill="auto"/>
        <w:spacing w:after="638"/>
        <w:ind w:left="60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法人授权委托书</w:t>
      </w:r>
    </w:p>
    <w:p w14:paraId="19BC76A8">
      <w:pPr>
        <w:pStyle w:val="5"/>
        <w:shd w:val="clear" w:color="auto" w:fill="auto"/>
        <w:spacing w:before="0" w:after="332" w:line="619" w:lineRule="exact"/>
        <w:ind w:firstLine="680"/>
        <w:jc w:val="both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现</w:t>
      </w:r>
      <w:r>
        <w:rPr>
          <w:rFonts w:hint="eastAsia" w:ascii="仿宋_GB2312" w:hAnsi="仿宋" w:eastAsia="仿宋_GB2312"/>
          <w:sz w:val="32"/>
          <w:lang w:eastAsia="zh-CN"/>
        </w:rPr>
        <w:t>授权</w:t>
      </w:r>
      <w:r>
        <w:rPr>
          <w:rFonts w:hint="eastAsia" w:ascii="仿宋_GB2312" w:hAnsi="仿宋" w:eastAsia="仿宋_GB2312"/>
          <w:sz w:val="32"/>
        </w:rPr>
        <w:t>委托我单位</w:t>
      </w:r>
      <w:r>
        <w:rPr>
          <w:rFonts w:hint="eastAsia" w:ascii="仿宋_GB2312" w:hAnsi="仿宋" w:eastAsia="仿宋_GB2312"/>
          <w:sz w:val="32"/>
          <w:u w:val="single"/>
        </w:rPr>
        <w:t xml:space="preserve"> </w:t>
      </w:r>
      <w:r>
        <w:rPr>
          <w:rFonts w:ascii="仿宋_GB2312" w:hAnsi="仿宋" w:eastAsia="仿宋_GB2312"/>
          <w:sz w:val="32"/>
          <w:u w:val="single"/>
        </w:rPr>
        <w:t xml:space="preserve">          </w:t>
      </w:r>
      <w:r>
        <w:rPr>
          <w:rFonts w:hint="eastAsia" w:ascii="仿宋_GB2312" w:hAnsi="仿宋" w:eastAsia="仿宋_GB2312"/>
          <w:sz w:val="32"/>
        </w:rPr>
        <w:t>（姓名）为我</w:t>
      </w:r>
      <w:r>
        <w:rPr>
          <w:rFonts w:hint="eastAsia" w:ascii="仿宋_GB2312" w:hAnsi="仿宋" w:eastAsia="仿宋_GB2312"/>
          <w:sz w:val="32"/>
          <w:lang w:eastAsia="zh-CN"/>
        </w:rPr>
        <w:t>单位</w:t>
      </w:r>
      <w:r>
        <w:rPr>
          <w:rFonts w:hint="eastAsia" w:ascii="仿宋_GB2312" w:hAnsi="仿宋" w:eastAsia="仿宋_GB2312"/>
          <w:sz w:val="32"/>
        </w:rPr>
        <w:t>代理人</w:t>
      </w:r>
      <w:r>
        <w:rPr>
          <w:rFonts w:hint="eastAsia" w:ascii="仿宋_GB2312" w:hAnsi="仿宋" w:eastAsia="仿宋_GB2312"/>
          <w:sz w:val="32"/>
          <w:lang w:eastAsia="zh-CN"/>
        </w:rPr>
        <w:t>，代理</w:t>
      </w:r>
      <w:r>
        <w:rPr>
          <w:rFonts w:hint="eastAsia" w:ascii="仿宋_GB2312" w:hAnsi="仿宋" w:eastAsia="仿宋_GB2312"/>
          <w:sz w:val="32"/>
        </w:rPr>
        <w:t>我</w:t>
      </w:r>
      <w:r>
        <w:rPr>
          <w:rFonts w:hint="eastAsia" w:ascii="仿宋_GB2312" w:hAnsi="仿宋" w:eastAsia="仿宋_GB2312"/>
          <w:sz w:val="32"/>
          <w:lang w:eastAsia="zh-CN"/>
        </w:rPr>
        <w:t>单位</w:t>
      </w:r>
      <w:r>
        <w:rPr>
          <w:rFonts w:hint="eastAsia" w:ascii="仿宋_GB2312" w:hAnsi="仿宋" w:eastAsia="仿宋_GB2312"/>
          <w:sz w:val="32"/>
        </w:rPr>
        <w:t>整理、递交、澄清、撤回、签署</w:t>
      </w:r>
      <w:r>
        <w:rPr>
          <w:rFonts w:hint="eastAsia" w:ascii="仿宋_GB2312" w:hAnsi="仿宋" w:eastAsia="仿宋_GB2312"/>
          <w:sz w:val="32"/>
          <w:lang w:eastAsia="zh-CN"/>
        </w:rPr>
        <w:t>、办理深圳市建筑</w:t>
      </w:r>
      <w:r>
        <w:rPr>
          <w:rFonts w:hint="eastAsia" w:ascii="仿宋_GB2312" w:hAnsi="仿宋" w:eastAsia="仿宋_GB2312"/>
          <w:sz w:val="32"/>
        </w:rPr>
        <w:t>工务署</w:t>
      </w:r>
      <w:r>
        <w:rPr>
          <w:rFonts w:hint="eastAsia" w:ascii="仿宋_GB2312" w:hAnsi="仿宋" w:eastAsia="仿宋_GB2312"/>
          <w:sz w:val="32"/>
          <w:lang w:eastAsia="zh-CN"/>
        </w:rPr>
        <w:t>材料设备参考目录</w:t>
      </w:r>
      <w:r>
        <w:rPr>
          <w:rFonts w:hint="eastAsia" w:ascii="仿宋_GB2312" w:hAnsi="仿宋" w:eastAsia="仿宋_GB2312"/>
          <w:sz w:val="32"/>
        </w:rPr>
        <w:t>申报有关事宜，</w:t>
      </w:r>
      <w:r>
        <w:rPr>
          <w:rFonts w:hint="eastAsia" w:ascii="仿宋_GB2312" w:hAnsi="仿宋" w:eastAsia="仿宋_GB2312"/>
          <w:sz w:val="32"/>
          <w:lang w:eastAsia="zh-CN"/>
        </w:rPr>
        <w:t>受托</w:t>
      </w:r>
      <w:r>
        <w:rPr>
          <w:rFonts w:hint="eastAsia" w:ascii="仿宋_GB2312" w:hAnsi="仿宋" w:eastAsia="仿宋_GB2312"/>
          <w:sz w:val="32"/>
        </w:rPr>
        <w:t>人所提交及录入资料，我</w:t>
      </w:r>
      <w:r>
        <w:rPr>
          <w:rFonts w:hint="eastAsia" w:ascii="仿宋_GB2312" w:hAnsi="仿宋" w:eastAsia="仿宋_GB2312"/>
          <w:sz w:val="32"/>
          <w:lang w:eastAsia="zh-CN"/>
        </w:rPr>
        <w:t>单位</w:t>
      </w:r>
      <w:r>
        <w:rPr>
          <w:rFonts w:hint="eastAsia" w:ascii="仿宋_GB2312" w:hAnsi="仿宋" w:eastAsia="仿宋_GB2312"/>
          <w:sz w:val="32"/>
        </w:rPr>
        <w:t>均予承认，并保证其真实、合法。</w:t>
      </w:r>
    </w:p>
    <w:p w14:paraId="0FBFE209">
      <w:pPr>
        <w:spacing w:line="360" w:lineRule="auto"/>
        <w:rPr>
          <w:rFonts w:ascii="仿宋_GB2312" w:hAnsi="仿宋" w:eastAsia="仿宋_GB2312" w:cs="PMingLiU"/>
          <w:kern w:val="0"/>
          <w:sz w:val="32"/>
          <w:szCs w:val="26"/>
        </w:rPr>
      </w:pPr>
      <w:r>
        <w:rPr>
          <w:rFonts w:hint="eastAsia" w:ascii="仿宋_GB2312" w:hAnsi="仿宋" w:eastAsia="仿宋_GB2312" w:cs="PMingLiU"/>
          <w:kern w:val="0"/>
          <w:sz w:val="32"/>
          <w:szCs w:val="26"/>
        </w:rPr>
        <w:t>委托期限：</w:t>
      </w:r>
      <w:r>
        <w:rPr>
          <w:rFonts w:hint="eastAsia" w:ascii="仿宋_GB2312" w:hAnsi="仿宋" w:eastAsia="仿宋_GB2312" w:cs="PMingLiU"/>
          <w:kern w:val="0"/>
          <w:sz w:val="32"/>
          <w:szCs w:val="26"/>
          <w:u w:val="single"/>
        </w:rPr>
        <w:t xml:space="preserve"> </w:t>
      </w:r>
      <w:r>
        <w:rPr>
          <w:rFonts w:ascii="仿宋_GB2312" w:hAnsi="仿宋" w:eastAsia="仿宋_GB2312" w:cs="PMingLiU"/>
          <w:kern w:val="0"/>
          <w:sz w:val="32"/>
          <w:szCs w:val="26"/>
          <w:u w:val="single"/>
        </w:rPr>
        <w:t xml:space="preserve">                     </w:t>
      </w:r>
    </w:p>
    <w:p w14:paraId="22B49126">
      <w:pPr>
        <w:spacing w:line="360" w:lineRule="auto"/>
        <w:rPr>
          <w:rFonts w:ascii="仿宋_GB2312" w:hAnsi="仿宋" w:eastAsia="仿宋_GB2312" w:cs="PMingLiU"/>
          <w:kern w:val="0"/>
          <w:sz w:val="32"/>
          <w:szCs w:val="26"/>
        </w:rPr>
      </w:pPr>
      <w:r>
        <w:rPr>
          <w:rFonts w:hint="eastAsia" w:ascii="仿宋_GB2312" w:hAnsi="仿宋" w:eastAsia="仿宋_GB2312" w:cs="PMingLiU"/>
          <w:kern w:val="0"/>
          <w:sz w:val="32"/>
          <w:szCs w:val="26"/>
          <w:lang w:eastAsia="zh-CN"/>
        </w:rPr>
        <w:t>受托人无</w:t>
      </w:r>
      <w:r>
        <w:rPr>
          <w:rFonts w:hint="eastAsia" w:ascii="仿宋_GB2312" w:hAnsi="仿宋" w:eastAsia="仿宋_GB2312" w:cs="PMingLiU"/>
          <w:kern w:val="0"/>
          <w:sz w:val="32"/>
          <w:szCs w:val="26"/>
        </w:rPr>
        <w:t>转委托权。</w:t>
      </w:r>
    </w:p>
    <w:p w14:paraId="5C1C6040">
      <w:pPr>
        <w:pStyle w:val="5"/>
        <w:shd w:val="clear" w:color="auto" w:fill="auto"/>
        <w:tabs>
          <w:tab w:val="left" w:pos="4525"/>
          <w:tab w:val="left" w:pos="4867"/>
        </w:tabs>
        <w:spacing w:before="0" w:after="0" w:line="605" w:lineRule="exact"/>
        <w:jc w:val="both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  <w:lang w:eastAsia="zh-CN"/>
        </w:rPr>
        <w:t>委托人</w:t>
      </w:r>
      <w:r>
        <w:rPr>
          <w:rFonts w:hint="eastAsia" w:ascii="仿宋_GB2312" w:hAnsi="仿宋" w:eastAsia="仿宋_GB2312"/>
          <w:sz w:val="32"/>
        </w:rPr>
        <w:t>：</w:t>
      </w:r>
      <w:r>
        <w:rPr>
          <w:rFonts w:hint="eastAsia" w:ascii="仿宋_GB2312" w:hAnsi="仿宋" w:eastAsia="仿宋_GB2312"/>
          <w:sz w:val="32"/>
          <w:u w:val="single"/>
        </w:rPr>
        <w:tab/>
      </w:r>
      <w:r>
        <w:rPr>
          <w:rFonts w:hint="eastAsia" w:ascii="仿宋_GB2312" w:hAnsi="仿宋" w:eastAsia="仿宋_GB2312"/>
          <w:sz w:val="32"/>
        </w:rPr>
        <w:t>（盖章）</w:t>
      </w:r>
    </w:p>
    <w:p w14:paraId="3FF4E0C1">
      <w:pPr>
        <w:pStyle w:val="5"/>
        <w:shd w:val="clear" w:color="auto" w:fill="auto"/>
        <w:tabs>
          <w:tab w:val="left" w:pos="4525"/>
          <w:tab w:val="left" w:pos="4867"/>
        </w:tabs>
        <w:spacing w:before="0" w:after="0" w:line="605" w:lineRule="exact"/>
        <w:jc w:val="both"/>
        <w:rPr>
          <w:rFonts w:ascii="仿宋_GB2312" w:hAnsi="仿宋" w:eastAsia="仿宋_GB2312" w:cs="宋体"/>
          <w:sz w:val="32"/>
        </w:rPr>
      </w:pPr>
      <w:r>
        <w:rPr>
          <w:rFonts w:hint="eastAsia" w:ascii="仿宋_GB2312" w:hAnsi="仿宋" w:eastAsia="仿宋_GB2312" w:cs="宋体"/>
          <w:sz w:val="32"/>
        </w:rPr>
        <w:t>法定代表人：</w:t>
      </w:r>
      <w:r>
        <w:rPr>
          <w:rFonts w:hint="eastAsia" w:ascii="仿宋_GB2312" w:hAnsi="仿宋" w:eastAsia="仿宋_GB2312"/>
          <w:sz w:val="32"/>
          <w:u w:val="single"/>
        </w:rPr>
        <w:tab/>
      </w:r>
      <w:r>
        <w:rPr>
          <w:rFonts w:hint="eastAsia" w:ascii="仿宋_GB2312" w:hAnsi="仿宋" w:eastAsia="仿宋_GB2312" w:cs="宋体"/>
          <w:sz w:val="32"/>
        </w:rPr>
        <w:t>（签名或盖章）</w:t>
      </w:r>
    </w:p>
    <w:p w14:paraId="0F4C0329">
      <w:pPr>
        <w:pStyle w:val="5"/>
        <w:shd w:val="clear" w:color="auto" w:fill="auto"/>
        <w:tabs>
          <w:tab w:val="left" w:pos="3038"/>
          <w:tab w:val="left" w:pos="4867"/>
        </w:tabs>
        <w:spacing w:before="0" w:after="0" w:line="605" w:lineRule="exact"/>
        <w:jc w:val="both"/>
        <w:rPr>
          <w:rStyle w:val="6"/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 w:cs="宋体"/>
          <w:sz w:val="32"/>
        </w:rPr>
        <w:t>签发日期：</w:t>
      </w:r>
      <w:r>
        <w:rPr>
          <w:rStyle w:val="6"/>
          <w:rFonts w:hint="eastAsia" w:ascii="仿宋_GB2312" w:hAnsi="仿宋" w:eastAsia="仿宋_GB2312"/>
          <w:sz w:val="32"/>
          <w:u w:val="single"/>
        </w:rPr>
        <w:t xml:space="preserve">   </w:t>
      </w:r>
      <w:r>
        <w:rPr>
          <w:rStyle w:val="6"/>
          <w:rFonts w:hint="eastAsia" w:ascii="仿宋_GB2312" w:hAnsi="仿宋" w:eastAsia="仿宋_GB2312"/>
          <w:sz w:val="32"/>
        </w:rPr>
        <w:t>年</w:t>
      </w:r>
      <w:r>
        <w:rPr>
          <w:rStyle w:val="6"/>
          <w:rFonts w:hint="eastAsia" w:ascii="仿宋_GB2312" w:hAnsi="仿宋" w:eastAsia="仿宋_GB2312"/>
          <w:sz w:val="32"/>
          <w:u w:val="single"/>
        </w:rPr>
        <w:t xml:space="preserve">   </w:t>
      </w:r>
      <w:r>
        <w:rPr>
          <w:rStyle w:val="6"/>
          <w:rFonts w:hint="eastAsia" w:ascii="仿宋_GB2312" w:hAnsi="仿宋" w:eastAsia="仿宋_GB2312"/>
          <w:sz w:val="32"/>
        </w:rPr>
        <w:t>月</w:t>
      </w:r>
      <w:r>
        <w:rPr>
          <w:rStyle w:val="6"/>
          <w:rFonts w:hint="eastAsia" w:ascii="仿宋_GB2312" w:hAnsi="仿宋" w:eastAsia="仿宋_GB2312"/>
          <w:sz w:val="32"/>
          <w:u w:val="single"/>
        </w:rPr>
        <w:t xml:space="preserve">   </w:t>
      </w:r>
      <w:r>
        <w:rPr>
          <w:rStyle w:val="6"/>
          <w:rFonts w:hint="eastAsia" w:ascii="仿宋_GB2312" w:hAnsi="仿宋" w:eastAsia="仿宋_GB2312"/>
          <w:sz w:val="32"/>
          <w:lang w:val="en-US"/>
        </w:rPr>
        <w:t>日</w:t>
      </w:r>
    </w:p>
    <w:p w14:paraId="22AB6000">
      <w:pPr>
        <w:pStyle w:val="5"/>
        <w:shd w:val="clear" w:color="auto" w:fill="auto"/>
        <w:tabs>
          <w:tab w:val="left" w:pos="3038"/>
          <w:tab w:val="left" w:pos="4867"/>
        </w:tabs>
        <w:spacing w:before="0" w:after="0" w:line="605" w:lineRule="exact"/>
        <w:jc w:val="both"/>
        <w:rPr>
          <w:rStyle w:val="6"/>
          <w:rFonts w:ascii="仿宋_GB2312" w:hAnsi="仿宋" w:eastAsia="仿宋_GB2312"/>
          <w:sz w:val="32"/>
        </w:rPr>
      </w:pPr>
    </w:p>
    <w:p w14:paraId="25586567">
      <w:pPr>
        <w:pStyle w:val="5"/>
        <w:shd w:val="clear" w:color="auto" w:fill="auto"/>
        <w:tabs>
          <w:tab w:val="left" w:pos="3038"/>
          <w:tab w:val="left" w:pos="4867"/>
        </w:tabs>
        <w:spacing w:before="0" w:after="0" w:line="605" w:lineRule="exact"/>
        <w:jc w:val="both"/>
        <w:rPr>
          <w:rStyle w:val="6"/>
          <w:rFonts w:ascii="仿宋_GB2312" w:hAnsi="仿宋" w:eastAsia="仿宋_GB2312"/>
          <w:sz w:val="32"/>
        </w:rPr>
      </w:pPr>
    </w:p>
    <w:p w14:paraId="4790A9CB">
      <w:pPr>
        <w:pStyle w:val="5"/>
        <w:shd w:val="clear" w:color="auto" w:fill="auto"/>
        <w:tabs>
          <w:tab w:val="left" w:pos="4690"/>
          <w:tab w:val="left" w:pos="4867"/>
        </w:tabs>
        <w:spacing w:before="0" w:after="0" w:line="605" w:lineRule="exact"/>
        <w:jc w:val="both"/>
        <w:rPr>
          <w:rFonts w:ascii="仿宋_GB2312" w:hAnsi="仿宋" w:eastAsia="仿宋_GB2312"/>
          <w:sz w:val="32"/>
          <w:u w:val="single"/>
        </w:rPr>
      </w:pPr>
      <w:r>
        <w:rPr>
          <w:rFonts w:hint="eastAsia" w:ascii="仿宋_GB2312" w:hAnsi="仿宋" w:eastAsia="仿宋_GB2312" w:cs="宋体"/>
          <w:sz w:val="32"/>
          <w:lang w:eastAsia="zh-CN"/>
        </w:rPr>
        <w:t>受托人</w:t>
      </w:r>
      <w:r>
        <w:rPr>
          <w:rFonts w:hint="eastAsia" w:ascii="仿宋_GB2312" w:hAnsi="仿宋" w:eastAsia="仿宋_GB2312" w:cs="宋体"/>
          <w:sz w:val="32"/>
        </w:rPr>
        <w:t>姓名：</w:t>
      </w:r>
      <w:r>
        <w:rPr>
          <w:rFonts w:hint="eastAsia" w:ascii="仿宋_GB2312" w:hAnsi="仿宋" w:eastAsia="仿宋_GB2312"/>
          <w:sz w:val="32"/>
          <w:u w:val="single"/>
        </w:rPr>
        <w:tab/>
      </w:r>
      <w:r>
        <w:rPr>
          <w:rFonts w:hint="eastAsia" w:ascii="仿宋_GB2312" w:hAnsi="仿宋" w:eastAsia="仿宋_GB2312"/>
          <w:sz w:val="32"/>
        </w:rPr>
        <w:t>（签字）</w:t>
      </w:r>
    </w:p>
    <w:p w14:paraId="69AFDF4E">
      <w:pPr>
        <w:pStyle w:val="5"/>
        <w:shd w:val="clear" w:color="auto" w:fill="auto"/>
        <w:tabs>
          <w:tab w:val="left" w:pos="4690"/>
          <w:tab w:val="left" w:pos="4867"/>
        </w:tabs>
        <w:spacing w:before="0" w:after="0" w:line="605" w:lineRule="exact"/>
        <w:jc w:val="both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性别：</w:t>
      </w:r>
      <w:r>
        <w:rPr>
          <w:rFonts w:hint="eastAsia" w:ascii="仿宋_GB2312" w:hAnsi="仿宋" w:eastAsia="仿宋_GB2312"/>
          <w:sz w:val="32"/>
          <w:u w:val="single"/>
        </w:rPr>
        <w:tab/>
      </w:r>
    </w:p>
    <w:p w14:paraId="667D20B8">
      <w:pPr>
        <w:pStyle w:val="5"/>
        <w:shd w:val="clear" w:color="auto" w:fill="auto"/>
        <w:tabs>
          <w:tab w:val="left" w:pos="4690"/>
          <w:tab w:val="left" w:pos="4867"/>
        </w:tabs>
        <w:spacing w:before="0" w:after="0" w:line="605" w:lineRule="exact"/>
        <w:jc w:val="both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年龄：</w:t>
      </w:r>
      <w:r>
        <w:rPr>
          <w:rFonts w:hint="eastAsia" w:ascii="仿宋_GB2312" w:hAnsi="仿宋" w:eastAsia="仿宋_GB2312"/>
          <w:sz w:val="32"/>
          <w:u w:val="single"/>
        </w:rPr>
        <w:tab/>
      </w:r>
    </w:p>
    <w:p w14:paraId="64D40659">
      <w:pPr>
        <w:pStyle w:val="5"/>
        <w:shd w:val="clear" w:color="auto" w:fill="auto"/>
        <w:tabs>
          <w:tab w:val="left" w:pos="4690"/>
          <w:tab w:val="left" w:pos="4867"/>
        </w:tabs>
        <w:spacing w:before="0" w:after="0" w:line="605" w:lineRule="exact"/>
        <w:jc w:val="both"/>
        <w:rPr>
          <w:rFonts w:ascii="仿宋_GB2312" w:hAnsi="仿宋" w:eastAsia="仿宋_GB2312"/>
          <w:sz w:val="32"/>
          <w:u w:val="single"/>
        </w:rPr>
      </w:pPr>
      <w:r>
        <w:rPr>
          <w:rFonts w:hint="eastAsia" w:ascii="仿宋_GB2312" w:hAnsi="仿宋" w:eastAsia="仿宋_GB2312"/>
          <w:sz w:val="32"/>
        </w:rPr>
        <w:t>身份证号：</w:t>
      </w:r>
      <w:r>
        <w:rPr>
          <w:rFonts w:hint="eastAsia" w:ascii="仿宋_GB2312" w:hAnsi="仿宋" w:eastAsia="仿宋_GB2312"/>
          <w:sz w:val="32"/>
          <w:u w:val="single"/>
        </w:rPr>
        <w:tab/>
      </w:r>
    </w:p>
    <w:p w14:paraId="3E3E3C4B">
      <w:pPr>
        <w:pStyle w:val="5"/>
        <w:shd w:val="clear" w:color="auto" w:fill="auto"/>
        <w:tabs>
          <w:tab w:val="left" w:pos="4690"/>
          <w:tab w:val="left" w:pos="4867"/>
        </w:tabs>
        <w:spacing w:before="0" w:after="0" w:line="605" w:lineRule="exact"/>
        <w:jc w:val="both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联系方式：</w:t>
      </w:r>
      <w:r>
        <w:rPr>
          <w:rFonts w:hint="eastAsia" w:ascii="仿宋_GB2312" w:hAnsi="仿宋" w:eastAsia="仿宋_GB2312"/>
          <w:sz w:val="32"/>
          <w:u w:val="single"/>
        </w:rPr>
        <w:t xml:space="preserve"> </w:t>
      </w:r>
      <w:r>
        <w:rPr>
          <w:rFonts w:ascii="仿宋_GB2312" w:hAnsi="仿宋" w:eastAsia="仿宋_GB2312"/>
          <w:sz w:val="32"/>
          <w:u w:val="single"/>
        </w:rPr>
        <w:t xml:space="preserve">                   </w:t>
      </w:r>
      <w:r>
        <w:rPr>
          <w:rFonts w:ascii="仿宋_GB2312" w:hAnsi="仿宋" w:eastAsia="仿宋_GB2312"/>
          <w:sz w:val="32"/>
        </w:rPr>
        <w:t xml:space="preserve"> </w:t>
      </w:r>
    </w:p>
    <w:p w14:paraId="7FC980B1">
      <w:pPr>
        <w:pStyle w:val="8"/>
        <w:shd w:val="clear" w:color="auto" w:fill="auto"/>
        <w:spacing w:before="0"/>
        <w:ind w:right="88" w:firstLine="0"/>
        <w:rPr>
          <w:rFonts w:ascii="仿宋" w:hAnsi="仿宋" w:eastAsia="仿宋"/>
          <w:sz w:val="28"/>
        </w:rPr>
      </w:pPr>
    </w:p>
    <w:p w14:paraId="1C90E50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说明：委托书内容要填写清楚，涂改无效。</w:t>
      </w:r>
    </w:p>
    <w:p w14:paraId="606954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Yjk2ZTQ2ZWNhNTQ3Y2FlMGFlMzMzYWU0NjVjM2IifQ=="/>
  </w:docVars>
  <w:rsids>
    <w:rsidRoot w:val="BFFF1C4B"/>
    <w:rsid w:val="1FF71F74"/>
    <w:rsid w:val="4F472226"/>
    <w:rsid w:val="5D8E087F"/>
    <w:rsid w:val="5FFE6546"/>
    <w:rsid w:val="5FFF8EB6"/>
    <w:rsid w:val="6E5EFF78"/>
    <w:rsid w:val="6EBDD0C1"/>
    <w:rsid w:val="6FFFE740"/>
    <w:rsid w:val="719FCC07"/>
    <w:rsid w:val="77931ACC"/>
    <w:rsid w:val="7BFF47B6"/>
    <w:rsid w:val="7F7FCCBC"/>
    <w:rsid w:val="B8A9851B"/>
    <w:rsid w:val="BBDA2771"/>
    <w:rsid w:val="BFFF1C4B"/>
    <w:rsid w:val="DFFFE4AC"/>
    <w:rsid w:val="F7F7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1|1"/>
    <w:basedOn w:val="1"/>
    <w:qFormat/>
    <w:uiPriority w:val="0"/>
    <w:pPr>
      <w:shd w:val="clear" w:color="auto" w:fill="FFFFFF"/>
      <w:spacing w:after="540" w:line="480" w:lineRule="exact"/>
      <w:jc w:val="center"/>
      <w:outlineLvl w:val="0"/>
    </w:pPr>
    <w:rPr>
      <w:rFonts w:ascii="PMingLiU" w:hAnsi="PMingLiU" w:eastAsia="PMingLiU" w:cs="PMingLiU"/>
      <w:sz w:val="48"/>
      <w:szCs w:val="48"/>
    </w:rPr>
  </w:style>
  <w:style w:type="paragraph" w:customStyle="1" w:styleId="5">
    <w:name w:val="Body text|21"/>
    <w:basedOn w:val="1"/>
    <w:link w:val="7"/>
    <w:qFormat/>
    <w:uiPriority w:val="0"/>
    <w:pPr>
      <w:shd w:val="clear" w:color="auto" w:fill="FFFFFF"/>
      <w:spacing w:before="540" w:after="540" w:line="358" w:lineRule="exact"/>
      <w:jc w:val="right"/>
    </w:pPr>
    <w:rPr>
      <w:rFonts w:ascii="PMingLiU" w:hAnsi="PMingLiU" w:eastAsia="PMingLiU" w:cs="PMingLiU"/>
      <w:sz w:val="26"/>
      <w:szCs w:val="26"/>
    </w:rPr>
  </w:style>
  <w:style w:type="character" w:customStyle="1" w:styleId="6">
    <w:name w:val="Body text|2 + Spacing 3 pt"/>
    <w:basedOn w:val="7"/>
    <w:unhideWhenUsed/>
    <w:qFormat/>
    <w:uiPriority w:val="0"/>
    <w:rPr>
      <w:rFonts w:ascii="PMingLiU" w:hAnsi="PMingLiU" w:eastAsia="PMingLiU" w:cs="PMingLiU"/>
      <w:color w:val="000000"/>
      <w:spacing w:val="60"/>
      <w:w w:val="100"/>
      <w:position w:val="0"/>
      <w:sz w:val="26"/>
      <w:szCs w:val="26"/>
      <w:shd w:val="clear" w:color="auto" w:fill="FFFFFF"/>
      <w:lang w:val="zh-CN" w:eastAsia="zh-CN" w:bidi="zh-CN"/>
    </w:rPr>
  </w:style>
  <w:style w:type="character" w:customStyle="1" w:styleId="7">
    <w:name w:val="Body text|2_"/>
    <w:basedOn w:val="3"/>
    <w:link w:val="5"/>
    <w:qFormat/>
    <w:uiPriority w:val="0"/>
    <w:rPr>
      <w:rFonts w:ascii="PMingLiU" w:hAnsi="PMingLiU" w:eastAsia="PMingLiU" w:cs="PMingLiU"/>
      <w:sz w:val="26"/>
      <w:szCs w:val="26"/>
    </w:rPr>
  </w:style>
  <w:style w:type="paragraph" w:customStyle="1" w:styleId="8">
    <w:name w:val="Body text|3"/>
    <w:basedOn w:val="1"/>
    <w:qFormat/>
    <w:uiPriority w:val="0"/>
    <w:pPr>
      <w:shd w:val="clear" w:color="auto" w:fill="FFFFFF"/>
      <w:spacing w:before="440" w:line="302" w:lineRule="exact"/>
      <w:ind w:hanging="680"/>
      <w:jc w:val="left"/>
    </w:pPr>
    <w:rPr>
      <w:rFonts w:ascii="PMingLiU" w:hAnsi="PMingLiU" w:eastAsia="PMingLiU" w:cs="PMingLiU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2023-08-06T15:03:00Z</dcterms:created>
  <dc:creator>周春林</dc:creator>
  <cp:lastModifiedBy>周春林</cp:lastModifiedBy>
  <cp:lastPrinted>2023-12-10T10:14:00Z</cp:lastPrinted>
  <dcterms:modified xsi:type="dcterms:W3CDTF">2026-02-06T14:37:17Z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22024DE426548069A4FFC964A608BC31_41</vt:lpwstr>
  </property>
  <property fmtid="{D5CDD505-2E9C-101B-9397-08002B2CF9AE}" pid="4" name="_IPGFID">
    <vt:lpwstr>[DocID]=7531A380-87D6-4283-A427-A9A012BE9371</vt:lpwstr>
  </property>
  <property fmtid="{D5CDD505-2E9C-101B-9397-08002B2CF9AE}" pid="5" name="_IPGFLOW_P-B5B0_E-1_FP-1_SP-1_CV-34AF1D62_CN-F4F638">
    <vt:lpwstr>xAXxYbcESkzxXtO+dq/9uEGMS/1xT8l8FNqljfadcXAxX+esqc/INeSA256LM/FF1lHuoh/NSkhmBnP0VRVDEkJRRe7NZsuFjH1wZZFFQcgf3zwNJr9DbfKPYODdtjPDjkkoBiUzYltENUj/Ed5703hnxHKbvBhlCRnKRgWMjwseCbv2WKTsZaCMuhoUovHohWqkqV/JN6fdihrNhmaGCAOJP+lvwxG1zVf9SlEodhTqDYVHvRmToQ5YIbROYRZ</vt:lpwstr>
  </property>
  <property fmtid="{D5CDD505-2E9C-101B-9397-08002B2CF9AE}" pid="6" name="_IPGFLOW_P-B5B0_E-1_FP-1_SP-2_CV-5ACD4086_CN-FC147BF">
    <vt:lpwstr>taySm/3YBpf9Yp0NkCt0732ocxEz2A24U5uR5rObl9ADuD+2uFVnO+kVtq8elXPL2YVwZwRlw/Ds/N3GhQIeTMjJqmwqWOa2sOww4CYT5+eZwvJ5tQr4fv56rNAb5RD+MGn7u66XCB4nw/zlo+dKnyw==</vt:lpwstr>
  </property>
  <property fmtid="{D5CDD505-2E9C-101B-9397-08002B2CF9AE}" pid="7" name="_IPGFLOW_P-B5B0_E-0_FP-1_CV-FB4CA461_CN-927EBE0E">
    <vt:lpwstr>DPSPMK|3|408|2|0</vt:lpwstr>
  </property>
  <property fmtid="{D5CDD505-2E9C-101B-9397-08002B2CF9AE}" pid="8" name="_IPGFLOW_P-B5B0_E-1_FP-2_SP-1_CV-24540550_CN-1DD58051">
    <vt:lpwstr>xAXxYbcESkzxXtO+dq/9uOtphDRj+gtBZHizEeK+Dx1TjWA9YHTt10p8uFCWBCgKnTJJDzpwYBR6SphzsccsdIUzQTZrzxy61r0sy55XdStjLN7LmMuVtn37nsBbCTfuEDADr1+5PND+3yAy+LaTR4zAqSxIHBxqx5h75E5j8B/OI5aXQkuSm3owVP3srgo9eUHp+qiKod9Cw8/y8e/p9D20A2BAaBfH36ZZruQlNnugOyjuq1l3YgquoZTWHzA</vt:lpwstr>
  </property>
  <property fmtid="{D5CDD505-2E9C-101B-9397-08002B2CF9AE}" pid="9" name="_IPGFLOW_P-B5B0_E-1_FP-2_SP-2_CV-99A8CF7B_CN-6AE19836">
    <vt:lpwstr>sEs8xj8T83M3x+mpUAnnx6W47fmW7hut9mp60tiYVMLI8V4VPzTCEv8bygUwpdMVEKUunrkk604xRm6TcbjSTZFMJFhSmjtGSGLjkX+68mPK0dxQFq0WlQ4zuKoCwd1migmycmMEPY7UQHaJl1ZkUyg==</vt:lpwstr>
  </property>
  <property fmtid="{D5CDD505-2E9C-101B-9397-08002B2CF9AE}" pid="10" name="_IPGFLOW_P-B5B0_E-0_FP-2_CV-FB4CA461_CN-2FB4D2C0">
    <vt:lpwstr>DPSPMK|3|408|2|0</vt:lpwstr>
  </property>
  <property fmtid="{D5CDD505-2E9C-101B-9397-08002B2CF9AE}" pid="11" name="_IPGFLOW_P-B5B0_E-1_FP-3_SP-1_CV-CCAECCF8_CN-CC8C7624">
    <vt:lpwstr>nb0Wd5icy1z7P3WYjwBp5rcgwkYS4LqiaD6hQUisB/OxSC6QwfWOezwqJL9H+lrcHXcA6BcCKt1Ig2L6dhgUWq8YAPAXIQsQhOlMuwdLcCx+7mFeKhm+YpomeDPNYybQzP9rHJV3yLjsR1cIFSMs7i2XNH9Xox+oNW7jI93mooM1CkHlayrIoMHnwkn1Kl06ZPBz8V1QXiM1uxjNeAY/uyxFgno9n53gkyT7EKocQJ9GzNLSE9i6rn982MiM7b1</vt:lpwstr>
  </property>
  <property fmtid="{D5CDD505-2E9C-101B-9397-08002B2CF9AE}" pid="12" name="_IPGFLOW_P-B5B0_E-1_FP-3_SP-2_CV-8DDBA2C3_CN-B2A90320">
    <vt:lpwstr>phPjVnQhg7u8cGIB3QWYbSa088VUVE7C6Y8bVTvIuOP37EdhbjbIGV40iIx+HrD/uC2+4nvpJErV3DYRHH3NnRShtSw7Boxwr1aWzc2HAV5eAff6FSmOiK2HvYB/i+LRpSAl/jZrnBc4WrZwk5gx8tA==</vt:lpwstr>
  </property>
  <property fmtid="{D5CDD505-2E9C-101B-9397-08002B2CF9AE}" pid="13" name="_IPGFLOW_P-B5B0_E-0_FP-3_CV-FB4CA461_CN-F2220B45">
    <vt:lpwstr>DPSPMK|3|408|2|0</vt:lpwstr>
  </property>
  <property fmtid="{D5CDD505-2E9C-101B-9397-08002B2CF9AE}" pid="14" name="_IPGFLOW_P-B5B0_E-0_CV-8E99CE07_CN-C93F9699">
    <vt:lpwstr>DPFPMK|3|50|4|0</vt:lpwstr>
  </property>
  <property fmtid="{D5CDD505-2E9C-101B-9397-08002B2CF9AE}" pid="15" name="_IPGFLOW_P-B5B0_E-1_FP-4_SP-1_CV-6B25DEA_CN-C2C98FEB">
    <vt:lpwstr>nb0Wd5icy1z7P3WYjwBp5v4Bcnxc6AKWlPBYj1xYBIQfwFzGepMOP6yhmqnJdJEMBPOKe1Ch1eCXPACVqkv+8oL414fAPbIPlQtlb6rhS17vLioe13zh889J1ioYF6hCA7T44i0xLLbpv9rryMtK1YVr+5bkBGygKGBKbD8SAB8DCHY3hu14O9aa4HGXTkLFJD26VsC5fnYss3NCsnHRnY+qxTZSdm0NfCIyW5q6L610Pn4Yv2VJMRGN7CCnU+C</vt:lpwstr>
  </property>
  <property fmtid="{D5CDD505-2E9C-101B-9397-08002B2CF9AE}" pid="16" name="_IPGFLOW_P-B5B0_E-1_FP-4_SP-2_CV-5F970AA_CN-F563F982">
    <vt:lpwstr>Lm+qX7OUpgBf0iRBY1FD9qEqmLFsC+D7KyHlf666pq1FHTtUSggFJB50Anq4634126UD/bvRJLLlY1m9970LVsopNprSmPeEPSifRRLAEOJJ1ka18C5qk8GfrchW7y8zqTlYroCwPZ0jS5bV6vC3PUg==</vt:lpwstr>
  </property>
  <property fmtid="{D5CDD505-2E9C-101B-9397-08002B2CF9AE}" pid="17" name="_IPGFLOW_P-B5B0_E-0_FP-4_CV-FB4CA461_CN-8F510D1D">
    <vt:lpwstr>DPSPMK|3|408|2|0</vt:lpwstr>
  </property>
  <property fmtid="{D5CDD505-2E9C-101B-9397-08002B2CF9AE}" pid="18" name="_IPGLAB_P-B5B0_E-1_CV-4955AFF6_CN-B8CD0B0D">
    <vt:lpwstr>EKHOjEEXKtERD5/VIpbkL7we/lSL0NVx4BWWFKA6ud+Zjmt9k+ivraz4PFYsWj2X</vt:lpwstr>
  </property>
</Properties>
</file>