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CDBF" w14:textId="0CC0B7C5" w:rsidR="001C70AC" w:rsidRDefault="00AF3A50">
      <w:pPr>
        <w:autoSpaceDE w:val="0"/>
        <w:spacing w:line="360" w:lineRule="auto"/>
        <w:jc w:val="left"/>
        <w:rPr>
          <w:rFonts w:ascii="黑体" w:eastAsia="黑体" w:hAnsi="黑体" w:cs="黑体" w:hint="eastAsia"/>
          <w:b/>
          <w:bCs/>
          <w:sz w:val="32"/>
          <w:szCs w:val="32"/>
        </w:rPr>
      </w:pPr>
      <w:r w:rsidRPr="00AF3A50">
        <w:rPr>
          <w:rFonts w:ascii="宋体" w:hAnsi="宋体" w:hint="eastAsia"/>
          <w:sz w:val="24"/>
        </w:rPr>
        <w:t>附件</w:t>
      </w:r>
    </w:p>
    <w:p w14:paraId="245EF680" w14:textId="40AD0014" w:rsidR="001C70AC" w:rsidRPr="00AF3A50" w:rsidRDefault="00000000">
      <w:pPr>
        <w:spacing w:line="500" w:lineRule="exact"/>
        <w:ind w:leftChars="268" w:left="1406" w:hangingChars="300" w:hanging="843"/>
        <w:jc w:val="left"/>
        <w:rPr>
          <w:rFonts w:ascii="宋体" w:hAnsi="宋体" w:hint="eastAsia"/>
          <w:b/>
          <w:color w:val="000000"/>
          <w:kern w:val="0"/>
          <w:sz w:val="32"/>
          <w:szCs w:val="32"/>
        </w:rPr>
      </w:pPr>
      <w:r>
        <w:rPr>
          <w:rFonts w:ascii="仿宋" w:eastAsia="仿宋" w:hAnsi="仿宋" w:hint="eastAsia"/>
          <w:b/>
          <w:sz w:val="28"/>
          <w:szCs w:val="28"/>
        </w:rPr>
        <w:t xml:space="preserve"> </w:t>
      </w:r>
      <w:r>
        <w:rPr>
          <w:rFonts w:ascii="仿宋" w:eastAsia="仿宋" w:hAnsi="仿宋"/>
          <w:b/>
          <w:sz w:val="28"/>
          <w:szCs w:val="28"/>
        </w:rPr>
        <w:t xml:space="preserve">                   </w:t>
      </w:r>
      <w:r w:rsidRPr="00AF3A50">
        <w:rPr>
          <w:rFonts w:ascii="宋体" w:hAnsi="宋体" w:hint="eastAsia"/>
          <w:b/>
          <w:color w:val="000000"/>
          <w:kern w:val="0"/>
          <w:sz w:val="32"/>
          <w:szCs w:val="32"/>
        </w:rPr>
        <w:t>招标公告附件</w:t>
      </w:r>
    </w:p>
    <w:p w14:paraId="6A23455E" w14:textId="77777777" w:rsidR="001C70AC" w:rsidRDefault="00000000">
      <w:pPr>
        <w:spacing w:line="500" w:lineRule="exact"/>
        <w:ind w:leftChars="268" w:left="1406" w:hangingChars="300" w:hanging="843"/>
        <w:jc w:val="left"/>
        <w:rPr>
          <w:rFonts w:ascii="仿宋" w:eastAsia="仿宋" w:hAnsi="仿宋" w:hint="eastAsia"/>
          <w:b/>
          <w:sz w:val="28"/>
          <w:szCs w:val="28"/>
        </w:rPr>
      </w:pPr>
      <w:r>
        <w:rPr>
          <w:rFonts w:ascii="仿宋" w:eastAsia="仿宋" w:hAnsi="仿宋" w:hint="eastAsia"/>
          <w:b/>
          <w:sz w:val="28"/>
          <w:szCs w:val="28"/>
        </w:rPr>
        <w:t>一、资格后审合格条件</w:t>
      </w:r>
    </w:p>
    <w:p w14:paraId="6629222E" w14:textId="6DF40E9C" w:rsidR="001C70AC" w:rsidRDefault="00000000">
      <w:pPr>
        <w:widowControl/>
        <w:autoSpaceDE w:val="0"/>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w:t>
      </w:r>
      <w:r w:rsidR="005473A9">
        <w:rPr>
          <w:rFonts w:asciiTheme="minorEastAsia" w:hAnsiTheme="minorEastAsia" w:cs="楷体_GB2312" w:hint="eastAsia"/>
          <w:sz w:val="24"/>
        </w:rPr>
        <w:t>一</w:t>
      </w:r>
      <w:r>
        <w:rPr>
          <w:rFonts w:asciiTheme="minorEastAsia" w:hAnsiTheme="minorEastAsia" w:cs="楷体_GB2312"/>
          <w:sz w:val="24"/>
        </w:rPr>
        <w:t>）</w:t>
      </w:r>
      <w:r>
        <w:rPr>
          <w:rFonts w:asciiTheme="minorEastAsia" w:hAnsiTheme="minorEastAsia" w:cs="楷体_GB2312" w:hint="eastAsia"/>
          <w:sz w:val="24"/>
        </w:rPr>
        <w:t>投标人为中华人民共和国境内注册的独立法人或者其他组织。</w:t>
      </w:r>
    </w:p>
    <w:p w14:paraId="5311224A" w14:textId="4FEB3FF4" w:rsidR="001C70AC" w:rsidRDefault="00000000">
      <w:pPr>
        <w:widowControl/>
        <w:autoSpaceDE w:val="0"/>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w:t>
      </w:r>
      <w:r w:rsidR="005473A9">
        <w:rPr>
          <w:rFonts w:asciiTheme="minorEastAsia" w:hAnsiTheme="minorEastAsia" w:cs="楷体_GB2312" w:hint="eastAsia"/>
          <w:sz w:val="24"/>
        </w:rPr>
        <w:t>二</w:t>
      </w:r>
      <w:r>
        <w:rPr>
          <w:rFonts w:asciiTheme="minorEastAsia" w:hAnsiTheme="minorEastAsia" w:cs="楷体_GB2312"/>
          <w:sz w:val="24"/>
        </w:rPr>
        <w:t>）投标人必须具有有效期内的《食品经营许可证》</w:t>
      </w:r>
      <w:r>
        <w:rPr>
          <w:rFonts w:asciiTheme="minorEastAsia" w:hAnsiTheme="minorEastAsia" w:cs="楷体_GB2312" w:hint="eastAsia"/>
          <w:sz w:val="24"/>
        </w:rPr>
        <w:t>。</w:t>
      </w:r>
    </w:p>
    <w:p w14:paraId="535D5A15" w14:textId="43D4AD84" w:rsidR="001C70AC" w:rsidRDefault="00000000">
      <w:pPr>
        <w:widowControl/>
        <w:autoSpaceDE w:val="0"/>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w:t>
      </w:r>
      <w:r w:rsidR="005473A9">
        <w:rPr>
          <w:rFonts w:asciiTheme="minorEastAsia" w:hAnsiTheme="minorEastAsia" w:cs="楷体_GB2312" w:hint="eastAsia"/>
          <w:sz w:val="24"/>
        </w:rPr>
        <w:t>三</w:t>
      </w:r>
      <w:r>
        <w:rPr>
          <w:rFonts w:asciiTheme="minorEastAsia" w:hAnsiTheme="minorEastAsia" w:cs="楷体_GB2312"/>
          <w:sz w:val="24"/>
        </w:rPr>
        <w:t>）不接受联合体投标。</w:t>
      </w:r>
    </w:p>
    <w:p w14:paraId="3F55B25E" w14:textId="242B0BBE" w:rsidR="001C70AC" w:rsidRDefault="00000000">
      <w:pPr>
        <w:widowControl/>
        <w:autoSpaceDE w:val="0"/>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w:t>
      </w:r>
      <w:r w:rsidR="005473A9">
        <w:rPr>
          <w:rFonts w:asciiTheme="minorEastAsia" w:hAnsiTheme="minorEastAsia" w:cs="楷体_GB2312" w:hint="eastAsia"/>
          <w:sz w:val="24"/>
        </w:rPr>
        <w:t>四</w:t>
      </w:r>
      <w:r>
        <w:rPr>
          <w:rFonts w:asciiTheme="minorEastAsia" w:hAnsiTheme="minorEastAsia" w:cs="楷体_GB2312" w:hint="eastAsia"/>
          <w:sz w:val="24"/>
        </w:rPr>
        <w:t>）在“信用中国”中未被列入“严重失信主体名单”。</w:t>
      </w:r>
    </w:p>
    <w:p w14:paraId="55A898B6" w14:textId="77777777" w:rsidR="001C70AC" w:rsidRDefault="00000000">
      <w:pPr>
        <w:spacing w:line="500" w:lineRule="exact"/>
        <w:ind w:firstLineChars="200" w:firstLine="562"/>
        <w:contextualSpacing/>
        <w:rPr>
          <w:rFonts w:ascii="仿宋" w:eastAsia="仿宋" w:hAnsi="仿宋" w:hint="eastAsia"/>
          <w:b/>
          <w:sz w:val="28"/>
          <w:szCs w:val="28"/>
        </w:rPr>
      </w:pPr>
      <w:r>
        <w:rPr>
          <w:rFonts w:ascii="仿宋" w:eastAsia="仿宋" w:hAnsi="仿宋" w:hint="eastAsia"/>
          <w:b/>
          <w:sz w:val="28"/>
          <w:szCs w:val="28"/>
        </w:rPr>
        <w:t>二、定标相关内容</w:t>
      </w:r>
    </w:p>
    <w:p w14:paraId="3FF772C8" w14:textId="77777777" w:rsidR="001C70AC" w:rsidRPr="005473A9" w:rsidRDefault="00000000">
      <w:pPr>
        <w:spacing w:line="500" w:lineRule="exact"/>
        <w:ind w:firstLineChars="200" w:firstLine="480"/>
        <w:contextualSpacing/>
        <w:rPr>
          <w:rFonts w:asciiTheme="minorEastAsia" w:hAnsiTheme="minorEastAsia" w:cs="楷体_GB2312" w:hint="eastAsia"/>
          <w:sz w:val="24"/>
        </w:rPr>
      </w:pPr>
      <w:r w:rsidRPr="005473A9">
        <w:rPr>
          <w:rFonts w:asciiTheme="minorEastAsia" w:hAnsiTheme="minorEastAsia" w:cs="楷体_GB2312" w:hint="eastAsia"/>
          <w:sz w:val="24"/>
        </w:rPr>
        <w:t>定标方式：一次票决法</w:t>
      </w:r>
    </w:p>
    <w:p w14:paraId="12FB3561" w14:textId="77777777" w:rsidR="001C70AC" w:rsidRPr="005473A9" w:rsidRDefault="00000000">
      <w:pPr>
        <w:spacing w:line="500" w:lineRule="exact"/>
        <w:ind w:firstLineChars="200" w:firstLine="480"/>
        <w:contextualSpacing/>
        <w:rPr>
          <w:rFonts w:asciiTheme="minorEastAsia" w:hAnsiTheme="minorEastAsia" w:cs="楷体_GB2312" w:hint="eastAsia"/>
          <w:sz w:val="24"/>
        </w:rPr>
      </w:pPr>
      <w:r w:rsidRPr="005473A9">
        <w:rPr>
          <w:rFonts w:asciiTheme="minorEastAsia" w:hAnsiTheme="minorEastAsia" w:cs="楷体_GB2312" w:hint="eastAsia"/>
          <w:sz w:val="24"/>
        </w:rPr>
        <w:t>定标票选范围：所有进入定标环节的合格投标人中剔除报价最高的投标人后剩余的投标人。</w:t>
      </w:r>
    </w:p>
    <w:p w14:paraId="4A3B9218" w14:textId="77777777" w:rsidR="001C70AC" w:rsidRPr="005473A9" w:rsidRDefault="00000000">
      <w:pPr>
        <w:spacing w:line="500" w:lineRule="exact"/>
        <w:ind w:firstLineChars="200" w:firstLine="480"/>
        <w:contextualSpacing/>
        <w:rPr>
          <w:rFonts w:asciiTheme="minorEastAsia" w:hAnsiTheme="minorEastAsia" w:cs="楷体_GB2312" w:hint="eastAsia"/>
          <w:sz w:val="24"/>
        </w:rPr>
      </w:pPr>
      <w:r w:rsidRPr="005473A9">
        <w:rPr>
          <w:rFonts w:asciiTheme="minorEastAsia" w:hAnsiTheme="minorEastAsia" w:cs="楷体_GB2312" w:hint="eastAsia"/>
          <w:sz w:val="24"/>
        </w:rPr>
        <w:t>定标择优参考要素：业绩</w:t>
      </w:r>
    </w:p>
    <w:p w14:paraId="6A6083F9" w14:textId="0F039452" w:rsidR="001C70AC" w:rsidRDefault="00000000">
      <w:pPr>
        <w:spacing w:line="500" w:lineRule="exact"/>
        <w:ind w:firstLineChars="200" w:firstLine="562"/>
        <w:contextualSpacing/>
        <w:rPr>
          <w:rFonts w:ascii="仿宋" w:eastAsia="仿宋" w:hAnsi="仿宋" w:hint="eastAsia"/>
          <w:b/>
          <w:sz w:val="28"/>
          <w:szCs w:val="28"/>
        </w:rPr>
      </w:pPr>
      <w:r>
        <w:rPr>
          <w:rFonts w:ascii="仿宋" w:eastAsia="仿宋" w:hAnsi="仿宋" w:hint="eastAsia"/>
          <w:b/>
          <w:sz w:val="28"/>
          <w:szCs w:val="28"/>
        </w:rPr>
        <w:t>三、招标工作内容</w:t>
      </w:r>
    </w:p>
    <w:p w14:paraId="13B3DED2" w14:textId="77777777" w:rsidR="001C70AC" w:rsidRDefault="00000000">
      <w:pPr>
        <w:autoSpaceDE w:val="0"/>
        <w:autoSpaceDN w:val="0"/>
        <w:adjustRightInd w:val="0"/>
        <w:spacing w:line="400" w:lineRule="exact"/>
        <w:ind w:firstLineChars="200" w:firstLine="480"/>
        <w:jc w:val="left"/>
        <w:rPr>
          <w:rFonts w:asciiTheme="minorEastAsia" w:hAnsiTheme="minorEastAsia" w:hint="eastAsia"/>
          <w:bCs/>
          <w:sz w:val="24"/>
        </w:rPr>
      </w:pPr>
      <w:r>
        <w:rPr>
          <w:rFonts w:ascii="宋体" w:eastAsia="宋体" w:hAnsi="宋体"/>
          <w:sz w:val="24"/>
        </w:rPr>
        <w:t xml:space="preserve"> </w:t>
      </w:r>
      <w:r>
        <w:rPr>
          <w:rFonts w:asciiTheme="minorEastAsia" w:hAnsiTheme="minorEastAsia" w:hint="eastAsia"/>
          <w:bCs/>
          <w:sz w:val="24"/>
        </w:rPr>
        <w:t>（一）中标人需负责</w:t>
      </w:r>
      <w:r>
        <w:rPr>
          <w:rFonts w:ascii="宋体" w:hAnsi="宋体" w:hint="eastAsia"/>
          <w:bCs/>
          <w:sz w:val="24"/>
        </w:rPr>
        <w:t>食堂所需的肉类、禽类、蔬菜、瓜果、水产、干货、粮油、牛奶、调料等主副食材的采购、验收、加工、制作；食堂及操作间日常卫生清洁及卫生管理（含保洁用品用具）；餐厨具的清洗、消杀，以及人员管理、防疫安全、食品安全、消防安全等安全管控工作。</w:t>
      </w:r>
    </w:p>
    <w:p w14:paraId="7677DF53" w14:textId="0CCD35E3" w:rsidR="001C70AC" w:rsidRDefault="00000000">
      <w:pPr>
        <w:autoSpaceDE w:val="0"/>
        <w:autoSpaceDN w:val="0"/>
        <w:adjustRightInd w:val="0"/>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（二）服务内容</w:t>
      </w:r>
      <w:r w:rsidR="005473A9">
        <w:rPr>
          <w:rFonts w:asciiTheme="minorEastAsia" w:hAnsiTheme="minorEastAsia" w:hint="eastAsia"/>
          <w:sz w:val="24"/>
        </w:rPr>
        <w:t>：</w:t>
      </w:r>
    </w:p>
    <w:p w14:paraId="6FBF6677" w14:textId="77777777" w:rsidR="001C70AC" w:rsidRDefault="00000000">
      <w:pPr>
        <w:autoSpaceDE w:val="0"/>
        <w:autoSpaceDN w:val="0"/>
        <w:adjustRightInd w:val="0"/>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为中心工作人员提供工作日三餐（正常休息日、节假日的前一个工作日提供早餐和午餐）。</w:t>
      </w:r>
    </w:p>
    <w:p w14:paraId="1CCAD20D" w14:textId="77777777" w:rsidR="001C70AC" w:rsidRDefault="00000000">
      <w:pPr>
        <w:autoSpaceDE w:val="0"/>
        <w:autoSpaceDN w:val="0"/>
        <w:adjustRightInd w:val="0"/>
        <w:spacing w:line="400" w:lineRule="exact"/>
        <w:ind w:firstLineChars="200" w:firstLine="480"/>
        <w:jc w:val="left"/>
        <w:rPr>
          <w:rFonts w:asciiTheme="minorEastAsia" w:hAnsiTheme="minorEastAsia" w:hint="eastAsia"/>
          <w:sz w:val="24"/>
        </w:rPr>
      </w:pPr>
      <w:r>
        <w:rPr>
          <w:rFonts w:asciiTheme="minorEastAsia" w:hAnsiTheme="minorEastAsia"/>
          <w:sz w:val="24"/>
        </w:rPr>
        <w:t>（</w:t>
      </w:r>
      <w:r>
        <w:rPr>
          <w:rFonts w:asciiTheme="minorEastAsia" w:hAnsiTheme="minorEastAsia" w:hint="eastAsia"/>
          <w:sz w:val="24"/>
        </w:rPr>
        <w:t>三</w:t>
      </w:r>
      <w:r>
        <w:rPr>
          <w:rFonts w:asciiTheme="minorEastAsia" w:hAnsiTheme="minorEastAsia"/>
          <w:sz w:val="24"/>
        </w:rPr>
        <w:t>）</w:t>
      </w:r>
      <w:r>
        <w:rPr>
          <w:rFonts w:asciiTheme="minorEastAsia" w:hAnsiTheme="minorEastAsia" w:hint="eastAsia"/>
          <w:sz w:val="24"/>
        </w:rPr>
        <w:t>中标人需聘请专业团队对餐厅、仓库等食堂区域每日常态化消毒</w:t>
      </w:r>
      <w:r>
        <w:rPr>
          <w:rFonts w:asciiTheme="minorEastAsia" w:hAnsiTheme="minorEastAsia"/>
          <w:sz w:val="24"/>
        </w:rPr>
        <w:t>、</w:t>
      </w:r>
      <w:r>
        <w:rPr>
          <w:rFonts w:asciiTheme="minorEastAsia" w:hAnsiTheme="minorEastAsia" w:hint="eastAsia"/>
          <w:sz w:val="24"/>
        </w:rPr>
        <w:t>每月集中消杀不少于四次。</w:t>
      </w:r>
    </w:p>
    <w:p w14:paraId="2BE90913" w14:textId="77777777" w:rsidR="001C70AC" w:rsidRDefault="00000000">
      <w:pPr>
        <w:autoSpaceDE w:val="0"/>
        <w:autoSpaceDN w:val="0"/>
        <w:adjustRightInd w:val="0"/>
        <w:spacing w:line="400" w:lineRule="exact"/>
        <w:ind w:firstLineChars="200" w:firstLine="480"/>
        <w:jc w:val="left"/>
        <w:rPr>
          <w:rFonts w:asciiTheme="minorEastAsia" w:hAnsiTheme="minorEastAsia" w:hint="eastAsia"/>
          <w:sz w:val="24"/>
        </w:rPr>
      </w:pPr>
      <w:r>
        <w:rPr>
          <w:rFonts w:asciiTheme="minorEastAsia" w:hAnsiTheme="minorEastAsia"/>
          <w:sz w:val="24"/>
        </w:rPr>
        <w:t>（</w:t>
      </w:r>
      <w:r>
        <w:rPr>
          <w:rFonts w:asciiTheme="minorEastAsia" w:hAnsiTheme="minorEastAsia" w:hint="eastAsia"/>
          <w:sz w:val="24"/>
        </w:rPr>
        <w:t>四</w:t>
      </w:r>
      <w:r>
        <w:rPr>
          <w:rFonts w:asciiTheme="minorEastAsia" w:hAnsiTheme="minorEastAsia"/>
          <w:sz w:val="24"/>
        </w:rPr>
        <w:t>）</w:t>
      </w:r>
      <w:r>
        <w:rPr>
          <w:rFonts w:asciiTheme="minorEastAsia" w:hAnsiTheme="minorEastAsia" w:hint="eastAsia"/>
          <w:sz w:val="24"/>
        </w:rPr>
        <w:t>中标人需每日对</w:t>
      </w:r>
      <w:proofErr w:type="gramStart"/>
      <w:r>
        <w:rPr>
          <w:rFonts w:asciiTheme="minorEastAsia" w:hAnsiTheme="minorEastAsia" w:hint="eastAsia"/>
          <w:sz w:val="24"/>
        </w:rPr>
        <w:t>厨余垃圾</w:t>
      </w:r>
      <w:proofErr w:type="gramEnd"/>
      <w:r>
        <w:rPr>
          <w:rFonts w:asciiTheme="minorEastAsia" w:hAnsiTheme="minorEastAsia"/>
          <w:sz w:val="24"/>
        </w:rPr>
        <w:t>（</w:t>
      </w:r>
      <w:r>
        <w:rPr>
          <w:rFonts w:asciiTheme="minorEastAsia" w:hAnsiTheme="minorEastAsia" w:hint="eastAsia"/>
          <w:sz w:val="24"/>
        </w:rPr>
        <w:t>废油</w:t>
      </w:r>
      <w:r>
        <w:rPr>
          <w:rFonts w:asciiTheme="minorEastAsia" w:hAnsiTheme="minorEastAsia"/>
          <w:sz w:val="24"/>
        </w:rPr>
        <w:t>、</w:t>
      </w:r>
      <w:r>
        <w:rPr>
          <w:rFonts w:asciiTheme="minorEastAsia" w:hAnsiTheme="minorEastAsia" w:hint="eastAsia"/>
          <w:sz w:val="24"/>
        </w:rPr>
        <w:t>残渣</w:t>
      </w:r>
      <w:r>
        <w:rPr>
          <w:rFonts w:asciiTheme="minorEastAsia" w:hAnsiTheme="minorEastAsia"/>
          <w:sz w:val="24"/>
        </w:rPr>
        <w:t>、</w:t>
      </w:r>
      <w:r>
        <w:rPr>
          <w:rFonts w:asciiTheme="minorEastAsia" w:hAnsiTheme="minorEastAsia" w:hint="eastAsia"/>
          <w:sz w:val="24"/>
        </w:rPr>
        <w:t>剩菜等</w:t>
      </w:r>
      <w:r>
        <w:rPr>
          <w:rFonts w:asciiTheme="minorEastAsia" w:hAnsiTheme="minorEastAsia"/>
          <w:sz w:val="24"/>
        </w:rPr>
        <w:t>）</w:t>
      </w:r>
      <w:r>
        <w:rPr>
          <w:rFonts w:asciiTheme="minorEastAsia" w:hAnsiTheme="minorEastAsia" w:hint="eastAsia"/>
          <w:sz w:val="24"/>
        </w:rPr>
        <w:t>进行处理。</w:t>
      </w:r>
    </w:p>
    <w:p w14:paraId="260DFB44" w14:textId="77777777" w:rsidR="001C70AC" w:rsidRDefault="00000000">
      <w:pPr>
        <w:autoSpaceDE w:val="0"/>
        <w:autoSpaceDN w:val="0"/>
        <w:adjustRightInd w:val="0"/>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（五）中标人需每日三餐后对餐厅、操作间进行卫生清洁工作。</w:t>
      </w:r>
    </w:p>
    <w:p w14:paraId="016D1F9F" w14:textId="77777777" w:rsidR="001C70AC" w:rsidRDefault="00000000">
      <w:pPr>
        <w:autoSpaceDE w:val="0"/>
        <w:autoSpaceDN w:val="0"/>
        <w:adjustRightInd w:val="0"/>
        <w:spacing w:line="400" w:lineRule="exact"/>
        <w:ind w:firstLineChars="200" w:firstLine="480"/>
        <w:jc w:val="left"/>
        <w:rPr>
          <w:rFonts w:asciiTheme="minorEastAsia" w:hAnsiTheme="minorEastAsia" w:hint="eastAsia"/>
          <w:bCs/>
          <w:sz w:val="24"/>
        </w:rPr>
      </w:pPr>
      <w:bookmarkStart w:id="0" w:name="bookmark6"/>
      <w:bookmarkEnd w:id="0"/>
      <w:r>
        <w:rPr>
          <w:rFonts w:asciiTheme="minorEastAsia" w:hAnsiTheme="minorEastAsia"/>
          <w:sz w:val="24"/>
        </w:rPr>
        <w:t>（</w:t>
      </w:r>
      <w:r>
        <w:rPr>
          <w:rFonts w:asciiTheme="minorEastAsia" w:hAnsiTheme="minorEastAsia" w:hint="eastAsia"/>
          <w:sz w:val="24"/>
        </w:rPr>
        <w:t>六</w:t>
      </w:r>
      <w:r>
        <w:rPr>
          <w:rFonts w:asciiTheme="minorEastAsia" w:hAnsiTheme="minorEastAsia"/>
          <w:sz w:val="24"/>
        </w:rPr>
        <w:t>）</w:t>
      </w:r>
      <w:bookmarkStart w:id="1" w:name="bookmark7"/>
      <w:bookmarkEnd w:id="1"/>
      <w:r>
        <w:rPr>
          <w:rFonts w:asciiTheme="minorEastAsia" w:hAnsiTheme="minorEastAsia" w:hint="eastAsia"/>
          <w:sz w:val="24"/>
        </w:rPr>
        <w:t>中标人按招标人就餐要求的时间提供餐饮服务， 具体时间如下：</w:t>
      </w:r>
    </w:p>
    <w:p w14:paraId="5262C7EA"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hint="eastAsia"/>
          <w:bCs/>
          <w:sz w:val="24"/>
        </w:rPr>
        <w:t>早餐：</w:t>
      </w:r>
      <w:r>
        <w:rPr>
          <w:rFonts w:asciiTheme="minorEastAsia" w:hAnsiTheme="minorEastAsia"/>
          <w:bCs/>
          <w:sz w:val="24"/>
        </w:rPr>
        <w:t>08:00-09:00；</w:t>
      </w:r>
      <w:r>
        <w:rPr>
          <w:rFonts w:asciiTheme="minorEastAsia" w:hAnsiTheme="minorEastAsia" w:hint="eastAsia"/>
          <w:bCs/>
          <w:sz w:val="24"/>
        </w:rPr>
        <w:t>午餐：</w:t>
      </w:r>
      <w:r>
        <w:rPr>
          <w:rFonts w:asciiTheme="minorEastAsia" w:hAnsiTheme="minorEastAsia"/>
          <w:bCs/>
          <w:sz w:val="24"/>
        </w:rPr>
        <w:t>12:00-13:00</w:t>
      </w:r>
      <w:r>
        <w:rPr>
          <w:rFonts w:asciiTheme="minorEastAsia" w:hAnsiTheme="minorEastAsia" w:hint="eastAsia"/>
          <w:bCs/>
          <w:sz w:val="24"/>
        </w:rPr>
        <w:t>；晚餐：</w:t>
      </w:r>
      <w:r>
        <w:rPr>
          <w:rFonts w:asciiTheme="minorEastAsia" w:hAnsiTheme="minorEastAsia"/>
          <w:bCs/>
          <w:sz w:val="24"/>
        </w:rPr>
        <w:t>18</w:t>
      </w:r>
      <w:r>
        <w:rPr>
          <w:rFonts w:asciiTheme="minorEastAsia" w:hAnsiTheme="minorEastAsia" w:hint="eastAsia"/>
          <w:bCs/>
          <w:sz w:val="24"/>
        </w:rPr>
        <w:t>：</w:t>
      </w:r>
      <w:r>
        <w:rPr>
          <w:rFonts w:asciiTheme="minorEastAsia" w:hAnsiTheme="minorEastAsia"/>
          <w:bCs/>
          <w:sz w:val="24"/>
        </w:rPr>
        <w:t>00-19</w:t>
      </w:r>
      <w:r>
        <w:rPr>
          <w:rFonts w:asciiTheme="minorEastAsia" w:hAnsiTheme="minorEastAsia" w:hint="eastAsia"/>
          <w:bCs/>
          <w:sz w:val="24"/>
        </w:rPr>
        <w:t>：</w:t>
      </w:r>
      <w:r>
        <w:rPr>
          <w:rFonts w:asciiTheme="minorEastAsia" w:hAnsiTheme="minorEastAsia"/>
          <w:bCs/>
          <w:sz w:val="24"/>
        </w:rPr>
        <w:t>00</w:t>
      </w:r>
    </w:p>
    <w:p w14:paraId="329C3BD8" w14:textId="77777777" w:rsidR="001C70AC" w:rsidRDefault="00000000">
      <w:pPr>
        <w:spacing w:line="400" w:lineRule="exact"/>
        <w:ind w:firstLineChars="200" w:firstLine="480"/>
        <w:rPr>
          <w:rFonts w:asciiTheme="minorEastAsia" w:hAnsiTheme="minorEastAsia" w:hint="eastAsia"/>
          <w:bCs/>
          <w:sz w:val="24"/>
        </w:rPr>
      </w:pPr>
      <w:bookmarkStart w:id="2" w:name="bookmark8"/>
      <w:bookmarkEnd w:id="2"/>
      <w:r>
        <w:rPr>
          <w:rFonts w:asciiTheme="minorEastAsia" w:hAnsiTheme="minorEastAsia" w:hint="eastAsia"/>
          <w:bCs/>
          <w:sz w:val="24"/>
        </w:rPr>
        <w:t>饭菜温热、充足，不可出现冷菜、冷饭现象。</w:t>
      </w:r>
    </w:p>
    <w:p w14:paraId="2EB098A0" w14:textId="77777777" w:rsidR="001C70AC" w:rsidRDefault="00000000">
      <w:pPr>
        <w:widowControl/>
        <w:spacing w:line="400" w:lineRule="exact"/>
        <w:ind w:firstLineChars="200" w:firstLine="480"/>
        <w:rPr>
          <w:rFonts w:ascii="仿宋_GB2312" w:eastAsia="仿宋_GB2312" w:hAnsi="仿宋_GB2312" w:cs="仿宋_GB2312" w:hint="eastAsia"/>
          <w:color w:val="000000"/>
          <w:kern w:val="0"/>
          <w:sz w:val="24"/>
          <w:lang w:bidi="ar"/>
        </w:rPr>
      </w:pPr>
      <w:bookmarkStart w:id="3" w:name="bookmark9"/>
      <w:bookmarkEnd w:id="3"/>
      <w:r>
        <w:rPr>
          <w:rFonts w:asciiTheme="minorEastAsia" w:hAnsiTheme="minorEastAsia"/>
          <w:bCs/>
          <w:sz w:val="24"/>
        </w:rPr>
        <w:t>（</w:t>
      </w:r>
      <w:r>
        <w:rPr>
          <w:rFonts w:asciiTheme="minorEastAsia" w:hAnsiTheme="minorEastAsia" w:hint="eastAsia"/>
          <w:bCs/>
          <w:sz w:val="24"/>
        </w:rPr>
        <w:t>七</w:t>
      </w:r>
      <w:r>
        <w:rPr>
          <w:rFonts w:asciiTheme="minorEastAsia" w:hAnsiTheme="minorEastAsia"/>
          <w:bCs/>
          <w:sz w:val="24"/>
        </w:rPr>
        <w:t>）</w:t>
      </w:r>
      <w:r>
        <w:rPr>
          <w:rFonts w:asciiTheme="minorEastAsia" w:hAnsiTheme="minorEastAsia" w:hint="eastAsia"/>
          <w:bCs/>
          <w:sz w:val="24"/>
        </w:rPr>
        <w:t>招标人要提早或延后就餐，在事先通知中标人后，中标人收到通知后应积极配合</w:t>
      </w:r>
      <w:proofErr w:type="gramStart"/>
      <w:r>
        <w:rPr>
          <w:rFonts w:asciiTheme="minorEastAsia" w:hAnsiTheme="minorEastAsia" w:hint="eastAsia"/>
          <w:bCs/>
          <w:sz w:val="24"/>
        </w:rPr>
        <w:t>并供应</w:t>
      </w:r>
      <w:proofErr w:type="gramEnd"/>
      <w:r>
        <w:rPr>
          <w:rFonts w:asciiTheme="minorEastAsia" w:hAnsiTheme="minorEastAsia" w:hint="eastAsia"/>
          <w:bCs/>
          <w:sz w:val="24"/>
        </w:rPr>
        <w:t>温热、充足的饭菜，必要时按招标人要求提供但不限于为误餐人员预留盒饭、值班送餐等特殊服务。</w:t>
      </w:r>
    </w:p>
    <w:p w14:paraId="47DBECB8" w14:textId="77777777" w:rsidR="001C70AC" w:rsidRDefault="00000000">
      <w:pPr>
        <w:spacing w:line="400" w:lineRule="exact"/>
        <w:ind w:firstLineChars="200" w:firstLine="480"/>
        <w:rPr>
          <w:rFonts w:asciiTheme="minorEastAsia" w:hAnsiTheme="minorEastAsia" w:hint="eastAsia"/>
          <w:bCs/>
          <w:sz w:val="24"/>
        </w:rPr>
      </w:pPr>
      <w:bookmarkStart w:id="4" w:name="bookmark11"/>
      <w:bookmarkEnd w:id="4"/>
      <w:r>
        <w:rPr>
          <w:rFonts w:asciiTheme="minorEastAsia" w:hAnsiTheme="minorEastAsia"/>
          <w:bCs/>
          <w:sz w:val="24"/>
        </w:rPr>
        <w:t>（</w:t>
      </w:r>
      <w:r>
        <w:rPr>
          <w:rFonts w:asciiTheme="minorEastAsia" w:hAnsiTheme="minorEastAsia" w:hint="eastAsia"/>
          <w:bCs/>
          <w:sz w:val="24"/>
        </w:rPr>
        <w:t>八</w:t>
      </w:r>
      <w:r>
        <w:rPr>
          <w:rFonts w:asciiTheme="minorEastAsia" w:hAnsiTheme="minorEastAsia"/>
          <w:bCs/>
          <w:sz w:val="24"/>
        </w:rPr>
        <w:t>）</w:t>
      </w:r>
      <w:r>
        <w:rPr>
          <w:rFonts w:asciiTheme="minorEastAsia" w:hAnsiTheme="minorEastAsia" w:hint="eastAsia"/>
          <w:bCs/>
          <w:sz w:val="24"/>
        </w:rPr>
        <w:t>在遇到停电、停水等紧急情况时，中标人应提供有限的餐饮服务。服务成本（仅限交通费）由双方协商解决。</w:t>
      </w:r>
    </w:p>
    <w:p w14:paraId="5B152A54"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bCs/>
          <w:sz w:val="24"/>
        </w:rPr>
        <w:t>（</w:t>
      </w:r>
      <w:r>
        <w:rPr>
          <w:rFonts w:asciiTheme="minorEastAsia" w:hAnsiTheme="minorEastAsia" w:hint="eastAsia"/>
          <w:bCs/>
          <w:sz w:val="24"/>
        </w:rPr>
        <w:t>九</w:t>
      </w:r>
      <w:r>
        <w:rPr>
          <w:rFonts w:asciiTheme="minorEastAsia" w:hAnsiTheme="minorEastAsia"/>
          <w:bCs/>
          <w:sz w:val="24"/>
        </w:rPr>
        <w:t>）</w:t>
      </w:r>
      <w:proofErr w:type="gramStart"/>
      <w:r>
        <w:rPr>
          <w:rFonts w:asciiTheme="minorEastAsia" w:hAnsiTheme="minorEastAsia" w:hint="eastAsia"/>
          <w:bCs/>
          <w:sz w:val="24"/>
        </w:rPr>
        <w:t>食材标准</w:t>
      </w:r>
      <w:proofErr w:type="gramEnd"/>
      <w:r>
        <w:rPr>
          <w:rFonts w:asciiTheme="minorEastAsia" w:hAnsiTheme="minorEastAsia" w:hint="eastAsia"/>
          <w:bCs/>
          <w:sz w:val="24"/>
        </w:rPr>
        <w:t>：</w:t>
      </w:r>
    </w:p>
    <w:p w14:paraId="5605D066"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bCs/>
          <w:sz w:val="24"/>
        </w:rPr>
        <w:lastRenderedPageBreak/>
        <w:t xml:space="preserve">  1. 大米类</w:t>
      </w:r>
    </w:p>
    <w:p w14:paraId="3818CADF"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1）所供的食品原料必须符合《中华人民共和国农产品质量安全法》《中华人民共和国食品安全法》《中华人民共和国产品质量法》、中华人民共和国国家质</w:t>
      </w:r>
      <w:r>
        <w:rPr>
          <w:rFonts w:asciiTheme="minorEastAsia" w:hAnsiTheme="minorEastAsia" w:hint="eastAsia"/>
          <w:bCs/>
          <w:sz w:val="24"/>
        </w:rPr>
        <w:t>量监督检疫总局《食品标识管理规定》等法律、法规的相关规定，包装及定型产品必须有国家地方及行业规定的标志标识，符合相关产品的质量及安全标准（包括</w:t>
      </w:r>
      <w:r>
        <w:rPr>
          <w:rFonts w:asciiTheme="minorEastAsia" w:hAnsiTheme="minorEastAsia"/>
          <w:bCs/>
          <w:sz w:val="24"/>
        </w:rPr>
        <w:t>QS标志，转基因标识、名称、出厂日期、保质期、生产厂商、批号、生产地址等）。</w:t>
      </w:r>
    </w:p>
    <w:p w14:paraId="2A2BA37B"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2）所供大米必须保证加工精度、标样对照，保持较好色泽及新鲜度；必须符合国家标准，并提供当批的检验证书，如有质量问题立即全部退换。</w:t>
      </w:r>
    </w:p>
    <w:p w14:paraId="672B70AF"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3）大米类以东北大米、油粘米、香米为主；要求原产地、原包装，米粒饱满，颗粒无生霉，无其他杂质、碎米、无发黄、起团、虫蛀现象等。</w:t>
      </w:r>
    </w:p>
    <w:p w14:paraId="088EE2F6"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bCs/>
          <w:sz w:val="24"/>
        </w:rPr>
        <w:t>2.食用油类</w:t>
      </w:r>
    </w:p>
    <w:p w14:paraId="6CA5B4BB"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1）油类必须为非转基因食用油，没有杂质，纯正一级油具有固有的气味和滋味，无异味，酸价≤1.0，加热实验280℃，油色不得变深，无析出物，</w:t>
      </w:r>
      <w:proofErr w:type="gramStart"/>
      <w:r>
        <w:rPr>
          <w:rFonts w:asciiTheme="minorEastAsia" w:hAnsiTheme="minorEastAsia" w:hint="eastAsia"/>
          <w:bCs/>
          <w:sz w:val="24"/>
        </w:rPr>
        <w:t>含皂量</w:t>
      </w:r>
      <w:proofErr w:type="gramEnd"/>
      <w:r>
        <w:rPr>
          <w:rFonts w:asciiTheme="minorEastAsia" w:hAnsiTheme="minorEastAsia"/>
          <w:bCs/>
          <w:sz w:val="24"/>
        </w:rPr>
        <w:t>&lt;=0.03，色泽透明均匀，没有与其它油混合。</w:t>
      </w:r>
    </w:p>
    <w:p w14:paraId="2C136112"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2）包装应有名称、产地、生产厂家、生产日期、保质期等。</w:t>
      </w:r>
    </w:p>
    <w:p w14:paraId="7E7FC22E"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3）随货附食用油类检测报告。</w:t>
      </w:r>
    </w:p>
    <w:p w14:paraId="06496C54"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bCs/>
          <w:sz w:val="24"/>
        </w:rPr>
        <w:t>3.奶制品、面粉类、肉类、果蔬等都需符合</w:t>
      </w:r>
      <w:r>
        <w:rPr>
          <w:rFonts w:asciiTheme="minorEastAsia" w:hAnsiTheme="minorEastAsia" w:hint="eastAsia"/>
          <w:bCs/>
          <w:sz w:val="24"/>
        </w:rPr>
        <w:t>食材质量要</w:t>
      </w:r>
      <w:r>
        <w:rPr>
          <w:rFonts w:asciiTheme="minorEastAsia" w:hAnsiTheme="minorEastAsia"/>
          <w:bCs/>
          <w:sz w:val="24"/>
        </w:rPr>
        <w:t>求。</w:t>
      </w:r>
    </w:p>
    <w:p w14:paraId="49CD91AE"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hint="eastAsia"/>
          <w:bCs/>
          <w:sz w:val="24"/>
        </w:rPr>
        <w:t>（十）餐饮标准：</w:t>
      </w:r>
    </w:p>
    <w:p w14:paraId="6E5A9EC5"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bCs/>
          <w:sz w:val="24"/>
        </w:rPr>
        <w:t>1.中标人应根据不同年龄特点科学测算和制作食谱，以每周为一个食谱周期，科学合理搭配安排食谱。保证摄入的食物营养量稳定、平衡，保证不同年龄身体健康需要。早餐提供</w:t>
      </w:r>
      <w:r>
        <w:rPr>
          <w:rFonts w:asciiTheme="minorEastAsia" w:hAnsiTheme="minorEastAsia" w:hint="eastAsia"/>
          <w:bCs/>
          <w:sz w:val="24"/>
        </w:rPr>
        <w:t>牛奶、豆浆、面食、糕点、鸡蛋、粥类</w:t>
      </w:r>
      <w:r>
        <w:rPr>
          <w:rFonts w:asciiTheme="minorEastAsia" w:hAnsiTheme="minorEastAsia"/>
          <w:bCs/>
          <w:sz w:val="24"/>
        </w:rPr>
        <w:t>等，按季节灵活调整品类</w:t>
      </w:r>
      <w:r>
        <w:rPr>
          <w:rFonts w:asciiTheme="minorEastAsia" w:hAnsiTheme="minorEastAsia" w:hint="eastAsia"/>
          <w:bCs/>
          <w:sz w:val="24"/>
        </w:rPr>
        <w:t>；</w:t>
      </w:r>
      <w:r>
        <w:rPr>
          <w:rFonts w:asciiTheme="minorEastAsia" w:hAnsiTheme="minorEastAsia"/>
          <w:bCs/>
          <w:sz w:val="24"/>
        </w:rPr>
        <w:t>午餐：</w:t>
      </w:r>
      <w:r>
        <w:rPr>
          <w:rFonts w:asciiTheme="minorEastAsia" w:hAnsiTheme="minorEastAsia" w:hint="eastAsia"/>
          <w:bCs/>
          <w:sz w:val="24"/>
        </w:rPr>
        <w:t>不低于</w:t>
      </w:r>
      <w:r>
        <w:rPr>
          <w:rFonts w:asciiTheme="minorEastAsia" w:hAnsiTheme="minorEastAsia"/>
          <w:bCs/>
          <w:sz w:val="24"/>
        </w:rPr>
        <w:t xml:space="preserve">六菜一汤标准（1 </w:t>
      </w:r>
      <w:r>
        <w:rPr>
          <w:rFonts w:asciiTheme="minorEastAsia" w:hAnsiTheme="minorEastAsia" w:hint="eastAsia"/>
          <w:bCs/>
          <w:sz w:val="24"/>
        </w:rPr>
        <w:t>水产</w:t>
      </w:r>
      <w:r>
        <w:rPr>
          <w:rFonts w:asciiTheme="minorEastAsia" w:hAnsiTheme="minorEastAsia"/>
          <w:bCs/>
          <w:sz w:val="24"/>
        </w:rPr>
        <w:t xml:space="preserve">类 + 1 </w:t>
      </w:r>
      <w:proofErr w:type="gramStart"/>
      <w:r>
        <w:rPr>
          <w:rFonts w:asciiTheme="minorEastAsia" w:hAnsiTheme="minorEastAsia"/>
          <w:bCs/>
          <w:sz w:val="24"/>
        </w:rPr>
        <w:t>主荤</w:t>
      </w:r>
      <w:proofErr w:type="gramEnd"/>
      <w:r>
        <w:rPr>
          <w:rFonts w:asciiTheme="minorEastAsia" w:hAnsiTheme="minorEastAsia"/>
          <w:bCs/>
          <w:sz w:val="24"/>
        </w:rPr>
        <w:t xml:space="preserve"> + 2 </w:t>
      </w:r>
      <w:proofErr w:type="gramStart"/>
      <w:r>
        <w:rPr>
          <w:rFonts w:asciiTheme="minorEastAsia" w:hAnsiTheme="minorEastAsia"/>
          <w:bCs/>
          <w:sz w:val="24"/>
        </w:rPr>
        <w:t>副荤</w:t>
      </w:r>
      <w:proofErr w:type="gramEnd"/>
      <w:r>
        <w:rPr>
          <w:rFonts w:asciiTheme="minorEastAsia" w:hAnsiTheme="minorEastAsia"/>
          <w:bCs/>
          <w:sz w:val="24"/>
        </w:rPr>
        <w:t xml:space="preserve"> + 2 素菜 + 1 汤），每周更新菜单，营养均衡、口味多样。晚餐：以家常菜、烫粉、烫面</w:t>
      </w:r>
      <w:r>
        <w:rPr>
          <w:rFonts w:asciiTheme="minorEastAsia" w:hAnsiTheme="minorEastAsia" w:hint="eastAsia"/>
          <w:bCs/>
          <w:sz w:val="24"/>
        </w:rPr>
        <w:t>、粥、炒面（粉）</w:t>
      </w:r>
      <w:r>
        <w:rPr>
          <w:rFonts w:asciiTheme="minorEastAsia" w:hAnsiTheme="minorEastAsia"/>
          <w:bCs/>
          <w:sz w:val="24"/>
        </w:rPr>
        <w:t>为主，合理利用午餐余料，减少浪费、保障供应。</w:t>
      </w:r>
    </w:p>
    <w:p w14:paraId="2589CE40" w14:textId="77777777"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cs="楷体_GB2312"/>
          <w:sz w:val="24"/>
        </w:rPr>
        <w:t>2</w:t>
      </w:r>
      <w:r>
        <w:rPr>
          <w:rFonts w:asciiTheme="minorEastAsia" w:hAnsiTheme="minorEastAsia" w:cs="楷体_GB2312"/>
          <w:sz w:val="24"/>
          <w:lang w:eastAsia="zh-Hans"/>
        </w:rPr>
        <w:t>.</w:t>
      </w:r>
      <w:r>
        <w:rPr>
          <w:rFonts w:asciiTheme="minorEastAsia" w:hAnsiTheme="minorEastAsia" w:cs="楷体_GB2312" w:hint="eastAsia"/>
          <w:sz w:val="24"/>
        </w:rPr>
        <w:t>保证每日用餐服务准点、足量、优质，做到品种多样、饭菜新鲜可口。招标人将定期或不定期对饭菜质量、数量以及服务情况进行检查，并将有关信息通知中标人，中标人应虚心听取意见，</w:t>
      </w:r>
      <w:r>
        <w:rPr>
          <w:rFonts w:asciiTheme="minorEastAsia" w:hAnsiTheme="minorEastAsia" w:hint="eastAsia"/>
          <w:bCs/>
          <w:sz w:val="24"/>
        </w:rPr>
        <w:t>采取措施及时解决。</w:t>
      </w:r>
    </w:p>
    <w:p w14:paraId="32BA2945" w14:textId="37990C20" w:rsidR="001C70AC" w:rsidRDefault="00000000">
      <w:pPr>
        <w:spacing w:line="400" w:lineRule="exact"/>
        <w:ind w:firstLineChars="200" w:firstLine="480"/>
        <w:rPr>
          <w:rFonts w:asciiTheme="minorEastAsia" w:hAnsiTheme="minorEastAsia" w:hint="eastAsia"/>
          <w:bCs/>
          <w:sz w:val="24"/>
        </w:rPr>
      </w:pPr>
      <w:r>
        <w:rPr>
          <w:rFonts w:asciiTheme="minorEastAsia" w:hAnsiTheme="minorEastAsia" w:hint="eastAsia"/>
          <w:bCs/>
          <w:sz w:val="24"/>
        </w:rPr>
        <w:t>（十一）卫生标准</w:t>
      </w:r>
      <w:r w:rsidR="005473A9">
        <w:rPr>
          <w:rFonts w:asciiTheme="minorEastAsia" w:hAnsiTheme="minorEastAsia" w:hint="eastAsia"/>
          <w:bCs/>
          <w:sz w:val="24"/>
        </w:rPr>
        <w:t>：</w:t>
      </w:r>
    </w:p>
    <w:p w14:paraId="2ACE0280" w14:textId="77777777" w:rsidR="001C70AC" w:rsidRDefault="00000000">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负责按照国家及省市有关部门确定的卫生防疫标准，确保食品卫生及质量，遵守有关食品安全的一切规定。因食品不卫生而导致的有关事件均由中标人承担全部责任。</w:t>
      </w:r>
      <w:r>
        <w:rPr>
          <w:rFonts w:asciiTheme="minorEastAsia" w:hAnsiTheme="minorEastAsia" w:cs="楷体_GB2312"/>
          <w:sz w:val="24"/>
        </w:rPr>
        <w:t xml:space="preserve"> </w:t>
      </w:r>
    </w:p>
    <w:p w14:paraId="3C42B873" w14:textId="77777777" w:rsidR="001C70AC" w:rsidRDefault="00000000">
      <w:pPr>
        <w:spacing w:line="400" w:lineRule="exact"/>
        <w:ind w:firstLineChars="200" w:firstLine="480"/>
        <w:rPr>
          <w:rFonts w:asciiTheme="minorEastAsia" w:hAnsiTheme="minorEastAsia" w:cs="楷体_GB2312" w:hint="eastAsia"/>
          <w:sz w:val="24"/>
        </w:rPr>
      </w:pPr>
      <w:r>
        <w:rPr>
          <w:rFonts w:asciiTheme="minorEastAsia" w:hAnsiTheme="minorEastAsia" w:cs="楷体_GB2312"/>
          <w:sz w:val="24"/>
        </w:rPr>
        <w:t>1.</w:t>
      </w:r>
      <w:r>
        <w:rPr>
          <w:rFonts w:asciiTheme="minorEastAsia" w:hAnsiTheme="minorEastAsia" w:cs="楷体_GB2312" w:hint="eastAsia"/>
          <w:sz w:val="24"/>
        </w:rPr>
        <w:t xml:space="preserve"> 中标人需制定严格的卫生管理制度，并按制度执行。招标人有权对所订制度进行评估，对乙方执行情况进行监督。</w:t>
      </w:r>
      <w:r>
        <w:rPr>
          <w:rFonts w:asciiTheme="minorEastAsia" w:hAnsiTheme="minorEastAsia" w:cs="楷体_GB2312"/>
          <w:sz w:val="24"/>
        </w:rPr>
        <w:t xml:space="preserve"> </w:t>
      </w:r>
    </w:p>
    <w:p w14:paraId="66AAE659" w14:textId="77777777" w:rsidR="001C70AC" w:rsidRDefault="00000000">
      <w:pPr>
        <w:spacing w:line="400" w:lineRule="exact"/>
        <w:ind w:firstLineChars="200" w:firstLine="480"/>
        <w:rPr>
          <w:rFonts w:asciiTheme="minorEastAsia" w:hAnsiTheme="minorEastAsia" w:cs="楷体_GB2312" w:hint="eastAsia"/>
          <w:sz w:val="24"/>
        </w:rPr>
      </w:pPr>
      <w:r>
        <w:rPr>
          <w:rFonts w:asciiTheme="minorEastAsia" w:hAnsiTheme="minorEastAsia" w:cs="楷体_GB2312"/>
          <w:sz w:val="24"/>
        </w:rPr>
        <w:t>2.</w:t>
      </w:r>
      <w:r>
        <w:rPr>
          <w:rFonts w:asciiTheme="minorEastAsia" w:hAnsiTheme="minorEastAsia" w:cs="楷体_GB2312" w:hint="eastAsia"/>
          <w:sz w:val="24"/>
        </w:rPr>
        <w:t xml:space="preserve"> 中标人需根据法律法规要求定期或不定期配合卫生检验部门进行餐具、场地和食品卫生检验，并负责相关费用。</w:t>
      </w:r>
      <w:r>
        <w:rPr>
          <w:rFonts w:asciiTheme="minorEastAsia" w:hAnsiTheme="minorEastAsia" w:cs="楷体_GB2312"/>
          <w:sz w:val="24"/>
        </w:rPr>
        <w:t xml:space="preserve"> </w:t>
      </w:r>
    </w:p>
    <w:p w14:paraId="4553C49D" w14:textId="77777777" w:rsidR="001C70AC" w:rsidRDefault="00000000">
      <w:pPr>
        <w:spacing w:line="400" w:lineRule="exact"/>
        <w:ind w:firstLineChars="200" w:firstLine="480"/>
        <w:rPr>
          <w:rFonts w:asciiTheme="minorEastAsia" w:hAnsiTheme="minorEastAsia" w:cs="楷体_GB2312" w:hint="eastAsia"/>
          <w:sz w:val="24"/>
        </w:rPr>
      </w:pPr>
      <w:r>
        <w:rPr>
          <w:rFonts w:asciiTheme="minorEastAsia" w:hAnsiTheme="minorEastAsia" w:cs="楷体_GB2312"/>
          <w:sz w:val="24"/>
        </w:rPr>
        <w:lastRenderedPageBreak/>
        <w:t>3.</w:t>
      </w:r>
      <w:r>
        <w:rPr>
          <w:rFonts w:asciiTheme="minorEastAsia" w:hAnsiTheme="minorEastAsia" w:cs="楷体_GB2312" w:hint="eastAsia"/>
          <w:sz w:val="24"/>
        </w:rPr>
        <w:t xml:space="preserve"> 中标人使用的任何清洁剂、去污剂等清洁用品必须符合国家或地方政府所规定的卫生安全使用标准，相关费用由乙方承担。</w:t>
      </w:r>
      <w:r>
        <w:rPr>
          <w:rFonts w:asciiTheme="minorEastAsia" w:hAnsiTheme="minorEastAsia" w:cs="楷体_GB2312"/>
          <w:sz w:val="24"/>
        </w:rPr>
        <w:t xml:space="preserve"> </w:t>
      </w:r>
    </w:p>
    <w:p w14:paraId="39AAA489" w14:textId="77777777" w:rsidR="001C70AC" w:rsidRDefault="00000000">
      <w:pPr>
        <w:pStyle w:val="a0"/>
        <w:ind w:firstLineChars="200" w:firstLine="480"/>
        <w:rPr>
          <w:lang w:bidi="ar"/>
        </w:rPr>
      </w:pPr>
      <w:r>
        <w:rPr>
          <w:rFonts w:asciiTheme="minorEastAsia" w:eastAsiaTheme="minorEastAsia" w:hAnsiTheme="minorEastAsia" w:cs="楷体_GB2312"/>
          <w:sz w:val="24"/>
        </w:rPr>
        <w:t>4.</w:t>
      </w:r>
      <w:r>
        <w:rPr>
          <w:rFonts w:asciiTheme="minorEastAsia" w:hAnsiTheme="minorEastAsia" w:cs="楷体_GB2312" w:hint="eastAsia"/>
          <w:sz w:val="24"/>
        </w:rPr>
        <w:t xml:space="preserve"> 中标人</w:t>
      </w:r>
      <w:r>
        <w:rPr>
          <w:rFonts w:asciiTheme="minorEastAsia" w:eastAsiaTheme="minorEastAsia" w:hAnsiTheme="minorEastAsia" w:cs="楷体_GB2312" w:hint="eastAsia"/>
          <w:sz w:val="24"/>
        </w:rPr>
        <w:t>应随时接受甲方的日常卫生检查，并积极采取措施改进存在的问题。</w:t>
      </w:r>
      <w:r>
        <w:rPr>
          <w:rFonts w:asciiTheme="minorEastAsia" w:eastAsiaTheme="minorEastAsia" w:hAnsiTheme="minorEastAsia" w:cs="楷体_GB2312"/>
          <w:sz w:val="24"/>
        </w:rPr>
        <w:t xml:space="preserve"> </w:t>
      </w:r>
    </w:p>
    <w:p w14:paraId="6276EC04" w14:textId="77777777" w:rsidR="001C70AC" w:rsidRDefault="00000000">
      <w:pPr>
        <w:spacing w:line="400" w:lineRule="exact"/>
        <w:ind w:firstLineChars="200" w:firstLine="480"/>
        <w:rPr>
          <w:rFonts w:asciiTheme="minorEastAsia" w:hAnsiTheme="minorEastAsia" w:cs="楷体_GB2312" w:hint="eastAsia"/>
          <w:sz w:val="24"/>
        </w:rPr>
      </w:pPr>
      <w:r>
        <w:rPr>
          <w:rFonts w:asciiTheme="minorEastAsia" w:hAnsiTheme="minorEastAsia"/>
          <w:bCs/>
          <w:sz w:val="24"/>
        </w:rPr>
        <w:t>（</w:t>
      </w:r>
      <w:r>
        <w:rPr>
          <w:rFonts w:asciiTheme="minorEastAsia" w:hAnsiTheme="minorEastAsia" w:hint="eastAsia"/>
          <w:bCs/>
          <w:sz w:val="24"/>
        </w:rPr>
        <w:t>十二</w:t>
      </w:r>
      <w:r>
        <w:rPr>
          <w:rFonts w:asciiTheme="minorEastAsia" w:hAnsiTheme="minorEastAsia"/>
          <w:bCs/>
          <w:sz w:val="24"/>
        </w:rPr>
        <w:t>）</w:t>
      </w:r>
      <w:r>
        <w:rPr>
          <w:rFonts w:asciiTheme="minorEastAsia" w:hAnsiTheme="minorEastAsia" w:cs="楷体_GB2312" w:hint="eastAsia"/>
          <w:sz w:val="24"/>
        </w:rPr>
        <w:t>其他：</w:t>
      </w:r>
    </w:p>
    <w:p w14:paraId="074943E7" w14:textId="77777777" w:rsidR="001C70AC" w:rsidRDefault="00000000">
      <w:pPr>
        <w:spacing w:line="400" w:lineRule="exact"/>
        <w:ind w:firstLineChars="200" w:firstLine="480"/>
        <w:rPr>
          <w:rFonts w:asciiTheme="minorEastAsia" w:hAnsiTheme="minorEastAsia" w:cs="楷体_GB2312" w:hint="eastAsia"/>
          <w:sz w:val="24"/>
        </w:rPr>
      </w:pPr>
      <w:r>
        <w:rPr>
          <w:rFonts w:asciiTheme="minorEastAsia" w:hAnsiTheme="minorEastAsia" w:cs="楷体_GB2312"/>
          <w:sz w:val="24"/>
        </w:rPr>
        <w:t>1</w:t>
      </w:r>
      <w:r>
        <w:rPr>
          <w:rFonts w:asciiTheme="minorEastAsia" w:hAnsiTheme="minorEastAsia" w:cs="楷体_GB2312"/>
          <w:sz w:val="24"/>
          <w:lang w:eastAsia="zh-Hans"/>
        </w:rPr>
        <w:t>.</w:t>
      </w:r>
      <w:r>
        <w:rPr>
          <w:rFonts w:asciiTheme="minorEastAsia" w:hAnsiTheme="minorEastAsia" w:cs="楷体_GB2312" w:hint="eastAsia"/>
          <w:sz w:val="24"/>
        </w:rPr>
        <w:t>承包期内，招标人提供中标人操作所需水、电、燃料，中标人应加强管理，厉行节约，禁止浪费。</w:t>
      </w:r>
    </w:p>
    <w:p w14:paraId="20BE9E5B" w14:textId="77777777" w:rsidR="001C70AC" w:rsidRDefault="00000000">
      <w:pPr>
        <w:spacing w:line="400" w:lineRule="exact"/>
        <w:ind w:firstLineChars="200" w:firstLine="480"/>
        <w:rPr>
          <w:rFonts w:asciiTheme="minorEastAsia" w:hAnsiTheme="minorEastAsia" w:cs="楷体_GB2312" w:hint="eastAsia"/>
          <w:sz w:val="24"/>
        </w:rPr>
      </w:pPr>
      <w:bookmarkStart w:id="5" w:name="bookmark20"/>
      <w:bookmarkEnd w:id="5"/>
      <w:r>
        <w:rPr>
          <w:rFonts w:asciiTheme="minorEastAsia" w:hAnsiTheme="minorEastAsia" w:cs="楷体_GB2312"/>
          <w:sz w:val="24"/>
        </w:rPr>
        <w:t>2</w:t>
      </w:r>
      <w:r>
        <w:rPr>
          <w:rFonts w:asciiTheme="minorEastAsia" w:hAnsiTheme="minorEastAsia" w:cs="楷体_GB2312"/>
          <w:sz w:val="24"/>
          <w:lang w:eastAsia="zh-Hans"/>
        </w:rPr>
        <w:t>.</w:t>
      </w:r>
      <w:r>
        <w:rPr>
          <w:rFonts w:asciiTheme="minorEastAsia" w:hAnsiTheme="minorEastAsia" w:cs="楷体_GB2312" w:hint="eastAsia"/>
          <w:sz w:val="24"/>
        </w:rPr>
        <w:t>厨房设备：招标人将现有厨房设备列出清单，确认后交由中标人使用，清单双方各执壹份；不足部分招标人适当予以购置补充。中标人必须保护好餐厅所有财产及房屋设施，不能私自进行装修，改变原建筑结构。对招标人提供的场地及设备设施应及时进行保养、维修（设备设施的保养维修费用由招标人承担），延长其使用年限。合同期间招标人负责厨具的添置、更新和维修。合同期满中标人按清单交还厨具设备，如有损坏或遗失按价折算赔偿（自然耗损除外）。</w:t>
      </w:r>
    </w:p>
    <w:p w14:paraId="4BCDCDB1" w14:textId="77777777" w:rsidR="001C70AC" w:rsidRDefault="00000000">
      <w:pPr>
        <w:spacing w:line="400" w:lineRule="exact"/>
        <w:ind w:firstLineChars="200" w:firstLine="480"/>
        <w:rPr>
          <w:rFonts w:asciiTheme="minorEastAsia" w:hAnsiTheme="minorEastAsia" w:cs="楷体_GB2312" w:hint="eastAsia"/>
          <w:sz w:val="24"/>
        </w:rPr>
      </w:pPr>
      <w:bookmarkStart w:id="6" w:name="bookmark21"/>
      <w:bookmarkEnd w:id="6"/>
      <w:r>
        <w:rPr>
          <w:rFonts w:asciiTheme="minorEastAsia" w:hAnsiTheme="minorEastAsia" w:cs="楷体_GB2312"/>
          <w:sz w:val="24"/>
        </w:rPr>
        <w:t>3.</w:t>
      </w:r>
      <w:r>
        <w:rPr>
          <w:rFonts w:asciiTheme="minorEastAsia" w:hAnsiTheme="minorEastAsia" w:cs="楷体_GB2312" w:hint="eastAsia"/>
          <w:sz w:val="24"/>
        </w:rPr>
        <w:t>中标人负责安排厨师、服务员等提供服务，组织所有工作人员现场开展工作。在承包期限内保证招标人的餐饮服务，不得随意取消餐饮服务。</w:t>
      </w:r>
    </w:p>
    <w:p w14:paraId="3158E7D4" w14:textId="77777777" w:rsidR="001C70AC" w:rsidRDefault="00000000">
      <w:pPr>
        <w:spacing w:line="400" w:lineRule="exact"/>
        <w:ind w:firstLineChars="200" w:firstLine="480"/>
        <w:rPr>
          <w:rFonts w:asciiTheme="minorEastAsia" w:hAnsiTheme="minorEastAsia" w:cs="楷体_GB2312" w:hint="eastAsia"/>
          <w:sz w:val="24"/>
        </w:rPr>
      </w:pPr>
      <w:bookmarkStart w:id="7" w:name="bookmark22"/>
      <w:bookmarkEnd w:id="7"/>
      <w:r>
        <w:rPr>
          <w:rFonts w:asciiTheme="minorEastAsia" w:hAnsiTheme="minorEastAsia" w:cs="楷体_GB2312"/>
          <w:sz w:val="24"/>
        </w:rPr>
        <w:t>4.</w:t>
      </w:r>
      <w:r>
        <w:rPr>
          <w:rFonts w:asciiTheme="minorEastAsia" w:hAnsiTheme="minorEastAsia" w:cs="楷体_GB2312" w:hint="eastAsia"/>
          <w:sz w:val="24"/>
        </w:rPr>
        <w:t>中标人应积极配合招标人建立健全考核制度，针对定期考核人员的相关指标，如未达标的，招标人有权要求中标人及时更换不合格人员，中标人必须在接到更换人员要求后，并在协商的日期内</w:t>
      </w:r>
      <w:r>
        <w:rPr>
          <w:rFonts w:asciiTheme="minorEastAsia" w:hAnsiTheme="minorEastAsia" w:cs="楷体_GB2312"/>
          <w:sz w:val="24"/>
        </w:rPr>
        <w:t>完成人员更换工作。</w:t>
      </w:r>
    </w:p>
    <w:p w14:paraId="3AC27267" w14:textId="77777777" w:rsidR="001C70AC" w:rsidRDefault="00000000">
      <w:pPr>
        <w:spacing w:line="400" w:lineRule="exact"/>
        <w:ind w:firstLineChars="200" w:firstLine="480"/>
        <w:rPr>
          <w:rFonts w:asciiTheme="minorEastAsia" w:hAnsiTheme="minorEastAsia" w:cs="楷体_GB2312" w:hint="eastAsia"/>
          <w:sz w:val="24"/>
        </w:rPr>
      </w:pPr>
      <w:bookmarkStart w:id="8" w:name="bookmark23"/>
      <w:bookmarkEnd w:id="8"/>
      <w:r>
        <w:rPr>
          <w:rFonts w:asciiTheme="minorEastAsia" w:hAnsiTheme="minorEastAsia" w:cs="楷体_GB2312"/>
          <w:sz w:val="24"/>
        </w:rPr>
        <w:t>5.</w:t>
      </w:r>
      <w:r>
        <w:rPr>
          <w:rFonts w:asciiTheme="minorEastAsia" w:hAnsiTheme="minorEastAsia" w:cs="楷体_GB2312" w:hint="eastAsia"/>
          <w:sz w:val="24"/>
        </w:rPr>
        <w:t>中标人须建立健全各项规章制度及有关岗位责任制和操作规程，并严格按制度和操作规程工作，制度包括防火、防毒、防盗、卫生管理和工作制度等内容，协助招标人做好餐厅各项工作，确保餐厅正常运营。</w:t>
      </w:r>
    </w:p>
    <w:p w14:paraId="50ABB0B5" w14:textId="77777777" w:rsidR="001C70AC" w:rsidRDefault="00000000">
      <w:pPr>
        <w:spacing w:line="400" w:lineRule="exact"/>
        <w:ind w:firstLineChars="200" w:firstLine="480"/>
        <w:rPr>
          <w:rFonts w:asciiTheme="minorEastAsia" w:hAnsiTheme="minorEastAsia" w:cs="楷体_GB2312" w:hint="eastAsia"/>
          <w:sz w:val="24"/>
        </w:rPr>
      </w:pPr>
      <w:r>
        <w:rPr>
          <w:rFonts w:asciiTheme="minorEastAsia" w:hAnsiTheme="minorEastAsia" w:cs="楷体_GB2312"/>
          <w:sz w:val="24"/>
        </w:rPr>
        <w:t>6.</w:t>
      </w:r>
      <w:r>
        <w:rPr>
          <w:rFonts w:asciiTheme="minorEastAsia" w:hAnsiTheme="minorEastAsia" w:cs="楷体_GB2312" w:hint="eastAsia"/>
          <w:sz w:val="24"/>
        </w:rPr>
        <w:t>中标人应服从招标人管理和工作安排，根据招标人需要负责零星采购、食品加工制作等工作。</w:t>
      </w:r>
    </w:p>
    <w:p w14:paraId="65A7010B" w14:textId="77777777" w:rsidR="001C70AC" w:rsidRDefault="00000000">
      <w:pPr>
        <w:spacing w:line="400" w:lineRule="exact"/>
        <w:ind w:firstLineChars="200" w:firstLine="480"/>
        <w:rPr>
          <w:rFonts w:asciiTheme="minorEastAsia" w:hAnsiTheme="minorEastAsia" w:cs="楷体_GB2312" w:hint="eastAsia"/>
          <w:sz w:val="24"/>
        </w:rPr>
      </w:pPr>
      <w:bookmarkStart w:id="9" w:name="bookmark24"/>
      <w:bookmarkEnd w:id="9"/>
      <w:r>
        <w:rPr>
          <w:rFonts w:asciiTheme="minorEastAsia" w:hAnsiTheme="minorEastAsia" w:cs="楷体_GB2312"/>
          <w:sz w:val="24"/>
        </w:rPr>
        <w:t>7.</w:t>
      </w:r>
      <w:r>
        <w:rPr>
          <w:rFonts w:asciiTheme="minorEastAsia" w:hAnsiTheme="minorEastAsia" w:cs="楷体_GB2312" w:hint="eastAsia"/>
          <w:sz w:val="24"/>
        </w:rPr>
        <w:t>中标人按照合同约定的标准，对餐厅实行管理，保障出品及卫生安全。</w:t>
      </w:r>
    </w:p>
    <w:p w14:paraId="52DFF569" w14:textId="77777777" w:rsidR="001C70AC" w:rsidRDefault="00000000">
      <w:pPr>
        <w:spacing w:line="500" w:lineRule="exact"/>
        <w:ind w:leftChars="266" w:left="1402" w:hangingChars="300" w:hanging="843"/>
        <w:jc w:val="left"/>
        <w:rPr>
          <w:rFonts w:ascii="仿宋" w:eastAsia="仿宋" w:hAnsi="仿宋" w:hint="eastAsia"/>
          <w:b/>
          <w:sz w:val="28"/>
          <w:szCs w:val="28"/>
        </w:rPr>
      </w:pPr>
      <w:r>
        <w:rPr>
          <w:rFonts w:ascii="仿宋" w:eastAsia="仿宋" w:hAnsi="仿宋" w:hint="eastAsia"/>
          <w:b/>
          <w:sz w:val="28"/>
          <w:szCs w:val="28"/>
        </w:rPr>
        <w:t>四、投标文件的组成及格式</w:t>
      </w:r>
    </w:p>
    <w:p w14:paraId="74D6A4FE" w14:textId="5FD7E0EA"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（一）</w:t>
      </w:r>
      <w:r>
        <w:rPr>
          <w:rFonts w:asciiTheme="minorEastAsia" w:hAnsiTheme="minorEastAsia" w:cs="楷体_GB2312"/>
          <w:sz w:val="24"/>
        </w:rPr>
        <w:t>封面。</w:t>
      </w:r>
    </w:p>
    <w:p w14:paraId="69849B08" w14:textId="0EFC581C"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（二）</w:t>
      </w:r>
      <w:r>
        <w:rPr>
          <w:rFonts w:asciiTheme="minorEastAsia" w:hAnsiTheme="minorEastAsia" w:cs="楷体_GB2312"/>
          <w:sz w:val="24"/>
        </w:rPr>
        <w:t>投标人资格证明文件（提供营业执照或事业单位法人证书等证明资料</w:t>
      </w:r>
      <w:r>
        <w:rPr>
          <w:rFonts w:asciiTheme="minorEastAsia" w:hAnsiTheme="minorEastAsia" w:cs="楷体_GB2312" w:hint="eastAsia"/>
          <w:sz w:val="24"/>
        </w:rPr>
        <w:t>、</w:t>
      </w:r>
      <w:r>
        <w:rPr>
          <w:rFonts w:asciiTheme="minorEastAsia" w:hAnsiTheme="minorEastAsia" w:cs="楷体_GB2312"/>
          <w:sz w:val="24"/>
        </w:rPr>
        <w:t>《食品经营许可证》复印件并加盖公章）。</w:t>
      </w:r>
    </w:p>
    <w:p w14:paraId="1F3C7E5D" w14:textId="715A97A7"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（三）</w:t>
      </w:r>
      <w:r>
        <w:rPr>
          <w:rFonts w:asciiTheme="minorEastAsia" w:hAnsiTheme="minorEastAsia" w:cs="楷体_GB2312"/>
          <w:sz w:val="24"/>
        </w:rPr>
        <w:t>投标承诺函（原件）。</w:t>
      </w:r>
    </w:p>
    <w:p w14:paraId="6EC8844F" w14:textId="1CD263C8" w:rsidR="001C70AC" w:rsidRDefault="005473A9">
      <w:pPr>
        <w:widowControl/>
        <w:autoSpaceDE w:val="0"/>
        <w:spacing w:line="400" w:lineRule="exact"/>
        <w:ind w:firstLineChars="200" w:firstLine="480"/>
        <w:rPr>
          <w:rFonts w:asciiTheme="minorEastAsia" w:hAnsiTheme="minorEastAsia" w:cs="楷体_GB2312" w:hint="eastAsia"/>
          <w:sz w:val="24"/>
        </w:rPr>
      </w:pPr>
      <w:bookmarkStart w:id="10" w:name="_Hlk229666805"/>
      <w:r>
        <w:rPr>
          <w:rFonts w:asciiTheme="minorEastAsia" w:hAnsiTheme="minorEastAsia" w:cs="楷体_GB2312" w:hint="eastAsia"/>
          <w:sz w:val="24"/>
        </w:rPr>
        <w:t>（四）提供“信用中国”中未被列入“严重失信主体名单”的查询截图。</w:t>
      </w:r>
      <w:bookmarkEnd w:id="10"/>
    </w:p>
    <w:p w14:paraId="1D88B254" w14:textId="0B2327DC"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（五）</w:t>
      </w:r>
      <w:r>
        <w:rPr>
          <w:rFonts w:asciiTheme="minorEastAsia" w:hAnsiTheme="minorEastAsia" w:cs="楷体_GB2312"/>
          <w:sz w:val="24"/>
        </w:rPr>
        <w:t>投标报价书。</w:t>
      </w:r>
    </w:p>
    <w:p w14:paraId="202DFC16" w14:textId="29094B5B"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（六）</w:t>
      </w:r>
      <w:r>
        <w:rPr>
          <w:rFonts w:asciiTheme="minorEastAsia" w:hAnsiTheme="minorEastAsia" w:cs="楷体_GB2312"/>
          <w:sz w:val="24"/>
        </w:rPr>
        <w:t>投标人负责人身份证明书及授权委托书（原件）。</w:t>
      </w:r>
    </w:p>
    <w:p w14:paraId="1F2C9AFB" w14:textId="4FDAD700"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（七）投标人（供应商）基本情况表。</w:t>
      </w:r>
    </w:p>
    <w:p w14:paraId="0D425180" w14:textId="7097C0A6"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（八）</w:t>
      </w:r>
      <w:r>
        <w:rPr>
          <w:rFonts w:asciiTheme="minorEastAsia" w:hAnsiTheme="minorEastAsia" w:cs="楷体_GB2312"/>
          <w:sz w:val="24"/>
        </w:rPr>
        <w:t>投标人的业绩证明资料</w:t>
      </w:r>
      <w:r>
        <w:rPr>
          <w:rFonts w:asciiTheme="minorEastAsia" w:hAnsiTheme="minorEastAsia" w:cs="楷体_GB2312" w:hint="eastAsia"/>
          <w:sz w:val="24"/>
        </w:rPr>
        <w:t>（格式自拟）</w:t>
      </w:r>
      <w:r>
        <w:rPr>
          <w:rFonts w:asciiTheme="minorEastAsia" w:hAnsiTheme="minorEastAsia" w:cs="楷体_GB2312"/>
          <w:sz w:val="24"/>
        </w:rPr>
        <w:t>：</w:t>
      </w:r>
    </w:p>
    <w:p w14:paraId="443D4576" w14:textId="2411350E"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1.业绩要求：</w:t>
      </w:r>
      <w:r>
        <w:rPr>
          <w:rFonts w:asciiTheme="minorEastAsia" w:hAnsiTheme="minorEastAsia" w:cs="楷体_GB2312"/>
          <w:sz w:val="24"/>
        </w:rPr>
        <w:t>投标人提供本招标公告发布之日</w:t>
      </w:r>
      <w:proofErr w:type="gramStart"/>
      <w:r>
        <w:rPr>
          <w:rFonts w:asciiTheme="minorEastAsia" w:hAnsiTheme="minorEastAsia" w:cs="楷体_GB2312"/>
          <w:sz w:val="24"/>
        </w:rPr>
        <w:t>止从事</w:t>
      </w:r>
      <w:proofErr w:type="gramEnd"/>
      <w:r>
        <w:rPr>
          <w:rFonts w:asciiTheme="minorEastAsia" w:hAnsiTheme="minorEastAsia" w:cs="楷体_GB2312"/>
          <w:sz w:val="24"/>
        </w:rPr>
        <w:t>餐饮服务的业绩证明文件，提供的业绩数量最多不超过2项，超过2项的以业绩文件排序的前2项为准，同一</w:t>
      </w:r>
      <w:r>
        <w:rPr>
          <w:rFonts w:asciiTheme="minorEastAsia" w:hAnsiTheme="minorEastAsia" w:cs="楷体_GB2312"/>
          <w:sz w:val="24"/>
        </w:rPr>
        <w:lastRenderedPageBreak/>
        <w:t>服务对象连续服务时间签订的多份合同可计为一项业绩，此项业绩服务时长为连续签订的多份合同累计服务时长之</w:t>
      </w:r>
      <w:proofErr w:type="gramStart"/>
      <w:r>
        <w:rPr>
          <w:rFonts w:asciiTheme="minorEastAsia" w:hAnsiTheme="minorEastAsia" w:cs="楷体_GB2312"/>
          <w:sz w:val="24"/>
        </w:rPr>
        <w:t>和</w:t>
      </w:r>
      <w:proofErr w:type="gramEnd"/>
      <w:r>
        <w:rPr>
          <w:rFonts w:asciiTheme="minorEastAsia" w:hAnsiTheme="minorEastAsia" w:cs="楷体_GB2312"/>
          <w:sz w:val="24"/>
        </w:rPr>
        <w:t>。</w:t>
      </w:r>
    </w:p>
    <w:p w14:paraId="7D9E8EEA" w14:textId="691AAF27"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2.业绩</w:t>
      </w:r>
      <w:r>
        <w:rPr>
          <w:rFonts w:asciiTheme="minorEastAsia" w:hAnsiTheme="minorEastAsia" w:cs="楷体_GB2312"/>
          <w:sz w:val="24"/>
        </w:rPr>
        <w:t>证明资料：合同关键页，包括但不限于合同封面、签字盖章页、承发包内容及范围所在页、合同金额所在页。所提供的资料要能体现出合同金额、合同双方、承发包内容及范围、签订日期、服务时间等，同一服务对象连续签订的多份合同均需提供。</w:t>
      </w:r>
    </w:p>
    <w:p w14:paraId="46DD990C" w14:textId="77777777" w:rsidR="001C70AC" w:rsidRDefault="00000000">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同类业绩指食堂烹饪服务或食堂综合服务或食堂管理或食堂餐饮管理业绩。</w:t>
      </w:r>
    </w:p>
    <w:p w14:paraId="3E454CE2" w14:textId="2BE4DB00"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（九）</w:t>
      </w:r>
      <w:r>
        <w:rPr>
          <w:rFonts w:asciiTheme="minorEastAsia" w:hAnsiTheme="minorEastAsia" w:cs="楷体_GB2312"/>
          <w:sz w:val="24"/>
        </w:rPr>
        <w:t>管理服务</w:t>
      </w:r>
      <w:r>
        <w:rPr>
          <w:rFonts w:asciiTheme="minorEastAsia" w:hAnsiTheme="minorEastAsia" w:cs="楷体_GB2312" w:hint="eastAsia"/>
          <w:sz w:val="24"/>
        </w:rPr>
        <w:t>工作</w:t>
      </w:r>
      <w:r>
        <w:rPr>
          <w:rFonts w:asciiTheme="minorEastAsia" w:hAnsiTheme="minorEastAsia" w:cs="楷体_GB2312"/>
          <w:sz w:val="24"/>
        </w:rPr>
        <w:t>方案</w:t>
      </w:r>
      <w:bookmarkStart w:id="11" w:name="_Hlk229666421"/>
      <w:r>
        <w:rPr>
          <w:rFonts w:asciiTheme="minorEastAsia" w:hAnsiTheme="minorEastAsia" w:cs="楷体_GB2312"/>
          <w:sz w:val="24"/>
        </w:rPr>
        <w:t>（格式自</w:t>
      </w:r>
      <w:r>
        <w:rPr>
          <w:rFonts w:asciiTheme="minorEastAsia" w:hAnsiTheme="minorEastAsia" w:cs="楷体_GB2312" w:hint="eastAsia"/>
          <w:sz w:val="24"/>
        </w:rPr>
        <w:t>拟</w:t>
      </w:r>
      <w:r>
        <w:rPr>
          <w:rFonts w:asciiTheme="minorEastAsia" w:hAnsiTheme="minorEastAsia" w:cs="楷体_GB2312"/>
          <w:sz w:val="24"/>
        </w:rPr>
        <w:t>）</w:t>
      </w:r>
      <w:bookmarkEnd w:id="11"/>
      <w:r>
        <w:rPr>
          <w:rFonts w:asciiTheme="minorEastAsia" w:hAnsiTheme="minorEastAsia" w:cs="楷体_GB2312"/>
          <w:sz w:val="24"/>
        </w:rPr>
        <w:t>。</w:t>
      </w:r>
    </w:p>
    <w:p w14:paraId="1220A671" w14:textId="5D16D8E3" w:rsidR="00AF3A50"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（十）其它投标人认为有必要提供的内容。</w:t>
      </w:r>
    </w:p>
    <w:p w14:paraId="03A346AF" w14:textId="508B5687" w:rsidR="001C70AC" w:rsidRPr="00AF3A50" w:rsidRDefault="00000000" w:rsidP="00AF3A50">
      <w:pPr>
        <w:spacing w:line="500" w:lineRule="exact"/>
        <w:ind w:leftChars="266" w:left="1402" w:hangingChars="300" w:hanging="843"/>
        <w:jc w:val="left"/>
        <w:rPr>
          <w:rFonts w:ascii="仿宋" w:eastAsia="仿宋" w:hAnsi="仿宋" w:hint="eastAsia"/>
          <w:b/>
          <w:sz w:val="28"/>
          <w:szCs w:val="28"/>
        </w:rPr>
      </w:pPr>
      <w:r w:rsidRPr="00AF3A50">
        <w:rPr>
          <w:rFonts w:ascii="仿宋" w:eastAsia="仿宋" w:hAnsi="仿宋" w:hint="eastAsia"/>
          <w:b/>
          <w:sz w:val="28"/>
          <w:szCs w:val="28"/>
        </w:rPr>
        <w:t>五、其它说明</w:t>
      </w:r>
    </w:p>
    <w:p w14:paraId="29DB4D1D" w14:textId="4671AC7C"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（一）招标人不承诺投标报价最低者为中标人。</w:t>
      </w:r>
    </w:p>
    <w:p w14:paraId="5D2A2B73" w14:textId="62B28CDF"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（二）</w:t>
      </w:r>
      <w:r>
        <w:rPr>
          <w:rFonts w:asciiTheme="minorEastAsia" w:hAnsiTheme="minorEastAsia" w:cs="楷体_GB2312"/>
          <w:sz w:val="24"/>
        </w:rPr>
        <w:t>投标文件一式两份，采用A4双面打印，装订成册，密封包装，投标文件每一页及封口处均须加盖公章（须为投标人公章，不能以其它业务章或附属机构章代替）。</w:t>
      </w:r>
    </w:p>
    <w:p w14:paraId="35D1B36B" w14:textId="37535419"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（三）</w:t>
      </w:r>
      <w:r>
        <w:rPr>
          <w:rFonts w:asciiTheme="minorEastAsia" w:hAnsiTheme="minorEastAsia" w:cs="楷体_GB2312"/>
          <w:sz w:val="24"/>
        </w:rPr>
        <w:t>投标文件须按时送交</w:t>
      </w:r>
      <w:r>
        <w:rPr>
          <w:rFonts w:asciiTheme="minorEastAsia" w:hAnsiTheme="minorEastAsia" w:cs="楷体_GB2312" w:hint="eastAsia"/>
          <w:sz w:val="24"/>
        </w:rPr>
        <w:t>招标人，无论中标与否，上述文件不予退还，逾期送达的文件或不符合要求的文件，招标人有权拒收。</w:t>
      </w:r>
    </w:p>
    <w:p w14:paraId="48DCE524" w14:textId="6F374142"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（四）</w:t>
      </w:r>
      <w:r>
        <w:rPr>
          <w:rFonts w:asciiTheme="minorEastAsia" w:hAnsiTheme="minorEastAsia" w:cs="楷体_GB2312"/>
          <w:sz w:val="24"/>
        </w:rPr>
        <w:t>投标人投标时，须</w:t>
      </w:r>
      <w:r>
        <w:rPr>
          <w:rFonts w:asciiTheme="minorEastAsia" w:hAnsiTheme="minorEastAsia" w:cs="楷体_GB2312" w:hint="eastAsia"/>
          <w:sz w:val="24"/>
        </w:rPr>
        <w:t>另行</w:t>
      </w:r>
      <w:r>
        <w:rPr>
          <w:rFonts w:asciiTheme="minorEastAsia" w:hAnsiTheme="minorEastAsia" w:cs="楷体_GB2312"/>
          <w:sz w:val="24"/>
        </w:rPr>
        <w:t>提交：</w:t>
      </w:r>
    </w:p>
    <w:p w14:paraId="5D4F64AD" w14:textId="19B1F2D3"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1.</w:t>
      </w:r>
      <w:r>
        <w:rPr>
          <w:rFonts w:asciiTheme="minorEastAsia" w:hAnsiTheme="minorEastAsia" w:cs="楷体_GB2312"/>
          <w:sz w:val="24"/>
        </w:rPr>
        <w:t>投标单位负责人身份证明书（盖公章原件）及授权委托书（盖公章原件）；</w:t>
      </w:r>
    </w:p>
    <w:p w14:paraId="49D62F71" w14:textId="2F56499C"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2.</w:t>
      </w:r>
      <w:r>
        <w:rPr>
          <w:rFonts w:asciiTheme="minorEastAsia" w:hAnsiTheme="minorEastAsia" w:cs="楷体_GB2312"/>
          <w:sz w:val="24"/>
        </w:rPr>
        <w:t>投标单位负责人身份证复印件（盖公章）；</w:t>
      </w:r>
    </w:p>
    <w:p w14:paraId="38E6DFC9" w14:textId="2462FDBC" w:rsidR="001C70AC" w:rsidRDefault="005473A9">
      <w:pPr>
        <w:spacing w:line="400" w:lineRule="exact"/>
        <w:ind w:firstLineChars="200" w:firstLine="480"/>
        <w:rPr>
          <w:rFonts w:asciiTheme="minorEastAsia" w:hAnsiTheme="minorEastAsia" w:cs="楷体_GB2312" w:hint="eastAsia"/>
          <w:sz w:val="24"/>
        </w:rPr>
      </w:pPr>
      <w:r>
        <w:rPr>
          <w:rFonts w:asciiTheme="minorEastAsia" w:hAnsiTheme="minorEastAsia" w:cs="楷体_GB2312" w:hint="eastAsia"/>
          <w:sz w:val="24"/>
        </w:rPr>
        <w:t>3.</w:t>
      </w:r>
      <w:r>
        <w:rPr>
          <w:rFonts w:asciiTheme="minorEastAsia" w:hAnsiTheme="minorEastAsia" w:cs="楷体_GB2312"/>
          <w:sz w:val="24"/>
        </w:rPr>
        <w:t>被委托人身份证复印件（盖公章,需复核原件）；</w:t>
      </w:r>
    </w:p>
    <w:p w14:paraId="0C2404C7" w14:textId="77777777" w:rsidR="001C70AC" w:rsidRDefault="001C70AC">
      <w:pPr>
        <w:rPr>
          <w:rFonts w:ascii="宋体" w:eastAsia="宋体" w:hAnsi="宋体" w:cs="宋体" w:hint="eastAsia"/>
          <w:bCs/>
          <w:sz w:val="28"/>
          <w:szCs w:val="28"/>
        </w:rPr>
      </w:pPr>
    </w:p>
    <w:p w14:paraId="5CD80934" w14:textId="77777777" w:rsidR="001C70AC" w:rsidRDefault="001C70AC">
      <w:pPr>
        <w:rPr>
          <w:rFonts w:ascii="宋体" w:eastAsia="宋体" w:hAnsi="宋体" w:cs="宋体" w:hint="eastAsia"/>
          <w:bCs/>
          <w:sz w:val="28"/>
          <w:szCs w:val="28"/>
        </w:rPr>
      </w:pPr>
    </w:p>
    <w:p w14:paraId="66E5F198" w14:textId="77777777" w:rsidR="001C70AC" w:rsidRDefault="001C70AC">
      <w:pPr>
        <w:pStyle w:val="a0"/>
      </w:pPr>
    </w:p>
    <w:p w14:paraId="1E724F07" w14:textId="77777777" w:rsidR="001C70AC" w:rsidRDefault="001C70AC"/>
    <w:p w14:paraId="224E8E38" w14:textId="77777777" w:rsidR="001C70AC" w:rsidRDefault="001C70AC">
      <w:pPr>
        <w:pStyle w:val="a0"/>
      </w:pPr>
    </w:p>
    <w:p w14:paraId="3AB2C98B" w14:textId="77777777" w:rsidR="001C70AC" w:rsidRDefault="001C70AC"/>
    <w:p w14:paraId="77EAB31B" w14:textId="77777777" w:rsidR="001C70AC" w:rsidRDefault="001C70AC">
      <w:pPr>
        <w:pStyle w:val="a0"/>
      </w:pPr>
    </w:p>
    <w:p w14:paraId="01E61C4E" w14:textId="77777777" w:rsidR="001C70AC" w:rsidRDefault="001C70AC"/>
    <w:p w14:paraId="73D89BCC" w14:textId="77777777" w:rsidR="001C70AC" w:rsidRDefault="001C70AC">
      <w:pPr>
        <w:widowControl/>
        <w:jc w:val="left"/>
        <w:rPr>
          <w:rFonts w:ascii="宋体" w:eastAsia="宋体" w:hAnsi="宋体" w:cs="宋体" w:hint="eastAsia"/>
          <w:bCs/>
          <w:sz w:val="52"/>
          <w:szCs w:val="52"/>
        </w:rPr>
      </w:pPr>
    </w:p>
    <w:p w14:paraId="57DDDB8B" w14:textId="77777777" w:rsidR="001C70AC" w:rsidRDefault="001C70AC">
      <w:pPr>
        <w:pStyle w:val="a0"/>
      </w:pPr>
    </w:p>
    <w:p w14:paraId="753C4CC4" w14:textId="77777777" w:rsidR="001C70AC" w:rsidRDefault="001C70AC"/>
    <w:p w14:paraId="255A0346" w14:textId="77777777" w:rsidR="001C70AC" w:rsidRDefault="001C70AC">
      <w:pPr>
        <w:pStyle w:val="a0"/>
      </w:pPr>
    </w:p>
    <w:p w14:paraId="093C68E1" w14:textId="77777777" w:rsidR="001C70AC" w:rsidRDefault="001C70AC"/>
    <w:p w14:paraId="6D90280C" w14:textId="77777777" w:rsidR="001C70AC" w:rsidRDefault="001C70AC">
      <w:pPr>
        <w:pStyle w:val="a0"/>
      </w:pPr>
    </w:p>
    <w:p w14:paraId="4E5D49EC" w14:textId="77777777" w:rsidR="001C70AC" w:rsidRDefault="001C70AC"/>
    <w:p w14:paraId="6BE9BC6C" w14:textId="77777777" w:rsidR="001C70AC" w:rsidRDefault="00000000">
      <w:pPr>
        <w:jc w:val="center"/>
        <w:rPr>
          <w:rFonts w:ascii="宋体" w:eastAsia="宋体" w:hAnsi="宋体" w:cs="宋体" w:hint="eastAsia"/>
          <w:bCs/>
          <w:sz w:val="52"/>
          <w:szCs w:val="52"/>
        </w:rPr>
      </w:pPr>
      <w:r>
        <w:rPr>
          <w:rFonts w:ascii="宋体" w:eastAsia="宋体" w:hAnsi="宋体" w:cs="宋体" w:hint="eastAsia"/>
          <w:bCs/>
          <w:sz w:val="52"/>
          <w:szCs w:val="52"/>
        </w:rPr>
        <w:t>投标文件格式</w:t>
      </w:r>
    </w:p>
    <w:p w14:paraId="00EE6556" w14:textId="77777777" w:rsidR="001C70AC" w:rsidRDefault="00000000">
      <w:r>
        <w:br w:type="page"/>
      </w:r>
    </w:p>
    <w:p w14:paraId="54B24F82" w14:textId="77777777" w:rsidR="001C70AC" w:rsidRDefault="00000000">
      <w:pPr>
        <w:spacing w:line="500" w:lineRule="exact"/>
        <w:rPr>
          <w:rFonts w:ascii="宋体" w:hAnsi="宋体" w:hint="eastAsia"/>
          <w:sz w:val="24"/>
        </w:rPr>
      </w:pPr>
      <w:r>
        <w:rPr>
          <w:rFonts w:ascii="宋体" w:hAnsi="宋体" w:hint="eastAsia"/>
          <w:sz w:val="24"/>
        </w:rPr>
        <w:lastRenderedPageBreak/>
        <w:t>附件</w:t>
      </w:r>
      <w:r>
        <w:rPr>
          <w:rFonts w:ascii="宋体" w:hAnsi="宋体"/>
          <w:sz w:val="24"/>
        </w:rPr>
        <w:t xml:space="preserve">1 </w:t>
      </w:r>
      <w:r>
        <w:rPr>
          <w:rFonts w:ascii="宋体" w:hAnsi="宋体" w:hint="eastAsia"/>
          <w:sz w:val="24"/>
        </w:rPr>
        <w:t>封面：</w:t>
      </w:r>
    </w:p>
    <w:p w14:paraId="57A12211" w14:textId="77777777" w:rsidR="001C70AC" w:rsidRDefault="001C70AC">
      <w:pPr>
        <w:spacing w:line="500" w:lineRule="exact"/>
        <w:jc w:val="left"/>
        <w:rPr>
          <w:rFonts w:ascii="宋体" w:hAnsi="宋体" w:hint="eastAsia"/>
          <w:b/>
          <w:sz w:val="32"/>
          <w:szCs w:val="32"/>
        </w:rPr>
      </w:pPr>
    </w:p>
    <w:p w14:paraId="5BA4C46F" w14:textId="77777777" w:rsidR="001C70AC" w:rsidRDefault="00000000">
      <w:pPr>
        <w:spacing w:line="500" w:lineRule="exact"/>
        <w:jc w:val="center"/>
        <w:rPr>
          <w:rFonts w:ascii="宋体" w:hAnsi="宋体" w:hint="eastAsia"/>
          <w:b/>
          <w:bCs/>
          <w:sz w:val="36"/>
          <w:szCs w:val="36"/>
        </w:rPr>
      </w:pPr>
      <w:r>
        <w:rPr>
          <w:rFonts w:ascii="宋体" w:hAnsi="宋体" w:hint="eastAsia"/>
          <w:b/>
          <w:bCs/>
          <w:sz w:val="36"/>
          <w:szCs w:val="36"/>
        </w:rPr>
        <w:t>深圳市建筑工</w:t>
      </w:r>
      <w:proofErr w:type="gramStart"/>
      <w:r>
        <w:rPr>
          <w:rFonts w:ascii="宋体" w:hAnsi="宋体" w:hint="eastAsia"/>
          <w:b/>
          <w:bCs/>
          <w:sz w:val="36"/>
          <w:szCs w:val="36"/>
        </w:rPr>
        <w:t>务</w:t>
      </w:r>
      <w:proofErr w:type="gramEnd"/>
      <w:r>
        <w:rPr>
          <w:rFonts w:ascii="宋体" w:hAnsi="宋体" w:hint="eastAsia"/>
          <w:b/>
          <w:bCs/>
          <w:sz w:val="36"/>
          <w:szCs w:val="36"/>
        </w:rPr>
        <w:t>署文体和水务工程管理中心</w:t>
      </w:r>
    </w:p>
    <w:p w14:paraId="5B10C37E" w14:textId="77777777" w:rsidR="001C70AC" w:rsidRDefault="00000000">
      <w:pPr>
        <w:spacing w:line="500" w:lineRule="exact"/>
        <w:jc w:val="center"/>
        <w:rPr>
          <w:rFonts w:ascii="宋体" w:hAnsi="宋体" w:hint="eastAsia"/>
          <w:sz w:val="36"/>
          <w:szCs w:val="36"/>
        </w:rPr>
      </w:pPr>
      <w:r>
        <w:rPr>
          <w:rFonts w:ascii="宋体" w:hAnsi="宋体"/>
          <w:b/>
          <w:bCs/>
          <w:sz w:val="36"/>
          <w:szCs w:val="36"/>
        </w:rPr>
        <w:t>2026年三</w:t>
      </w:r>
      <w:r>
        <w:rPr>
          <w:rFonts w:ascii="宋体" w:hAnsi="宋体" w:hint="eastAsia"/>
          <w:b/>
          <w:bCs/>
          <w:sz w:val="36"/>
          <w:szCs w:val="36"/>
        </w:rPr>
        <w:t>、四季度食堂服务工作</w:t>
      </w:r>
    </w:p>
    <w:p w14:paraId="2D28AB91" w14:textId="77777777" w:rsidR="001C70AC" w:rsidRDefault="001C70AC">
      <w:pPr>
        <w:spacing w:line="500" w:lineRule="exact"/>
        <w:jc w:val="center"/>
        <w:rPr>
          <w:rFonts w:ascii="宋体" w:hAnsi="宋体" w:hint="eastAsia"/>
          <w:sz w:val="36"/>
          <w:szCs w:val="36"/>
        </w:rPr>
      </w:pPr>
    </w:p>
    <w:p w14:paraId="0C4A97A5" w14:textId="77777777" w:rsidR="001C70AC" w:rsidRDefault="001C70AC">
      <w:pPr>
        <w:spacing w:line="500" w:lineRule="exact"/>
        <w:jc w:val="center"/>
        <w:rPr>
          <w:rFonts w:ascii="宋体" w:hAnsi="宋体" w:hint="eastAsia"/>
          <w:sz w:val="36"/>
          <w:szCs w:val="36"/>
        </w:rPr>
      </w:pPr>
    </w:p>
    <w:p w14:paraId="24A850BC" w14:textId="77777777" w:rsidR="001C70AC" w:rsidRDefault="001C70AC">
      <w:pPr>
        <w:spacing w:line="500" w:lineRule="exact"/>
        <w:jc w:val="center"/>
        <w:rPr>
          <w:rFonts w:ascii="宋体" w:hAnsi="宋体" w:hint="eastAsia"/>
          <w:b/>
          <w:sz w:val="36"/>
          <w:szCs w:val="36"/>
        </w:rPr>
      </w:pPr>
    </w:p>
    <w:p w14:paraId="682E1430" w14:textId="77777777" w:rsidR="001C70AC" w:rsidRDefault="00000000">
      <w:pPr>
        <w:spacing w:line="500" w:lineRule="exact"/>
        <w:jc w:val="center"/>
        <w:rPr>
          <w:rFonts w:ascii="宋体" w:hAnsi="宋体" w:hint="eastAsia"/>
          <w:b/>
          <w:sz w:val="48"/>
          <w:szCs w:val="48"/>
        </w:rPr>
      </w:pPr>
      <w:r>
        <w:rPr>
          <w:rFonts w:ascii="宋体" w:hAnsi="宋体" w:hint="eastAsia"/>
          <w:b/>
          <w:sz w:val="48"/>
          <w:szCs w:val="48"/>
        </w:rPr>
        <w:t>投标文件</w:t>
      </w:r>
    </w:p>
    <w:p w14:paraId="4AC951C0" w14:textId="77777777" w:rsidR="001C70AC" w:rsidRDefault="001C70AC">
      <w:pPr>
        <w:spacing w:line="500" w:lineRule="exact"/>
        <w:jc w:val="left"/>
        <w:rPr>
          <w:rFonts w:ascii="宋体" w:hAnsi="宋体" w:hint="eastAsia"/>
          <w:b/>
          <w:sz w:val="32"/>
          <w:szCs w:val="32"/>
        </w:rPr>
      </w:pPr>
    </w:p>
    <w:p w14:paraId="28520433" w14:textId="77777777" w:rsidR="001C70AC" w:rsidRDefault="001C70AC">
      <w:pPr>
        <w:spacing w:line="500" w:lineRule="exact"/>
        <w:jc w:val="left"/>
        <w:rPr>
          <w:rFonts w:ascii="宋体" w:hAnsi="宋体" w:hint="eastAsia"/>
          <w:b/>
          <w:sz w:val="32"/>
          <w:szCs w:val="32"/>
        </w:rPr>
      </w:pPr>
    </w:p>
    <w:p w14:paraId="6D77DD02" w14:textId="77777777" w:rsidR="001C70AC" w:rsidRDefault="001C70AC">
      <w:pPr>
        <w:spacing w:line="500" w:lineRule="exact"/>
        <w:jc w:val="left"/>
        <w:rPr>
          <w:rFonts w:ascii="宋体" w:hAnsi="宋体" w:hint="eastAsia"/>
          <w:b/>
          <w:sz w:val="32"/>
          <w:szCs w:val="32"/>
        </w:rPr>
      </w:pPr>
    </w:p>
    <w:p w14:paraId="2A6696AE" w14:textId="77777777" w:rsidR="001C70AC" w:rsidRDefault="001C70AC">
      <w:pPr>
        <w:spacing w:line="500" w:lineRule="exact"/>
        <w:jc w:val="left"/>
        <w:rPr>
          <w:rFonts w:ascii="宋体" w:hAnsi="宋体" w:hint="eastAsia"/>
          <w:b/>
          <w:sz w:val="32"/>
          <w:szCs w:val="32"/>
        </w:rPr>
      </w:pPr>
    </w:p>
    <w:p w14:paraId="3CAF5BEA" w14:textId="77777777" w:rsidR="001C70AC" w:rsidRDefault="001C70AC">
      <w:pPr>
        <w:spacing w:line="500" w:lineRule="exact"/>
        <w:jc w:val="left"/>
        <w:rPr>
          <w:rFonts w:ascii="宋体" w:hAnsi="宋体" w:hint="eastAsia"/>
          <w:b/>
          <w:sz w:val="32"/>
          <w:szCs w:val="32"/>
        </w:rPr>
      </w:pPr>
    </w:p>
    <w:p w14:paraId="2E65FD85" w14:textId="77777777" w:rsidR="001C70AC" w:rsidRDefault="001C70AC">
      <w:pPr>
        <w:spacing w:line="500" w:lineRule="exact"/>
        <w:jc w:val="left"/>
        <w:rPr>
          <w:rFonts w:ascii="宋体" w:hAnsi="宋体" w:hint="eastAsia"/>
          <w:b/>
          <w:sz w:val="32"/>
          <w:szCs w:val="32"/>
        </w:rPr>
      </w:pPr>
    </w:p>
    <w:p w14:paraId="19BBA52B" w14:textId="77777777" w:rsidR="001C70AC" w:rsidRDefault="001C70AC">
      <w:pPr>
        <w:spacing w:line="500" w:lineRule="exact"/>
        <w:jc w:val="left"/>
        <w:rPr>
          <w:rFonts w:ascii="宋体" w:hAnsi="宋体" w:hint="eastAsia"/>
          <w:b/>
          <w:sz w:val="32"/>
          <w:szCs w:val="32"/>
        </w:rPr>
      </w:pPr>
    </w:p>
    <w:p w14:paraId="4EBC31E5" w14:textId="77777777" w:rsidR="001C70AC" w:rsidRDefault="001C70AC">
      <w:pPr>
        <w:spacing w:line="500" w:lineRule="exact"/>
        <w:jc w:val="left"/>
        <w:rPr>
          <w:rFonts w:ascii="宋体" w:hAnsi="宋体" w:hint="eastAsia"/>
          <w:b/>
          <w:sz w:val="32"/>
          <w:szCs w:val="32"/>
        </w:rPr>
      </w:pPr>
    </w:p>
    <w:p w14:paraId="24D2FEC7" w14:textId="77777777" w:rsidR="001C70AC" w:rsidRDefault="001C70AC">
      <w:pPr>
        <w:spacing w:line="500" w:lineRule="exact"/>
        <w:jc w:val="left"/>
        <w:rPr>
          <w:rFonts w:ascii="宋体" w:hAnsi="宋体" w:hint="eastAsia"/>
          <w:b/>
          <w:sz w:val="32"/>
          <w:szCs w:val="32"/>
        </w:rPr>
      </w:pPr>
    </w:p>
    <w:p w14:paraId="4D84D0F0" w14:textId="77777777" w:rsidR="001C70AC" w:rsidRDefault="001C70AC">
      <w:pPr>
        <w:spacing w:line="500" w:lineRule="exact"/>
        <w:jc w:val="left"/>
        <w:rPr>
          <w:rFonts w:ascii="宋体" w:hAnsi="宋体" w:hint="eastAsia"/>
          <w:b/>
          <w:sz w:val="32"/>
          <w:szCs w:val="32"/>
        </w:rPr>
      </w:pPr>
    </w:p>
    <w:p w14:paraId="7B506D50" w14:textId="77777777" w:rsidR="001C70AC" w:rsidRDefault="001C70AC">
      <w:pPr>
        <w:spacing w:line="500" w:lineRule="exact"/>
        <w:jc w:val="left"/>
        <w:rPr>
          <w:rFonts w:ascii="宋体" w:hAnsi="宋体" w:hint="eastAsia"/>
          <w:b/>
          <w:sz w:val="32"/>
          <w:szCs w:val="32"/>
        </w:rPr>
      </w:pPr>
    </w:p>
    <w:p w14:paraId="577E8601" w14:textId="77777777" w:rsidR="001C70AC" w:rsidRDefault="00000000">
      <w:pPr>
        <w:spacing w:line="360" w:lineRule="auto"/>
        <w:jc w:val="left"/>
        <w:rPr>
          <w:rFonts w:ascii="宋体" w:hAnsi="宋体" w:hint="eastAsia"/>
          <w:sz w:val="32"/>
          <w:szCs w:val="32"/>
          <w:u w:val="single"/>
        </w:rPr>
      </w:pPr>
      <w:r>
        <w:rPr>
          <w:rFonts w:ascii="宋体" w:hAnsi="宋体" w:hint="eastAsia"/>
          <w:sz w:val="32"/>
          <w:szCs w:val="32"/>
        </w:rPr>
        <w:t>投标单位（盖章）：</w:t>
      </w:r>
    </w:p>
    <w:p w14:paraId="2BE7BC97" w14:textId="77777777" w:rsidR="001C70AC" w:rsidRDefault="00000000">
      <w:pPr>
        <w:spacing w:line="360" w:lineRule="auto"/>
        <w:jc w:val="left"/>
        <w:rPr>
          <w:rFonts w:ascii="宋体" w:hAnsi="宋体" w:hint="eastAsia"/>
          <w:sz w:val="32"/>
          <w:szCs w:val="32"/>
        </w:rPr>
      </w:pPr>
      <w:r>
        <w:rPr>
          <w:rFonts w:ascii="宋体" w:hAnsi="宋体" w:hint="eastAsia"/>
          <w:sz w:val="32"/>
          <w:szCs w:val="32"/>
        </w:rPr>
        <w:t>投标单位负责人（签名或盖章）：</w:t>
      </w:r>
    </w:p>
    <w:p w14:paraId="743AB9BB" w14:textId="77777777" w:rsidR="001C70AC" w:rsidRDefault="00000000">
      <w:pPr>
        <w:spacing w:line="360" w:lineRule="auto"/>
        <w:jc w:val="left"/>
        <w:rPr>
          <w:rFonts w:ascii="宋体" w:hAnsi="宋体" w:hint="eastAsia"/>
          <w:sz w:val="32"/>
          <w:szCs w:val="32"/>
        </w:rPr>
      </w:pPr>
      <w:r>
        <w:rPr>
          <w:rFonts w:ascii="宋体" w:hAnsi="宋体"/>
          <w:sz w:val="32"/>
          <w:szCs w:val="32"/>
        </w:rPr>
        <w:t>2026年  月  日</w:t>
      </w:r>
    </w:p>
    <w:p w14:paraId="0BF422B6" w14:textId="77777777" w:rsidR="001C70AC" w:rsidRDefault="001C70AC">
      <w:pPr>
        <w:spacing w:line="500" w:lineRule="exact"/>
        <w:jc w:val="left"/>
        <w:rPr>
          <w:rFonts w:ascii="宋体" w:hAnsi="宋体" w:hint="eastAsia"/>
          <w:b/>
          <w:sz w:val="32"/>
          <w:szCs w:val="32"/>
        </w:rPr>
      </w:pPr>
    </w:p>
    <w:p w14:paraId="2FE469A0" w14:textId="77777777" w:rsidR="001C70AC" w:rsidRDefault="001C70AC">
      <w:pPr>
        <w:spacing w:line="500" w:lineRule="exact"/>
        <w:jc w:val="left"/>
        <w:rPr>
          <w:rFonts w:ascii="宋体" w:hAnsi="宋体" w:hint="eastAsia"/>
          <w:b/>
          <w:sz w:val="32"/>
          <w:szCs w:val="32"/>
        </w:rPr>
      </w:pPr>
    </w:p>
    <w:p w14:paraId="68B4D9DE" w14:textId="77777777" w:rsidR="001C70AC" w:rsidRDefault="001C70AC">
      <w:pPr>
        <w:spacing w:line="500" w:lineRule="exact"/>
        <w:jc w:val="left"/>
        <w:rPr>
          <w:rFonts w:ascii="宋体" w:hAnsi="宋体" w:hint="eastAsia"/>
          <w:b/>
          <w:sz w:val="32"/>
          <w:szCs w:val="32"/>
        </w:rPr>
      </w:pPr>
    </w:p>
    <w:p w14:paraId="7D170312" w14:textId="77777777" w:rsidR="001C70AC" w:rsidRDefault="001C70AC">
      <w:pPr>
        <w:spacing w:line="500" w:lineRule="exact"/>
        <w:jc w:val="left"/>
        <w:rPr>
          <w:rFonts w:ascii="宋体" w:hAnsi="宋体" w:hint="eastAsia"/>
          <w:b/>
          <w:sz w:val="32"/>
          <w:szCs w:val="32"/>
        </w:rPr>
      </w:pPr>
    </w:p>
    <w:p w14:paraId="76DDB92E" w14:textId="77777777" w:rsidR="001C70AC" w:rsidRDefault="00000000">
      <w:pPr>
        <w:widowControl/>
        <w:jc w:val="left"/>
        <w:rPr>
          <w:rFonts w:ascii="宋体" w:hAnsi="宋体" w:hint="eastAsia"/>
          <w:sz w:val="24"/>
        </w:rPr>
      </w:pPr>
      <w:r>
        <w:rPr>
          <w:rFonts w:ascii="宋体" w:hAnsi="宋体"/>
          <w:sz w:val="24"/>
        </w:rPr>
        <w:br w:type="page"/>
      </w:r>
    </w:p>
    <w:p w14:paraId="33160C6D" w14:textId="77777777" w:rsidR="001C70AC" w:rsidRDefault="00000000">
      <w:pPr>
        <w:spacing w:line="500" w:lineRule="exact"/>
        <w:rPr>
          <w:rFonts w:ascii="宋体" w:hAnsi="宋体" w:hint="eastAsia"/>
          <w:sz w:val="24"/>
        </w:rPr>
      </w:pPr>
      <w:r>
        <w:rPr>
          <w:rFonts w:ascii="宋体" w:hAnsi="宋体" w:hint="eastAsia"/>
          <w:sz w:val="24"/>
        </w:rPr>
        <w:lastRenderedPageBreak/>
        <w:t>附件</w:t>
      </w:r>
      <w:r>
        <w:rPr>
          <w:rFonts w:ascii="宋体" w:hAnsi="宋体"/>
          <w:sz w:val="24"/>
        </w:rPr>
        <w:t>2</w:t>
      </w:r>
      <w:r>
        <w:rPr>
          <w:rFonts w:ascii="宋体" w:hAnsi="宋体" w:hint="eastAsia"/>
          <w:sz w:val="24"/>
        </w:rPr>
        <w:t>.    投标人情况介绍及资格证明文件</w:t>
      </w:r>
    </w:p>
    <w:p w14:paraId="6FE78F08" w14:textId="77777777" w:rsidR="001C70AC" w:rsidRDefault="001C70AC">
      <w:pPr>
        <w:spacing w:line="500" w:lineRule="exact"/>
        <w:rPr>
          <w:rFonts w:ascii="宋体" w:hAnsi="宋体" w:hint="eastAsia"/>
          <w:sz w:val="24"/>
        </w:rPr>
      </w:pPr>
    </w:p>
    <w:p w14:paraId="21671327" w14:textId="77777777" w:rsidR="001C70AC" w:rsidRDefault="00000000">
      <w:pPr>
        <w:spacing w:line="500" w:lineRule="exact"/>
        <w:rPr>
          <w:rFonts w:ascii="宋体" w:hAnsi="宋体" w:hint="eastAsia"/>
          <w:sz w:val="24"/>
        </w:rPr>
      </w:pPr>
      <w:r>
        <w:rPr>
          <w:rFonts w:ascii="宋体" w:hAnsi="宋体" w:hint="eastAsia"/>
          <w:sz w:val="24"/>
        </w:rPr>
        <w:t>（提供营业执照或事业单位法人证书等证明资料，以及《食品经营许可证》复印件并加盖公章）</w:t>
      </w:r>
    </w:p>
    <w:p w14:paraId="0A5692B7" w14:textId="77777777" w:rsidR="001C70AC" w:rsidRDefault="001C70AC">
      <w:pPr>
        <w:spacing w:line="500" w:lineRule="exact"/>
        <w:rPr>
          <w:rFonts w:ascii="宋体" w:hAnsi="宋体" w:hint="eastAsia"/>
          <w:sz w:val="24"/>
        </w:rPr>
      </w:pPr>
    </w:p>
    <w:p w14:paraId="36473E43" w14:textId="77777777" w:rsidR="001C70AC" w:rsidRDefault="001C70AC">
      <w:pPr>
        <w:spacing w:line="500" w:lineRule="exact"/>
        <w:rPr>
          <w:rFonts w:ascii="宋体" w:hAnsi="宋体" w:hint="eastAsia"/>
          <w:sz w:val="24"/>
        </w:rPr>
      </w:pPr>
    </w:p>
    <w:p w14:paraId="662C6AA0" w14:textId="77777777" w:rsidR="001C70AC" w:rsidRDefault="001C70AC">
      <w:pPr>
        <w:spacing w:line="500" w:lineRule="exact"/>
        <w:rPr>
          <w:rFonts w:ascii="宋体" w:hAnsi="宋体" w:hint="eastAsia"/>
          <w:sz w:val="24"/>
        </w:rPr>
      </w:pPr>
    </w:p>
    <w:p w14:paraId="5103779B" w14:textId="77777777" w:rsidR="001C70AC" w:rsidRDefault="001C70AC">
      <w:pPr>
        <w:spacing w:line="500" w:lineRule="exact"/>
        <w:rPr>
          <w:rFonts w:ascii="宋体" w:hAnsi="宋体" w:hint="eastAsia"/>
          <w:sz w:val="24"/>
        </w:rPr>
      </w:pPr>
    </w:p>
    <w:p w14:paraId="0D105C57" w14:textId="77777777" w:rsidR="001C70AC" w:rsidRDefault="001C70AC">
      <w:pPr>
        <w:spacing w:line="500" w:lineRule="exact"/>
        <w:rPr>
          <w:rFonts w:ascii="宋体" w:hAnsi="宋体" w:hint="eastAsia"/>
          <w:sz w:val="24"/>
        </w:rPr>
      </w:pPr>
    </w:p>
    <w:p w14:paraId="47B31FB7" w14:textId="77777777" w:rsidR="001C70AC" w:rsidRDefault="001C70AC">
      <w:pPr>
        <w:spacing w:line="500" w:lineRule="exact"/>
        <w:rPr>
          <w:rFonts w:ascii="宋体" w:hAnsi="宋体" w:hint="eastAsia"/>
          <w:sz w:val="24"/>
        </w:rPr>
      </w:pPr>
    </w:p>
    <w:p w14:paraId="3DD48C78" w14:textId="77777777" w:rsidR="001C70AC" w:rsidRDefault="001C70AC">
      <w:pPr>
        <w:spacing w:line="500" w:lineRule="exact"/>
        <w:rPr>
          <w:rFonts w:ascii="宋体" w:hAnsi="宋体" w:hint="eastAsia"/>
          <w:sz w:val="24"/>
        </w:rPr>
      </w:pPr>
    </w:p>
    <w:p w14:paraId="1E1D9B08" w14:textId="77777777" w:rsidR="001C70AC" w:rsidRDefault="001C70AC">
      <w:pPr>
        <w:spacing w:line="500" w:lineRule="exact"/>
        <w:rPr>
          <w:rFonts w:ascii="宋体" w:hAnsi="宋体" w:hint="eastAsia"/>
          <w:sz w:val="24"/>
        </w:rPr>
      </w:pPr>
    </w:p>
    <w:p w14:paraId="70D147A9" w14:textId="77777777" w:rsidR="001C70AC" w:rsidRDefault="001C70AC">
      <w:pPr>
        <w:spacing w:line="500" w:lineRule="exact"/>
        <w:rPr>
          <w:rFonts w:ascii="宋体" w:hAnsi="宋体" w:hint="eastAsia"/>
          <w:sz w:val="24"/>
        </w:rPr>
      </w:pPr>
    </w:p>
    <w:p w14:paraId="27B722B8" w14:textId="77777777" w:rsidR="001C70AC" w:rsidRDefault="001C70AC">
      <w:pPr>
        <w:spacing w:line="500" w:lineRule="exact"/>
        <w:rPr>
          <w:rFonts w:ascii="宋体" w:hAnsi="宋体" w:hint="eastAsia"/>
          <w:sz w:val="24"/>
        </w:rPr>
      </w:pPr>
    </w:p>
    <w:p w14:paraId="37BBBE4B" w14:textId="77777777" w:rsidR="001C70AC" w:rsidRDefault="001C70AC">
      <w:pPr>
        <w:spacing w:line="500" w:lineRule="exact"/>
        <w:rPr>
          <w:rFonts w:ascii="宋体" w:hAnsi="宋体" w:hint="eastAsia"/>
          <w:sz w:val="24"/>
        </w:rPr>
      </w:pPr>
    </w:p>
    <w:p w14:paraId="388007BB" w14:textId="77777777" w:rsidR="001C70AC" w:rsidRDefault="001C70AC">
      <w:pPr>
        <w:spacing w:line="500" w:lineRule="exact"/>
        <w:rPr>
          <w:rFonts w:ascii="宋体" w:hAnsi="宋体" w:hint="eastAsia"/>
          <w:sz w:val="24"/>
        </w:rPr>
      </w:pPr>
    </w:p>
    <w:p w14:paraId="22B56B86" w14:textId="77777777" w:rsidR="001C70AC" w:rsidRDefault="001C70AC">
      <w:pPr>
        <w:spacing w:line="500" w:lineRule="exact"/>
        <w:rPr>
          <w:rFonts w:ascii="宋体" w:hAnsi="宋体" w:hint="eastAsia"/>
          <w:sz w:val="24"/>
        </w:rPr>
      </w:pPr>
    </w:p>
    <w:p w14:paraId="24EABE4F" w14:textId="77777777" w:rsidR="001C70AC" w:rsidRDefault="001C70AC">
      <w:pPr>
        <w:spacing w:line="500" w:lineRule="exact"/>
        <w:rPr>
          <w:rFonts w:ascii="宋体" w:hAnsi="宋体" w:hint="eastAsia"/>
          <w:sz w:val="24"/>
        </w:rPr>
      </w:pPr>
    </w:p>
    <w:p w14:paraId="5C93B33D" w14:textId="77777777" w:rsidR="001C70AC" w:rsidRDefault="001C70AC">
      <w:pPr>
        <w:spacing w:line="500" w:lineRule="exact"/>
        <w:rPr>
          <w:rFonts w:ascii="宋体" w:hAnsi="宋体" w:hint="eastAsia"/>
          <w:sz w:val="24"/>
        </w:rPr>
      </w:pPr>
    </w:p>
    <w:p w14:paraId="2950237F" w14:textId="77777777" w:rsidR="001C70AC" w:rsidRDefault="001C70AC">
      <w:pPr>
        <w:spacing w:line="500" w:lineRule="exact"/>
        <w:rPr>
          <w:rFonts w:ascii="宋体" w:hAnsi="宋体" w:hint="eastAsia"/>
          <w:sz w:val="24"/>
        </w:rPr>
      </w:pPr>
    </w:p>
    <w:p w14:paraId="026E8E0A" w14:textId="77777777" w:rsidR="001C70AC" w:rsidRDefault="001C70AC">
      <w:pPr>
        <w:spacing w:line="500" w:lineRule="exact"/>
        <w:rPr>
          <w:rFonts w:ascii="宋体" w:hAnsi="宋体" w:hint="eastAsia"/>
          <w:sz w:val="24"/>
        </w:rPr>
      </w:pPr>
    </w:p>
    <w:p w14:paraId="664BD35F" w14:textId="77777777" w:rsidR="001C70AC" w:rsidRDefault="001C70AC">
      <w:pPr>
        <w:spacing w:line="500" w:lineRule="exact"/>
        <w:rPr>
          <w:rFonts w:ascii="宋体" w:hAnsi="宋体" w:hint="eastAsia"/>
          <w:sz w:val="24"/>
        </w:rPr>
      </w:pPr>
    </w:p>
    <w:p w14:paraId="05F8D722" w14:textId="77777777" w:rsidR="001C70AC" w:rsidRDefault="001C70AC">
      <w:pPr>
        <w:spacing w:line="500" w:lineRule="exact"/>
        <w:rPr>
          <w:rFonts w:ascii="宋体" w:hAnsi="宋体" w:hint="eastAsia"/>
          <w:sz w:val="24"/>
        </w:rPr>
      </w:pPr>
    </w:p>
    <w:p w14:paraId="3661E1E2" w14:textId="77777777" w:rsidR="001C70AC" w:rsidRDefault="001C70AC">
      <w:pPr>
        <w:spacing w:line="500" w:lineRule="exact"/>
        <w:rPr>
          <w:rFonts w:ascii="宋体" w:hAnsi="宋体" w:hint="eastAsia"/>
          <w:sz w:val="24"/>
        </w:rPr>
      </w:pPr>
    </w:p>
    <w:p w14:paraId="64236D39" w14:textId="77777777" w:rsidR="001C70AC" w:rsidRDefault="001C70AC">
      <w:pPr>
        <w:spacing w:line="500" w:lineRule="exact"/>
        <w:rPr>
          <w:rFonts w:ascii="宋体" w:hAnsi="宋体" w:hint="eastAsia"/>
          <w:sz w:val="24"/>
        </w:rPr>
      </w:pPr>
    </w:p>
    <w:p w14:paraId="3E22008B" w14:textId="77777777" w:rsidR="001C70AC" w:rsidRDefault="001C70AC">
      <w:pPr>
        <w:spacing w:line="500" w:lineRule="exact"/>
        <w:rPr>
          <w:rFonts w:ascii="宋体" w:hAnsi="宋体" w:hint="eastAsia"/>
          <w:sz w:val="24"/>
        </w:rPr>
      </w:pPr>
    </w:p>
    <w:p w14:paraId="397BB05C" w14:textId="77777777" w:rsidR="001C70AC" w:rsidRDefault="001C70AC">
      <w:pPr>
        <w:spacing w:line="500" w:lineRule="exact"/>
        <w:rPr>
          <w:rFonts w:ascii="宋体" w:hAnsi="宋体" w:hint="eastAsia"/>
          <w:sz w:val="24"/>
        </w:rPr>
      </w:pPr>
    </w:p>
    <w:p w14:paraId="5929876C" w14:textId="77777777" w:rsidR="001C70AC" w:rsidRDefault="001C70AC">
      <w:pPr>
        <w:spacing w:line="500" w:lineRule="exact"/>
        <w:rPr>
          <w:rFonts w:ascii="宋体" w:hAnsi="宋体" w:hint="eastAsia"/>
          <w:sz w:val="24"/>
        </w:rPr>
      </w:pPr>
    </w:p>
    <w:p w14:paraId="293D1772" w14:textId="77777777" w:rsidR="001C70AC" w:rsidRDefault="00000000">
      <w:pPr>
        <w:spacing w:line="500" w:lineRule="exact"/>
        <w:rPr>
          <w:rFonts w:ascii="宋体" w:hAnsi="宋体" w:hint="eastAsia"/>
          <w:sz w:val="24"/>
        </w:rPr>
      </w:pPr>
      <w:r>
        <w:rPr>
          <w:rFonts w:ascii="宋体" w:hAnsi="宋体" w:hint="eastAsia"/>
          <w:sz w:val="24"/>
        </w:rPr>
        <w:lastRenderedPageBreak/>
        <w:t>附件</w:t>
      </w:r>
      <w:r>
        <w:rPr>
          <w:rFonts w:ascii="宋体" w:hAnsi="宋体"/>
          <w:sz w:val="24"/>
        </w:rPr>
        <w:t>3</w:t>
      </w:r>
    </w:p>
    <w:p w14:paraId="27B948C2" w14:textId="77777777" w:rsidR="001C70AC" w:rsidRDefault="00000000">
      <w:pPr>
        <w:keepNext/>
        <w:keepLines/>
        <w:spacing w:before="120" w:after="120" w:line="0" w:lineRule="atLeast"/>
        <w:jc w:val="center"/>
        <w:outlineLvl w:val="1"/>
        <w:rPr>
          <w:rFonts w:ascii="宋体" w:hAnsi="宋体" w:hint="eastAsia"/>
          <w:b/>
          <w:color w:val="000000"/>
          <w:kern w:val="0"/>
          <w:sz w:val="32"/>
          <w:szCs w:val="32"/>
        </w:rPr>
      </w:pPr>
      <w:r>
        <w:rPr>
          <w:rFonts w:ascii="宋体" w:hAnsi="宋体" w:hint="eastAsia"/>
          <w:b/>
          <w:color w:val="000000"/>
          <w:kern w:val="0"/>
          <w:sz w:val="32"/>
          <w:szCs w:val="32"/>
        </w:rPr>
        <w:t>投标承诺函</w:t>
      </w:r>
    </w:p>
    <w:p w14:paraId="0A28F3E0" w14:textId="77777777" w:rsidR="001C70AC" w:rsidRDefault="00000000">
      <w:pPr>
        <w:spacing w:line="500" w:lineRule="exact"/>
        <w:jc w:val="left"/>
        <w:rPr>
          <w:rFonts w:ascii="宋体" w:hAnsi="宋体" w:hint="eastAsia"/>
          <w:color w:val="000000"/>
          <w:sz w:val="24"/>
        </w:rPr>
      </w:pPr>
      <w:r>
        <w:rPr>
          <w:rFonts w:ascii="宋体" w:hAnsi="宋体" w:hint="eastAsia"/>
          <w:color w:val="000000"/>
          <w:sz w:val="24"/>
        </w:rPr>
        <w:t>致：深圳市建筑工</w:t>
      </w:r>
      <w:proofErr w:type="gramStart"/>
      <w:r>
        <w:rPr>
          <w:rFonts w:ascii="宋体" w:hAnsi="宋体" w:hint="eastAsia"/>
          <w:color w:val="000000"/>
          <w:sz w:val="24"/>
        </w:rPr>
        <w:t>务</w:t>
      </w:r>
      <w:proofErr w:type="gramEnd"/>
      <w:r>
        <w:rPr>
          <w:rFonts w:ascii="宋体" w:hAnsi="宋体" w:hint="eastAsia"/>
          <w:color w:val="000000"/>
          <w:sz w:val="24"/>
        </w:rPr>
        <w:t>署文体和水务工程管理中心</w:t>
      </w:r>
    </w:p>
    <w:p w14:paraId="60209118" w14:textId="77777777" w:rsidR="001C70AC" w:rsidRDefault="00000000">
      <w:pPr>
        <w:spacing w:line="500" w:lineRule="exact"/>
        <w:rPr>
          <w:rFonts w:ascii="宋体" w:hAnsi="宋体" w:hint="eastAsia"/>
          <w:color w:val="000000"/>
          <w:sz w:val="24"/>
        </w:rPr>
      </w:pPr>
      <w:r>
        <w:rPr>
          <w:rFonts w:ascii="宋体" w:hAnsi="宋体"/>
          <w:color w:val="000000"/>
          <w:sz w:val="24"/>
        </w:rPr>
        <w:t xml:space="preserve">    1．根据贵方</w:t>
      </w:r>
      <w:r>
        <w:rPr>
          <w:rFonts w:ascii="宋体" w:hAnsi="宋体" w:hint="eastAsia"/>
          <w:color w:val="000000"/>
          <w:sz w:val="24"/>
          <w:u w:val="single"/>
        </w:rPr>
        <w:t>深圳市建筑工</w:t>
      </w:r>
      <w:proofErr w:type="gramStart"/>
      <w:r>
        <w:rPr>
          <w:rFonts w:ascii="宋体" w:hAnsi="宋体" w:hint="eastAsia"/>
          <w:color w:val="000000"/>
          <w:sz w:val="24"/>
          <w:u w:val="single"/>
        </w:rPr>
        <w:t>务</w:t>
      </w:r>
      <w:proofErr w:type="gramEnd"/>
      <w:r>
        <w:rPr>
          <w:rFonts w:ascii="宋体" w:hAnsi="宋体" w:hint="eastAsia"/>
          <w:color w:val="000000"/>
          <w:sz w:val="24"/>
          <w:u w:val="single"/>
        </w:rPr>
        <w:t>署文体和水务工程管理中心</w:t>
      </w:r>
      <w:r>
        <w:rPr>
          <w:rFonts w:ascii="宋体" w:hAnsi="宋体"/>
          <w:color w:val="000000"/>
          <w:sz w:val="24"/>
          <w:u w:val="single"/>
        </w:rPr>
        <w:t>2026年三</w:t>
      </w:r>
      <w:r>
        <w:rPr>
          <w:rFonts w:ascii="宋体" w:hAnsi="宋体" w:hint="eastAsia"/>
          <w:color w:val="000000"/>
          <w:sz w:val="24"/>
          <w:u w:val="single"/>
        </w:rPr>
        <w:t>、四季度食堂服务工作</w:t>
      </w:r>
      <w:r>
        <w:rPr>
          <w:rFonts w:ascii="宋体" w:hAnsi="宋体" w:hint="eastAsia"/>
          <w:color w:val="000000"/>
          <w:sz w:val="24"/>
        </w:rPr>
        <w:t>招标公告，遵照《中华人民共和国招标投标法》、《政府采购法》等有关规定，经研究上述招标公告等有关文件后，我方愿以总价人民币（大写）</w:t>
      </w:r>
      <w:r>
        <w:rPr>
          <w:rFonts w:ascii="宋体" w:hAnsi="宋体"/>
          <w:color w:val="000000"/>
          <w:sz w:val="24"/>
          <w:u w:val="single"/>
        </w:rPr>
        <w:t xml:space="preserve">       </w:t>
      </w:r>
      <w:r>
        <w:rPr>
          <w:rFonts w:ascii="宋体" w:hAnsi="宋体" w:hint="eastAsia"/>
          <w:color w:val="000000"/>
          <w:sz w:val="24"/>
        </w:rPr>
        <w:t>元（小写：</w:t>
      </w:r>
      <w:r>
        <w:rPr>
          <w:rFonts w:ascii="宋体" w:hAnsi="宋体"/>
          <w:color w:val="000000"/>
          <w:sz w:val="24"/>
          <w:u w:val="single"/>
        </w:rPr>
        <w:t xml:space="preserve">   </w:t>
      </w:r>
      <w:r>
        <w:rPr>
          <w:rFonts w:ascii="宋体" w:hAnsi="宋体" w:hint="eastAsia"/>
          <w:color w:val="000000"/>
          <w:sz w:val="24"/>
        </w:rPr>
        <w:t>元</w:t>
      </w:r>
      <w:r>
        <w:rPr>
          <w:rFonts w:ascii="宋体" w:hAnsi="宋体"/>
          <w:color w:val="000000"/>
          <w:sz w:val="24"/>
        </w:rPr>
        <w:t>）</w:t>
      </w:r>
      <w:r>
        <w:rPr>
          <w:rFonts w:ascii="宋体" w:hAnsi="宋体" w:hint="eastAsia"/>
          <w:color w:val="000000"/>
          <w:sz w:val="24"/>
        </w:rPr>
        <w:t>，其中每月单价人民币（大写）</w:t>
      </w:r>
      <w:r>
        <w:rPr>
          <w:rFonts w:ascii="宋体" w:hAnsi="宋体"/>
          <w:color w:val="000000"/>
          <w:sz w:val="24"/>
          <w:u w:val="single"/>
        </w:rPr>
        <w:t xml:space="preserve">       </w:t>
      </w:r>
      <w:r>
        <w:rPr>
          <w:rFonts w:ascii="宋体" w:hAnsi="宋体" w:hint="eastAsia"/>
          <w:color w:val="000000"/>
          <w:sz w:val="24"/>
        </w:rPr>
        <w:t>元（小写：</w:t>
      </w:r>
      <w:r>
        <w:rPr>
          <w:rFonts w:ascii="宋体" w:hAnsi="宋体"/>
          <w:color w:val="000000"/>
          <w:sz w:val="24"/>
          <w:u w:val="single"/>
        </w:rPr>
        <w:t xml:space="preserve">   </w:t>
      </w:r>
      <w:r>
        <w:rPr>
          <w:rFonts w:ascii="宋体" w:hAnsi="宋体" w:hint="eastAsia"/>
          <w:color w:val="000000"/>
          <w:sz w:val="24"/>
        </w:rPr>
        <w:t>元</w:t>
      </w:r>
      <w:r>
        <w:rPr>
          <w:rFonts w:ascii="宋体" w:hAnsi="宋体"/>
          <w:color w:val="000000"/>
          <w:sz w:val="24"/>
        </w:rPr>
        <w:t>）</w:t>
      </w:r>
      <w:r>
        <w:rPr>
          <w:rFonts w:ascii="宋体" w:hAnsi="宋体" w:hint="eastAsia"/>
          <w:color w:val="000000"/>
          <w:sz w:val="24"/>
        </w:rPr>
        <w:t>的投标报价，按招标公告的要求承接贵方</w:t>
      </w:r>
      <w:r>
        <w:rPr>
          <w:rFonts w:ascii="宋体" w:hAnsi="宋体" w:hint="eastAsia"/>
          <w:color w:val="000000"/>
          <w:sz w:val="24"/>
          <w:u w:val="single"/>
        </w:rPr>
        <w:t>深圳市建筑工</w:t>
      </w:r>
      <w:proofErr w:type="gramStart"/>
      <w:r>
        <w:rPr>
          <w:rFonts w:ascii="宋体" w:hAnsi="宋体" w:hint="eastAsia"/>
          <w:color w:val="000000"/>
          <w:sz w:val="24"/>
          <w:u w:val="single"/>
        </w:rPr>
        <w:t>务</w:t>
      </w:r>
      <w:proofErr w:type="gramEnd"/>
      <w:r>
        <w:rPr>
          <w:rFonts w:ascii="宋体" w:hAnsi="宋体" w:hint="eastAsia"/>
          <w:color w:val="000000"/>
          <w:sz w:val="24"/>
          <w:u w:val="single"/>
        </w:rPr>
        <w:t>署文体和水务工程管理中心</w:t>
      </w:r>
      <w:r>
        <w:rPr>
          <w:rFonts w:ascii="宋体" w:hAnsi="宋体"/>
          <w:color w:val="000000"/>
          <w:sz w:val="24"/>
          <w:u w:val="single"/>
        </w:rPr>
        <w:t>2026年三</w:t>
      </w:r>
      <w:r>
        <w:rPr>
          <w:rFonts w:ascii="宋体" w:hAnsi="宋体" w:hint="eastAsia"/>
          <w:color w:val="000000"/>
          <w:sz w:val="24"/>
          <w:u w:val="single"/>
        </w:rPr>
        <w:t>、四季度食堂服务</w:t>
      </w:r>
      <w:r>
        <w:rPr>
          <w:rFonts w:ascii="宋体" w:hAnsi="宋体" w:hint="eastAsia"/>
          <w:bCs/>
          <w:sz w:val="24"/>
          <w:u w:val="single"/>
        </w:rPr>
        <w:t>工作</w:t>
      </w:r>
      <w:r>
        <w:rPr>
          <w:rFonts w:ascii="宋体" w:hAnsi="宋体" w:hint="eastAsia"/>
          <w:color w:val="000000"/>
          <w:sz w:val="24"/>
        </w:rPr>
        <w:t>任务，且投标报价</w:t>
      </w:r>
      <w:proofErr w:type="gramStart"/>
      <w:r>
        <w:rPr>
          <w:rFonts w:ascii="宋体" w:hAnsi="宋体" w:hint="eastAsia"/>
          <w:color w:val="000000"/>
          <w:sz w:val="24"/>
        </w:rPr>
        <w:t>已综合</w:t>
      </w:r>
      <w:proofErr w:type="gramEnd"/>
      <w:r>
        <w:rPr>
          <w:rFonts w:ascii="宋体" w:hAnsi="宋体" w:hint="eastAsia"/>
          <w:color w:val="000000"/>
          <w:sz w:val="24"/>
        </w:rPr>
        <w:t>考虑各种影响因素等。</w:t>
      </w:r>
    </w:p>
    <w:p w14:paraId="5C6B32D0" w14:textId="77777777" w:rsidR="001C70AC" w:rsidRDefault="00000000">
      <w:pPr>
        <w:spacing w:line="500" w:lineRule="exact"/>
        <w:ind w:firstLineChars="200" w:firstLine="480"/>
        <w:rPr>
          <w:rFonts w:ascii="宋体" w:hAnsi="宋体" w:hint="eastAsia"/>
          <w:color w:val="000000"/>
          <w:sz w:val="24"/>
        </w:rPr>
      </w:pPr>
      <w:r>
        <w:rPr>
          <w:rFonts w:ascii="宋体" w:hAnsi="宋体"/>
          <w:color w:val="000000"/>
          <w:sz w:val="24"/>
        </w:rPr>
        <w:t>2．我方已详细审核、明白、认可并接受招标公告中的全部内容和要求，包括有关附件，如果因误解而造成的一切后果我方愿意自行承担。</w:t>
      </w:r>
    </w:p>
    <w:p w14:paraId="17894163" w14:textId="77777777" w:rsidR="001C70AC" w:rsidRDefault="00000000">
      <w:pPr>
        <w:spacing w:line="500" w:lineRule="exact"/>
        <w:ind w:firstLineChars="200" w:firstLine="480"/>
        <w:rPr>
          <w:rFonts w:ascii="宋体" w:hAnsi="宋体" w:hint="eastAsia"/>
          <w:color w:val="000000"/>
          <w:sz w:val="24"/>
        </w:rPr>
      </w:pPr>
      <w:r>
        <w:rPr>
          <w:rFonts w:ascii="宋体" w:hAnsi="宋体"/>
          <w:color w:val="000000"/>
          <w:sz w:val="24"/>
        </w:rPr>
        <w:t>3．一旦我方中标，我方承诺按招标公告（合同）规定的服务内容和要求按时、按质、按量完成全部</w:t>
      </w:r>
      <w:r>
        <w:rPr>
          <w:rFonts w:ascii="宋体" w:hAnsi="宋体" w:hint="eastAsia"/>
          <w:color w:val="000000"/>
          <w:sz w:val="24"/>
          <w:u w:val="single"/>
        </w:rPr>
        <w:t>深圳市建筑工</w:t>
      </w:r>
      <w:proofErr w:type="gramStart"/>
      <w:r>
        <w:rPr>
          <w:rFonts w:ascii="宋体" w:hAnsi="宋体" w:hint="eastAsia"/>
          <w:color w:val="000000"/>
          <w:sz w:val="24"/>
          <w:u w:val="single"/>
        </w:rPr>
        <w:t>务</w:t>
      </w:r>
      <w:proofErr w:type="gramEnd"/>
      <w:r>
        <w:rPr>
          <w:rFonts w:ascii="宋体" w:hAnsi="宋体" w:hint="eastAsia"/>
          <w:color w:val="000000"/>
          <w:sz w:val="24"/>
          <w:u w:val="single"/>
        </w:rPr>
        <w:t>署文体和水务工程管理中心</w:t>
      </w:r>
      <w:r>
        <w:rPr>
          <w:rFonts w:ascii="宋体" w:hAnsi="宋体"/>
          <w:color w:val="000000"/>
          <w:sz w:val="24"/>
          <w:u w:val="single"/>
        </w:rPr>
        <w:t>2026年三</w:t>
      </w:r>
      <w:r>
        <w:rPr>
          <w:rFonts w:ascii="宋体" w:hAnsi="宋体" w:hint="eastAsia"/>
          <w:color w:val="000000"/>
          <w:sz w:val="24"/>
          <w:u w:val="single"/>
        </w:rPr>
        <w:t>、四季度食堂服务工作。</w:t>
      </w:r>
    </w:p>
    <w:p w14:paraId="079E350E" w14:textId="77777777" w:rsidR="001C70AC" w:rsidRDefault="00000000">
      <w:pPr>
        <w:spacing w:line="500" w:lineRule="exact"/>
        <w:ind w:firstLineChars="200" w:firstLine="480"/>
        <w:rPr>
          <w:rFonts w:ascii="宋体" w:hAnsi="宋体" w:hint="eastAsia"/>
          <w:color w:val="000000"/>
          <w:sz w:val="24"/>
        </w:rPr>
      </w:pPr>
      <w:r>
        <w:rPr>
          <w:rFonts w:ascii="宋体" w:hAnsi="宋体"/>
          <w:color w:val="000000"/>
          <w:sz w:val="24"/>
        </w:rPr>
        <w:t>4．如果我方中标，我方承诺本单位在投标时提供的全部资料均完全真实有效，</w:t>
      </w:r>
      <w:r>
        <w:rPr>
          <w:rFonts w:ascii="Times New Roman" w:hAnsi="Times New Roman" w:hint="eastAsia"/>
          <w:color w:val="000000"/>
          <w:sz w:val="24"/>
        </w:rPr>
        <w:t>无弄虚作假、</w:t>
      </w:r>
      <w:proofErr w:type="gramStart"/>
      <w:r>
        <w:rPr>
          <w:rFonts w:ascii="Times New Roman" w:hAnsi="Times New Roman" w:hint="eastAsia"/>
          <w:color w:val="000000"/>
          <w:sz w:val="24"/>
        </w:rPr>
        <w:t>无商业</w:t>
      </w:r>
      <w:proofErr w:type="gramEnd"/>
      <w:r>
        <w:rPr>
          <w:rFonts w:ascii="Times New Roman" w:hAnsi="Times New Roman" w:hint="eastAsia"/>
          <w:color w:val="000000"/>
          <w:sz w:val="24"/>
        </w:rPr>
        <w:t>贿赂、无</w:t>
      </w:r>
      <w:r>
        <w:rPr>
          <w:rFonts w:ascii="宋体" w:hAnsi="宋体"/>
          <w:color w:val="000000"/>
          <w:sz w:val="24"/>
        </w:rPr>
        <w:t xml:space="preserve"> “围标、串标” 等不法行为，否则我方愿意承担一切由此产生的后果。</w:t>
      </w:r>
    </w:p>
    <w:p w14:paraId="5B661581" w14:textId="77777777" w:rsidR="001C70AC" w:rsidRDefault="00000000">
      <w:pPr>
        <w:spacing w:line="500" w:lineRule="exact"/>
        <w:ind w:firstLineChars="200" w:firstLine="480"/>
        <w:rPr>
          <w:rFonts w:ascii="宋体" w:hAnsi="宋体" w:hint="eastAsia"/>
          <w:color w:val="000000"/>
          <w:sz w:val="24"/>
        </w:rPr>
      </w:pPr>
      <w:r>
        <w:rPr>
          <w:rFonts w:ascii="宋体" w:hAnsi="宋体"/>
          <w:color w:val="000000"/>
          <w:sz w:val="24"/>
        </w:rPr>
        <w:t>5.如果我方中标，我方保证本项目的人员按投标文件的承诺按时到位。</w:t>
      </w:r>
    </w:p>
    <w:p w14:paraId="7653D146" w14:textId="77777777" w:rsidR="001C70AC" w:rsidRDefault="00000000">
      <w:pPr>
        <w:spacing w:line="500" w:lineRule="exact"/>
        <w:ind w:firstLineChars="200" w:firstLine="480"/>
        <w:rPr>
          <w:rFonts w:ascii="宋体" w:hAnsi="宋体" w:hint="eastAsia"/>
          <w:sz w:val="24"/>
        </w:rPr>
      </w:pPr>
      <w:r>
        <w:rPr>
          <w:rFonts w:ascii="宋体" w:hAnsi="宋体"/>
          <w:color w:val="000000"/>
          <w:sz w:val="24"/>
        </w:rPr>
        <w:t>7.我方承诺</w:t>
      </w:r>
      <w:r>
        <w:rPr>
          <w:rFonts w:ascii="宋体" w:hAnsi="宋体" w:hint="eastAsia"/>
          <w:color w:val="000000"/>
          <w:sz w:val="24"/>
        </w:rPr>
        <w:t>食堂服务内容</w:t>
      </w:r>
      <w:r>
        <w:rPr>
          <w:rFonts w:ascii="宋体" w:hAnsi="宋体" w:hint="eastAsia"/>
          <w:sz w:val="24"/>
        </w:rPr>
        <w:t>均符合本项目招标公告的要求。</w:t>
      </w:r>
    </w:p>
    <w:p w14:paraId="08905B5A" w14:textId="77777777" w:rsidR="001C70AC" w:rsidRDefault="001C70AC">
      <w:pPr>
        <w:pStyle w:val="a0"/>
      </w:pPr>
    </w:p>
    <w:p w14:paraId="250D34FC" w14:textId="77777777" w:rsidR="001C70AC" w:rsidRDefault="001C70AC">
      <w:pPr>
        <w:spacing w:line="500" w:lineRule="exact"/>
        <w:ind w:firstLineChars="200" w:firstLine="480"/>
        <w:rPr>
          <w:rFonts w:ascii="宋体" w:hAnsi="宋体" w:hint="eastAsia"/>
          <w:color w:val="000000"/>
          <w:sz w:val="24"/>
        </w:rPr>
      </w:pPr>
    </w:p>
    <w:p w14:paraId="06B65E40" w14:textId="77777777" w:rsidR="001C70AC" w:rsidRDefault="001C70AC">
      <w:pPr>
        <w:spacing w:line="120" w:lineRule="exact"/>
        <w:ind w:firstLineChars="200" w:firstLine="360"/>
        <w:rPr>
          <w:rFonts w:ascii="宋体" w:hAnsi="宋体" w:hint="eastAsia"/>
          <w:color w:val="000000"/>
          <w:sz w:val="18"/>
          <w:szCs w:val="18"/>
        </w:rPr>
      </w:pPr>
    </w:p>
    <w:p w14:paraId="1D4A614B" w14:textId="77777777" w:rsidR="001C70AC" w:rsidRDefault="00000000">
      <w:pPr>
        <w:spacing w:line="360" w:lineRule="auto"/>
        <w:jc w:val="left"/>
        <w:rPr>
          <w:rFonts w:ascii="宋体" w:hAnsi="宋体" w:hint="eastAsia"/>
          <w:color w:val="000000"/>
          <w:sz w:val="24"/>
        </w:rPr>
      </w:pPr>
      <w:r>
        <w:rPr>
          <w:rFonts w:ascii="宋体" w:hAnsi="宋体" w:hint="eastAsia"/>
          <w:color w:val="000000"/>
          <w:sz w:val="24"/>
        </w:rPr>
        <w:t>投标单位：</w:t>
      </w:r>
      <w:r>
        <w:rPr>
          <w:rFonts w:ascii="宋体" w:hAnsi="宋体"/>
          <w:color w:val="000000"/>
          <w:sz w:val="24"/>
        </w:rPr>
        <w:t>_________________________________________________（盖章）</w:t>
      </w:r>
    </w:p>
    <w:p w14:paraId="49833BE2" w14:textId="77777777" w:rsidR="001C70AC" w:rsidRDefault="00000000">
      <w:pPr>
        <w:spacing w:line="360" w:lineRule="auto"/>
        <w:jc w:val="left"/>
        <w:rPr>
          <w:rFonts w:ascii="宋体" w:hAnsi="宋体" w:hint="eastAsia"/>
          <w:color w:val="000000"/>
          <w:sz w:val="24"/>
        </w:rPr>
      </w:pPr>
      <w:r>
        <w:rPr>
          <w:rFonts w:ascii="宋体" w:hAnsi="宋体" w:hint="eastAsia"/>
          <w:color w:val="000000"/>
          <w:sz w:val="24"/>
        </w:rPr>
        <w:t>投标单位负责人：</w:t>
      </w:r>
      <w:r>
        <w:rPr>
          <w:rFonts w:ascii="宋体" w:hAnsi="宋体"/>
          <w:color w:val="000000"/>
          <w:sz w:val="24"/>
        </w:rPr>
        <w:t>________________________（签字或盖章）</w:t>
      </w:r>
    </w:p>
    <w:p w14:paraId="4A9D2B70" w14:textId="77777777" w:rsidR="001C70AC" w:rsidRDefault="00000000">
      <w:pPr>
        <w:spacing w:line="360" w:lineRule="auto"/>
        <w:jc w:val="left"/>
        <w:rPr>
          <w:rFonts w:ascii="宋体" w:hAnsi="宋体" w:hint="eastAsia"/>
          <w:color w:val="000000"/>
          <w:sz w:val="24"/>
        </w:rPr>
      </w:pPr>
      <w:r>
        <w:rPr>
          <w:rFonts w:ascii="宋体" w:hAnsi="宋体" w:hint="eastAsia"/>
          <w:color w:val="000000"/>
          <w:sz w:val="24"/>
        </w:rPr>
        <w:t>日期：</w:t>
      </w:r>
      <w:r>
        <w:rPr>
          <w:rFonts w:ascii="宋体" w:hAnsi="宋体"/>
          <w:color w:val="000000"/>
          <w:sz w:val="24"/>
        </w:rPr>
        <w:t>_____________年_______月_______</w:t>
      </w:r>
      <w:r>
        <w:rPr>
          <w:rFonts w:ascii="宋体" w:hAnsi="宋体" w:hint="eastAsia"/>
          <w:color w:val="000000"/>
          <w:sz w:val="24"/>
        </w:rPr>
        <w:t>日</w:t>
      </w:r>
    </w:p>
    <w:p w14:paraId="0A983577" w14:textId="77777777" w:rsidR="001C70AC" w:rsidRDefault="00000000">
      <w:pPr>
        <w:tabs>
          <w:tab w:val="left" w:pos="-3780"/>
        </w:tabs>
        <w:spacing w:beforeLines="50" w:before="156" w:line="360" w:lineRule="auto"/>
        <w:rPr>
          <w:rFonts w:ascii="仿宋_GB2312" w:eastAsia="仿宋_GB2312" w:hAnsi="宋体" w:hint="eastAsia"/>
          <w:sz w:val="28"/>
          <w:szCs w:val="28"/>
          <w:lang w:val="en-GB"/>
        </w:rPr>
      </w:pPr>
      <w:r>
        <w:rPr>
          <w:rFonts w:ascii="Times New Roman" w:hAnsi="Times New Roman" w:hint="eastAsia"/>
          <w:b/>
          <w:color w:val="000000"/>
          <w:lang w:val="en-GB"/>
        </w:rPr>
        <w:t>注：</w:t>
      </w:r>
      <w:proofErr w:type="gramStart"/>
      <w:r>
        <w:rPr>
          <w:rFonts w:ascii="Times New Roman" w:hAnsi="Times New Roman" w:hint="eastAsia"/>
          <w:b/>
          <w:color w:val="000000"/>
          <w:lang w:val="en-GB"/>
        </w:rPr>
        <w:t>本承诺函内容</w:t>
      </w:r>
      <w:proofErr w:type="gramEnd"/>
      <w:r>
        <w:rPr>
          <w:rFonts w:ascii="Times New Roman" w:hAnsi="Times New Roman" w:hint="eastAsia"/>
          <w:b/>
          <w:color w:val="000000"/>
          <w:lang w:val="en-GB"/>
        </w:rPr>
        <w:t>不得擅自修改。</w:t>
      </w:r>
    </w:p>
    <w:p w14:paraId="0C47DE8A" w14:textId="77777777" w:rsidR="001C70AC" w:rsidRDefault="00000000">
      <w:pPr>
        <w:spacing w:line="500" w:lineRule="exact"/>
        <w:rPr>
          <w:rFonts w:ascii="宋体" w:hAnsi="宋体" w:hint="eastAsia"/>
          <w:sz w:val="24"/>
        </w:rPr>
      </w:pPr>
      <w:r>
        <w:rPr>
          <w:rFonts w:ascii="宋体" w:hAnsi="宋体"/>
          <w:sz w:val="24"/>
        </w:rPr>
        <w:br w:type="page"/>
      </w:r>
      <w:r>
        <w:rPr>
          <w:rFonts w:ascii="宋体" w:hAnsi="宋体" w:hint="eastAsia"/>
          <w:sz w:val="24"/>
        </w:rPr>
        <w:lastRenderedPageBreak/>
        <w:t>附件4</w:t>
      </w:r>
    </w:p>
    <w:p w14:paraId="3C311279" w14:textId="77777777" w:rsidR="001C70AC" w:rsidRDefault="00000000">
      <w:pPr>
        <w:widowControl/>
        <w:jc w:val="left"/>
        <w:rPr>
          <w:rFonts w:ascii="仿宋" w:eastAsia="仿宋" w:hAnsi="仿宋" w:cs="仿宋" w:hint="eastAsia"/>
          <w:bCs/>
          <w:sz w:val="28"/>
          <w:szCs w:val="28"/>
        </w:rPr>
      </w:pPr>
      <w:r>
        <w:rPr>
          <w:rFonts w:ascii="宋体" w:hAnsi="宋体" w:hint="eastAsia"/>
          <w:sz w:val="24"/>
        </w:rPr>
        <w:t>提供“信用中国”中未被列入“严重失信主体名单”的查询截图。</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br w:type="page"/>
      </w:r>
      <w:r>
        <w:rPr>
          <w:rFonts w:ascii="宋体" w:hAnsi="宋体" w:hint="eastAsia"/>
          <w:sz w:val="24"/>
        </w:rPr>
        <w:lastRenderedPageBreak/>
        <w:t xml:space="preserve"> </w:t>
      </w:r>
    </w:p>
    <w:p w14:paraId="419E8A97" w14:textId="77777777" w:rsidR="001C70AC" w:rsidRDefault="00000000">
      <w:pPr>
        <w:widowControl/>
        <w:jc w:val="left"/>
        <w:rPr>
          <w:rFonts w:ascii="仿宋_GB2312" w:eastAsia="仿宋_GB2312" w:hAnsi="仿宋_GB2312" w:cs="仿宋_GB2312" w:hint="eastAsia"/>
          <w:sz w:val="32"/>
          <w:szCs w:val="32"/>
        </w:rPr>
      </w:pPr>
      <w:r>
        <w:rPr>
          <w:rFonts w:ascii="宋体" w:hAnsi="宋体" w:hint="eastAsia"/>
          <w:sz w:val="24"/>
        </w:rPr>
        <w:t>附件</w:t>
      </w:r>
      <w:r>
        <w:rPr>
          <w:rFonts w:ascii="宋体" w:hAnsi="宋体"/>
          <w:sz w:val="24"/>
        </w:rPr>
        <w:t xml:space="preserve">5   </w:t>
      </w:r>
    </w:p>
    <w:p w14:paraId="7A37AC80" w14:textId="77777777" w:rsidR="001C70AC" w:rsidRDefault="001C70AC">
      <w:pPr>
        <w:spacing w:line="500" w:lineRule="exact"/>
        <w:rPr>
          <w:rFonts w:ascii="宋体" w:hAnsi="宋体" w:hint="eastAsia"/>
          <w:sz w:val="24"/>
        </w:rPr>
      </w:pPr>
    </w:p>
    <w:tbl>
      <w:tblPr>
        <w:tblStyle w:val="ab"/>
        <w:tblpPr w:leftFromText="180" w:rightFromText="180" w:vertAnchor="page" w:horzAnchor="page" w:tblpX="1858" w:tblpY="27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1559"/>
        <w:gridCol w:w="1417"/>
        <w:gridCol w:w="1638"/>
        <w:gridCol w:w="1220"/>
      </w:tblGrid>
      <w:tr w:rsidR="001C70AC" w14:paraId="4EC2A7DE" w14:textId="77777777">
        <w:trPr>
          <w:trHeight w:val="429"/>
        </w:trPr>
        <w:tc>
          <w:tcPr>
            <w:tcW w:w="704" w:type="dxa"/>
          </w:tcPr>
          <w:p w14:paraId="44E1AF0C" w14:textId="77777777" w:rsidR="001C70AC" w:rsidRDefault="001C70AC">
            <w:pPr>
              <w:widowControl/>
              <w:jc w:val="left"/>
              <w:rPr>
                <w:rFonts w:ascii="宋体" w:eastAsia="宋体" w:hAnsi="宋体" w:cs="Times New Roman" w:hint="eastAsia"/>
                <w:szCs w:val="22"/>
              </w:rPr>
            </w:pPr>
          </w:p>
        </w:tc>
        <w:tc>
          <w:tcPr>
            <w:tcW w:w="1985" w:type="dxa"/>
          </w:tcPr>
          <w:p w14:paraId="210545A4" w14:textId="77777777" w:rsidR="001C70AC" w:rsidRDefault="00000000">
            <w:pPr>
              <w:rPr>
                <w:rFonts w:ascii="宋体" w:eastAsia="宋体" w:hAnsi="宋体" w:cs="Times New Roman" w:hint="eastAsia"/>
                <w:szCs w:val="22"/>
              </w:rPr>
            </w:pPr>
            <w:r>
              <w:rPr>
                <w:rFonts w:ascii="宋体" w:eastAsia="宋体" w:hAnsi="宋体" w:cs="Times New Roman" w:hint="eastAsia"/>
                <w:szCs w:val="22"/>
              </w:rPr>
              <w:t>项目名称</w:t>
            </w:r>
          </w:p>
        </w:tc>
        <w:tc>
          <w:tcPr>
            <w:tcW w:w="1559" w:type="dxa"/>
          </w:tcPr>
          <w:p w14:paraId="624D55BB" w14:textId="77777777" w:rsidR="001C70AC" w:rsidRDefault="00000000">
            <w:pPr>
              <w:ind w:left="420" w:hangingChars="200" w:hanging="420"/>
              <w:rPr>
                <w:rFonts w:ascii="宋体" w:eastAsia="宋体" w:hAnsi="宋体" w:cs="Times New Roman" w:hint="eastAsia"/>
                <w:szCs w:val="22"/>
              </w:rPr>
            </w:pPr>
            <w:r>
              <w:rPr>
                <w:rFonts w:ascii="宋体" w:eastAsia="宋体" w:hAnsi="宋体" w:cs="Times New Roman" w:hint="eastAsia"/>
                <w:szCs w:val="22"/>
              </w:rPr>
              <w:t>食堂服务月份数量</w:t>
            </w:r>
          </w:p>
          <w:p w14:paraId="4BDEC6C4" w14:textId="77777777" w:rsidR="001C70AC" w:rsidRDefault="00000000">
            <w:pPr>
              <w:rPr>
                <w:rFonts w:ascii="宋体" w:eastAsia="宋体" w:hAnsi="宋体" w:cs="Times New Roman" w:hint="eastAsia"/>
                <w:szCs w:val="22"/>
              </w:rPr>
            </w:pPr>
            <w:r>
              <w:rPr>
                <w:rFonts w:ascii="宋体" w:eastAsia="宋体" w:hAnsi="宋体" w:cs="Times New Roman" w:hint="eastAsia"/>
                <w:szCs w:val="22"/>
              </w:rPr>
              <w:t>（单位：月）</w:t>
            </w:r>
          </w:p>
        </w:tc>
        <w:tc>
          <w:tcPr>
            <w:tcW w:w="1417" w:type="dxa"/>
          </w:tcPr>
          <w:p w14:paraId="3C7C3342" w14:textId="77777777" w:rsidR="001C70AC" w:rsidRDefault="00000000">
            <w:pPr>
              <w:rPr>
                <w:rFonts w:ascii="宋体" w:eastAsia="宋体" w:hAnsi="宋体" w:cs="Times New Roman" w:hint="eastAsia"/>
                <w:szCs w:val="22"/>
              </w:rPr>
            </w:pPr>
            <w:r>
              <w:rPr>
                <w:rFonts w:ascii="宋体" w:eastAsia="宋体" w:hAnsi="宋体" w:cs="Times New Roman" w:hint="eastAsia"/>
                <w:szCs w:val="22"/>
              </w:rPr>
              <w:t>食堂服务每月报价（单位：</w:t>
            </w:r>
            <w:r>
              <w:rPr>
                <w:rFonts w:ascii="宋体" w:eastAsia="宋体" w:hAnsi="宋体" w:cs="宋体" w:hint="eastAsia"/>
                <w:color w:val="000000"/>
                <w:kern w:val="0"/>
                <w:sz w:val="22"/>
                <w:szCs w:val="22"/>
              </w:rPr>
              <w:t>保留两位小数，元</w:t>
            </w:r>
            <w:r>
              <w:rPr>
                <w:rFonts w:ascii="宋体" w:eastAsia="宋体" w:hAnsi="宋体" w:cs="宋体"/>
                <w:color w:val="000000"/>
                <w:kern w:val="0"/>
                <w:sz w:val="22"/>
                <w:szCs w:val="22"/>
              </w:rPr>
              <w:t>/</w:t>
            </w:r>
            <w:r>
              <w:rPr>
                <w:rFonts w:ascii="宋体" w:eastAsia="宋体" w:hAnsi="宋体" w:cs="Times New Roman" w:hint="eastAsia"/>
                <w:szCs w:val="22"/>
              </w:rPr>
              <w:t>月）</w:t>
            </w:r>
          </w:p>
        </w:tc>
        <w:tc>
          <w:tcPr>
            <w:tcW w:w="1638" w:type="dxa"/>
            <w:vAlign w:val="center"/>
          </w:tcPr>
          <w:p w14:paraId="03C72D98" w14:textId="77777777" w:rsidR="001C70AC" w:rsidRDefault="00000000">
            <w:pPr>
              <w:widowControl/>
              <w:spacing w:before="100" w:beforeAutospacing="1" w:after="100" w:afterAutospacing="1" w:line="440" w:lineRule="atLeast"/>
              <w:jc w:val="center"/>
              <w:rPr>
                <w:rFonts w:ascii="宋体" w:eastAsia="宋体" w:hAnsi="宋体" w:cs="Times New Roman" w:hint="eastAsia"/>
                <w:color w:val="000000"/>
                <w:kern w:val="0"/>
                <w:sz w:val="30"/>
                <w:szCs w:val="30"/>
              </w:rPr>
            </w:pPr>
            <w:r>
              <w:rPr>
                <w:rFonts w:ascii="宋体" w:eastAsia="宋体" w:hAnsi="宋体" w:cs="宋体" w:hint="eastAsia"/>
                <w:color w:val="000000"/>
                <w:kern w:val="0"/>
                <w:sz w:val="22"/>
                <w:szCs w:val="22"/>
              </w:rPr>
              <w:t>总价</w:t>
            </w:r>
            <w:bookmarkStart w:id="12" w:name="OLE_LINK4"/>
            <w:r>
              <w:rPr>
                <w:rFonts w:ascii="宋体" w:eastAsia="宋体" w:hAnsi="宋体" w:cs="宋体" w:hint="eastAsia"/>
                <w:color w:val="000000"/>
                <w:kern w:val="0"/>
                <w:sz w:val="22"/>
                <w:szCs w:val="22"/>
              </w:rPr>
              <w:t>（单位：保留两位小数）</w:t>
            </w:r>
            <w:bookmarkEnd w:id="12"/>
            <w:r>
              <w:rPr>
                <w:rFonts w:ascii="宋体" w:eastAsia="宋体" w:hAnsi="宋体" w:cs="宋体" w:hint="eastAsia"/>
                <w:color w:val="000000"/>
                <w:kern w:val="0"/>
                <w:sz w:val="22"/>
                <w:szCs w:val="22"/>
              </w:rPr>
              <w:t>（元）</w:t>
            </w:r>
          </w:p>
        </w:tc>
        <w:tc>
          <w:tcPr>
            <w:tcW w:w="1220" w:type="dxa"/>
            <w:vAlign w:val="center"/>
          </w:tcPr>
          <w:p w14:paraId="0B2CBFB1" w14:textId="77777777" w:rsidR="001C70AC" w:rsidRDefault="00000000">
            <w:pPr>
              <w:rPr>
                <w:rFonts w:ascii="宋体" w:eastAsia="宋体" w:hAnsi="宋体" w:cs="Times New Roman" w:hint="eastAsia"/>
                <w:szCs w:val="22"/>
              </w:rPr>
            </w:pPr>
            <w:r>
              <w:rPr>
                <w:rFonts w:ascii="宋体" w:eastAsia="宋体" w:hAnsi="宋体" w:cs="Times New Roman" w:hint="eastAsia"/>
                <w:szCs w:val="22"/>
              </w:rPr>
              <w:t>食堂服务最高投标限价</w:t>
            </w:r>
          </w:p>
        </w:tc>
      </w:tr>
      <w:tr w:rsidR="001C70AC" w14:paraId="5A9B1FA7" w14:textId="77777777">
        <w:trPr>
          <w:trHeight w:val="429"/>
        </w:trPr>
        <w:tc>
          <w:tcPr>
            <w:tcW w:w="704" w:type="dxa"/>
            <w:vAlign w:val="center"/>
          </w:tcPr>
          <w:p w14:paraId="1CAEBCD4" w14:textId="77777777" w:rsidR="001C70AC" w:rsidRDefault="00000000">
            <w:pPr>
              <w:widowControl/>
              <w:spacing w:before="100" w:beforeAutospacing="1" w:after="100" w:afterAutospacing="1" w:line="440" w:lineRule="atLeast"/>
              <w:jc w:val="center"/>
              <w:rPr>
                <w:rFonts w:ascii="宋体" w:eastAsia="宋体" w:hAnsi="宋体" w:cs="Times New Roman" w:hint="eastAsia"/>
                <w:color w:val="000000"/>
                <w:kern w:val="0"/>
                <w:sz w:val="30"/>
                <w:szCs w:val="30"/>
              </w:rPr>
            </w:pPr>
            <w:r>
              <w:rPr>
                <w:rFonts w:ascii="宋体" w:eastAsia="宋体" w:hAnsi="宋体" w:cs="宋体"/>
                <w:color w:val="000000"/>
                <w:kern w:val="0"/>
                <w:sz w:val="24"/>
              </w:rPr>
              <w:t>1</w:t>
            </w:r>
          </w:p>
        </w:tc>
        <w:tc>
          <w:tcPr>
            <w:tcW w:w="1985" w:type="dxa"/>
            <w:vAlign w:val="center"/>
          </w:tcPr>
          <w:p w14:paraId="768EC7EF" w14:textId="77777777" w:rsidR="001C70AC" w:rsidRDefault="00000000">
            <w:pPr>
              <w:widowControl/>
              <w:spacing w:before="100" w:beforeAutospacing="1" w:after="100" w:afterAutospacing="1" w:line="440" w:lineRule="atLeast"/>
              <w:jc w:val="center"/>
              <w:rPr>
                <w:rFonts w:ascii="宋体" w:eastAsia="宋体" w:hAnsi="宋体" w:cs="Times New Roman" w:hint="eastAsia"/>
                <w:color w:val="000000"/>
                <w:kern w:val="0"/>
                <w:sz w:val="30"/>
                <w:szCs w:val="30"/>
              </w:rPr>
            </w:pPr>
            <w:r>
              <w:rPr>
                <w:rFonts w:ascii="宋体" w:eastAsia="宋体" w:hAnsi="宋体" w:cs="宋体" w:hint="eastAsia"/>
                <w:color w:val="000000"/>
                <w:kern w:val="0"/>
                <w:sz w:val="24"/>
              </w:rPr>
              <w:t>深圳市建筑工</w:t>
            </w:r>
            <w:proofErr w:type="gramStart"/>
            <w:r>
              <w:rPr>
                <w:rFonts w:ascii="宋体" w:eastAsia="宋体" w:hAnsi="宋体" w:cs="宋体" w:hint="eastAsia"/>
                <w:color w:val="000000"/>
                <w:kern w:val="0"/>
                <w:sz w:val="24"/>
              </w:rPr>
              <w:t>务</w:t>
            </w:r>
            <w:proofErr w:type="gramEnd"/>
            <w:r>
              <w:rPr>
                <w:rFonts w:ascii="宋体" w:eastAsia="宋体" w:hAnsi="宋体" w:cs="宋体" w:hint="eastAsia"/>
                <w:color w:val="000000"/>
                <w:kern w:val="0"/>
                <w:sz w:val="24"/>
              </w:rPr>
              <w:t>署文体和水务工程管理中心</w:t>
            </w:r>
            <w:r>
              <w:rPr>
                <w:rFonts w:ascii="宋体" w:eastAsia="宋体" w:hAnsi="宋体" w:cs="宋体"/>
                <w:color w:val="000000"/>
                <w:kern w:val="0"/>
                <w:sz w:val="24"/>
              </w:rPr>
              <w:t>2026</w:t>
            </w:r>
            <w:r>
              <w:rPr>
                <w:rFonts w:ascii="宋体" w:eastAsia="宋体" w:hAnsi="宋体" w:cs="宋体" w:hint="eastAsia"/>
                <w:color w:val="000000"/>
                <w:kern w:val="0"/>
                <w:sz w:val="24"/>
              </w:rPr>
              <w:t>年三、四季度食堂服务工作</w:t>
            </w:r>
          </w:p>
        </w:tc>
        <w:tc>
          <w:tcPr>
            <w:tcW w:w="1559" w:type="dxa"/>
            <w:vAlign w:val="center"/>
          </w:tcPr>
          <w:p w14:paraId="5E99217F" w14:textId="77777777" w:rsidR="001C70AC" w:rsidRDefault="00000000">
            <w:pPr>
              <w:widowControl/>
              <w:spacing w:before="100" w:beforeAutospacing="1" w:after="100" w:afterAutospacing="1" w:line="440" w:lineRule="atLeast"/>
              <w:jc w:val="center"/>
              <w:rPr>
                <w:rFonts w:ascii="宋体" w:eastAsia="宋体" w:hAnsi="宋体" w:cs="Times New Roman" w:hint="eastAsia"/>
                <w:color w:val="000000"/>
                <w:kern w:val="0"/>
                <w:sz w:val="30"/>
                <w:szCs w:val="30"/>
              </w:rPr>
            </w:pPr>
            <w:r>
              <w:rPr>
                <w:rFonts w:ascii="宋体" w:eastAsia="宋体" w:hAnsi="宋体" w:cs="宋体"/>
                <w:color w:val="000000"/>
                <w:kern w:val="0"/>
                <w:sz w:val="24"/>
              </w:rPr>
              <w:t>6</w:t>
            </w:r>
          </w:p>
        </w:tc>
        <w:tc>
          <w:tcPr>
            <w:tcW w:w="1417" w:type="dxa"/>
            <w:vAlign w:val="center"/>
          </w:tcPr>
          <w:p w14:paraId="33A6E0C6" w14:textId="77777777" w:rsidR="001C70AC" w:rsidRDefault="001C70AC">
            <w:pPr>
              <w:widowControl/>
              <w:spacing w:before="100" w:beforeAutospacing="1" w:after="100" w:afterAutospacing="1" w:line="440" w:lineRule="atLeast"/>
              <w:jc w:val="center"/>
              <w:rPr>
                <w:rFonts w:ascii="宋体" w:eastAsia="宋体" w:hAnsi="宋体" w:cs="Times New Roman" w:hint="eastAsia"/>
                <w:color w:val="000000"/>
                <w:kern w:val="0"/>
                <w:sz w:val="30"/>
                <w:szCs w:val="30"/>
              </w:rPr>
            </w:pPr>
          </w:p>
        </w:tc>
        <w:tc>
          <w:tcPr>
            <w:tcW w:w="1638" w:type="dxa"/>
          </w:tcPr>
          <w:p w14:paraId="2409EB64" w14:textId="77777777" w:rsidR="001C70AC" w:rsidRDefault="001C70AC">
            <w:pPr>
              <w:rPr>
                <w:rFonts w:ascii="宋体" w:eastAsia="宋体" w:hAnsi="宋体" w:cs="Times New Roman" w:hint="eastAsia"/>
                <w:szCs w:val="22"/>
              </w:rPr>
            </w:pPr>
          </w:p>
        </w:tc>
        <w:tc>
          <w:tcPr>
            <w:tcW w:w="1220" w:type="dxa"/>
          </w:tcPr>
          <w:p w14:paraId="2B981E8A" w14:textId="77777777" w:rsidR="001C70AC" w:rsidRDefault="001C70AC">
            <w:pPr>
              <w:rPr>
                <w:rFonts w:ascii="宋体" w:eastAsia="宋体" w:hAnsi="宋体" w:cs="宋体" w:hint="eastAsia"/>
                <w:color w:val="000000"/>
                <w:kern w:val="0"/>
                <w:sz w:val="24"/>
              </w:rPr>
            </w:pPr>
          </w:p>
          <w:p w14:paraId="05D86B5A" w14:textId="77777777" w:rsidR="001C70AC" w:rsidRDefault="00000000">
            <w:pPr>
              <w:rPr>
                <w:rFonts w:ascii="宋体" w:eastAsia="宋体" w:hAnsi="宋体" w:cs="Times New Roman" w:hint="eastAsia"/>
                <w:szCs w:val="22"/>
              </w:rPr>
            </w:pPr>
            <w:r>
              <w:rPr>
                <w:rFonts w:ascii="宋体" w:eastAsia="宋体" w:hAnsi="宋体" w:cs="宋体" w:hint="eastAsia"/>
                <w:color w:val="000000"/>
                <w:kern w:val="0"/>
                <w:sz w:val="24"/>
              </w:rPr>
              <w:t>每月</w:t>
            </w:r>
            <w:r>
              <w:rPr>
                <w:rFonts w:ascii="宋体" w:eastAsia="宋体" w:hAnsi="宋体" w:cs="宋体"/>
                <w:color w:val="000000"/>
                <w:kern w:val="0"/>
                <w:sz w:val="24"/>
              </w:rPr>
              <w:t>11万元，总价66万元</w:t>
            </w:r>
          </w:p>
        </w:tc>
      </w:tr>
      <w:tr w:rsidR="001C70AC" w14:paraId="49BF7ACC" w14:textId="77777777">
        <w:trPr>
          <w:trHeight w:val="429"/>
        </w:trPr>
        <w:tc>
          <w:tcPr>
            <w:tcW w:w="5665" w:type="dxa"/>
            <w:gridSpan w:val="4"/>
          </w:tcPr>
          <w:p w14:paraId="0C1A4035" w14:textId="77777777" w:rsidR="001C70AC" w:rsidRDefault="00000000">
            <w:pPr>
              <w:jc w:val="center"/>
              <w:rPr>
                <w:rFonts w:ascii="宋体" w:eastAsia="宋体" w:hAnsi="宋体" w:cs="宋体" w:hint="eastAsia"/>
                <w:color w:val="000000"/>
                <w:sz w:val="24"/>
              </w:rPr>
            </w:pPr>
            <w:r>
              <w:rPr>
                <w:rFonts w:ascii="宋体" w:eastAsia="宋体" w:hAnsi="宋体" w:cs="宋体" w:hint="eastAsia"/>
                <w:color w:val="000000"/>
                <w:sz w:val="24"/>
              </w:rPr>
              <w:t>投标总价</w:t>
            </w:r>
          </w:p>
        </w:tc>
        <w:tc>
          <w:tcPr>
            <w:tcW w:w="1638" w:type="dxa"/>
          </w:tcPr>
          <w:p w14:paraId="661DF25D" w14:textId="77777777" w:rsidR="001C70AC" w:rsidRDefault="001C70AC">
            <w:pPr>
              <w:rPr>
                <w:rFonts w:ascii="宋体" w:eastAsia="宋体" w:hAnsi="宋体" w:cs="Times New Roman" w:hint="eastAsia"/>
                <w:szCs w:val="22"/>
              </w:rPr>
            </w:pPr>
          </w:p>
        </w:tc>
        <w:tc>
          <w:tcPr>
            <w:tcW w:w="1220" w:type="dxa"/>
          </w:tcPr>
          <w:p w14:paraId="25E7D412" w14:textId="77777777" w:rsidR="001C70AC" w:rsidRDefault="001C70AC">
            <w:pPr>
              <w:rPr>
                <w:rFonts w:ascii="宋体" w:eastAsia="宋体" w:hAnsi="宋体" w:cs="Times New Roman" w:hint="eastAsia"/>
                <w:szCs w:val="22"/>
              </w:rPr>
            </w:pPr>
          </w:p>
        </w:tc>
      </w:tr>
      <w:tr w:rsidR="001C70AC" w14:paraId="4C126A82" w14:textId="77777777">
        <w:trPr>
          <w:trHeight w:val="429"/>
        </w:trPr>
        <w:tc>
          <w:tcPr>
            <w:tcW w:w="8523" w:type="dxa"/>
            <w:gridSpan w:val="6"/>
          </w:tcPr>
          <w:p w14:paraId="51D6D028" w14:textId="77777777" w:rsidR="001C70AC" w:rsidRDefault="00000000">
            <w:pPr>
              <w:jc w:val="left"/>
              <w:rPr>
                <w:rFonts w:ascii="宋体" w:eastAsia="宋体" w:hAnsi="宋体" w:hint="eastAsia"/>
                <w:bCs/>
                <w:sz w:val="24"/>
              </w:rPr>
            </w:pPr>
            <w:r>
              <w:rPr>
                <w:rFonts w:ascii="宋体" w:eastAsia="宋体" w:hAnsi="宋体" w:hint="eastAsia"/>
                <w:bCs/>
                <w:sz w:val="24"/>
              </w:rPr>
              <w:t>服务工作内容：</w:t>
            </w:r>
            <w:r>
              <w:rPr>
                <w:rFonts w:ascii="宋体" w:eastAsia="宋体" w:hAnsi="宋体"/>
                <w:bCs/>
                <w:sz w:val="24"/>
              </w:rPr>
              <w:t xml:space="preserve"> </w:t>
            </w:r>
          </w:p>
          <w:p w14:paraId="38FC6586" w14:textId="77777777" w:rsidR="001C70AC" w:rsidRDefault="00000000">
            <w:pPr>
              <w:adjustRightInd w:val="0"/>
              <w:snapToGrid w:val="0"/>
              <w:ind w:firstLineChars="200" w:firstLine="480"/>
              <w:rPr>
                <w:rFonts w:ascii="宋体" w:eastAsia="宋体" w:hAnsi="宋体" w:hint="eastAsia"/>
                <w:bCs/>
                <w:sz w:val="24"/>
              </w:rPr>
            </w:pPr>
            <w:proofErr w:type="gramStart"/>
            <w:r>
              <w:rPr>
                <w:rFonts w:ascii="宋体" w:eastAsia="宋体" w:hAnsi="宋体" w:hint="eastAsia"/>
                <w:bCs/>
                <w:sz w:val="24"/>
              </w:rPr>
              <w:t>本服务</w:t>
            </w:r>
            <w:proofErr w:type="gramEnd"/>
            <w:r>
              <w:rPr>
                <w:rFonts w:ascii="宋体" w:eastAsia="宋体" w:hAnsi="宋体" w:hint="eastAsia"/>
                <w:bCs/>
                <w:sz w:val="24"/>
              </w:rPr>
              <w:t>工作包含但不限于：食堂所需的肉类、禽类、蔬菜、瓜果、海鲜、干货、粮油、牛奶、调料等主副食材的采购、验收、加工、制作；食堂及操作间日常卫生清洁及卫生管理（含保洁用品用具）；餐厨具的清洗、消杀，以及人员管理、防疫安全、食品安全、消防安全等安全管控工作。</w:t>
            </w:r>
            <w:r>
              <w:rPr>
                <w:rFonts w:ascii="宋体" w:eastAsia="宋体" w:hAnsi="宋体"/>
                <w:bCs/>
                <w:sz w:val="24"/>
              </w:rPr>
              <w:t xml:space="preserve">                            </w:t>
            </w:r>
          </w:p>
          <w:p w14:paraId="45CF9B19" w14:textId="77777777" w:rsidR="001C70AC" w:rsidRDefault="00000000">
            <w:pPr>
              <w:adjustRightInd w:val="0"/>
              <w:snapToGrid w:val="0"/>
              <w:ind w:firstLineChars="100" w:firstLine="240"/>
              <w:jc w:val="left"/>
              <w:rPr>
                <w:rFonts w:ascii="宋体" w:eastAsia="宋体" w:hAnsi="宋体" w:hint="eastAsia"/>
                <w:bCs/>
                <w:sz w:val="24"/>
              </w:rPr>
            </w:pPr>
            <w:r>
              <w:rPr>
                <w:rFonts w:ascii="宋体" w:eastAsia="宋体" w:hAnsi="宋体" w:hint="eastAsia"/>
                <w:bCs/>
                <w:sz w:val="24"/>
              </w:rPr>
              <w:t>注：</w:t>
            </w:r>
          </w:p>
          <w:p w14:paraId="487DEA9E" w14:textId="77777777" w:rsidR="001C70AC" w:rsidRDefault="00000000">
            <w:pPr>
              <w:adjustRightInd w:val="0"/>
              <w:snapToGrid w:val="0"/>
              <w:ind w:firstLineChars="100" w:firstLine="240"/>
              <w:jc w:val="left"/>
              <w:rPr>
                <w:rFonts w:ascii="宋体" w:eastAsia="宋体" w:hAnsi="宋体" w:hint="eastAsia"/>
                <w:bCs/>
                <w:sz w:val="24"/>
              </w:rPr>
            </w:pPr>
            <w:r>
              <w:rPr>
                <w:rFonts w:ascii="宋体" w:eastAsia="宋体" w:hAnsi="宋体"/>
                <w:bCs/>
                <w:sz w:val="24"/>
              </w:rPr>
              <w:t>1.</w:t>
            </w:r>
            <w:proofErr w:type="gramStart"/>
            <w:r>
              <w:rPr>
                <w:rFonts w:ascii="宋体" w:eastAsia="宋体" w:hAnsi="宋体" w:hint="eastAsia"/>
                <w:bCs/>
                <w:sz w:val="24"/>
              </w:rPr>
              <w:t>全费用</w:t>
            </w:r>
            <w:proofErr w:type="gramEnd"/>
            <w:r>
              <w:rPr>
                <w:rFonts w:ascii="宋体" w:eastAsia="宋体" w:hAnsi="宋体" w:hint="eastAsia"/>
                <w:bCs/>
                <w:sz w:val="24"/>
              </w:rPr>
              <w:t>综合单价包括但不限于人工、食堂所需的肉类、调料、禽类、干货类、蔬菜、瓜果、水产、粮油等主副食材的采购、验收、加工和制作，食堂及操作间日常卫生用具用品采购、卫生清洁及卫生管理，餐厨具的清洗、消杀，以及人员管理、防疫安全、食品安全、消防安全等安全管控工作等完成本项食堂服务的全部费用。</w:t>
            </w:r>
          </w:p>
          <w:p w14:paraId="219E95C1" w14:textId="77777777" w:rsidR="001C70AC" w:rsidRDefault="00000000">
            <w:pPr>
              <w:adjustRightInd w:val="0"/>
              <w:snapToGrid w:val="0"/>
              <w:ind w:firstLineChars="100" w:firstLine="240"/>
              <w:jc w:val="left"/>
              <w:rPr>
                <w:rFonts w:ascii="宋体" w:eastAsia="宋体" w:hAnsi="宋体" w:hint="eastAsia"/>
                <w:bCs/>
                <w:sz w:val="24"/>
              </w:rPr>
            </w:pPr>
            <w:r>
              <w:rPr>
                <w:rFonts w:ascii="宋体" w:eastAsia="宋体" w:hAnsi="宋体"/>
                <w:bCs/>
                <w:sz w:val="24"/>
              </w:rPr>
              <w:t>2.当投标报价累加合数不等于合价，以合计累加金额为准，调整合价；当总价金额与按单价乘以数量后汇总金额不一致的，以单价金额计算结果为准；单价金额小数点有明显错位的，应以总价为准，并修改单价；当某项单价未填报,以投标合价除以招标数量修正得出单价,以实际数量乘以修正单价</w:t>
            </w:r>
            <w:proofErr w:type="gramStart"/>
            <w:r>
              <w:rPr>
                <w:rFonts w:ascii="宋体" w:eastAsia="宋体" w:hAnsi="宋体" w:hint="eastAsia"/>
                <w:bCs/>
                <w:sz w:val="24"/>
              </w:rPr>
              <w:t>做为</w:t>
            </w:r>
            <w:proofErr w:type="gramEnd"/>
            <w:r>
              <w:rPr>
                <w:rFonts w:ascii="宋体" w:eastAsia="宋体" w:hAnsi="宋体" w:hint="eastAsia"/>
                <w:bCs/>
                <w:sz w:val="24"/>
              </w:rPr>
              <w:t>结算依据。</w:t>
            </w:r>
          </w:p>
          <w:p w14:paraId="5BE3C53C" w14:textId="77777777" w:rsidR="001C70AC" w:rsidRDefault="00000000">
            <w:pPr>
              <w:adjustRightInd w:val="0"/>
              <w:snapToGrid w:val="0"/>
              <w:ind w:firstLineChars="100" w:firstLine="240"/>
              <w:jc w:val="left"/>
              <w:rPr>
                <w:rFonts w:ascii="宋体" w:eastAsia="宋体" w:hAnsi="宋体" w:cs="Times New Roman" w:hint="eastAsia"/>
                <w:szCs w:val="22"/>
              </w:rPr>
            </w:pPr>
            <w:r>
              <w:rPr>
                <w:rFonts w:ascii="宋体" w:eastAsia="宋体" w:hAnsi="宋体"/>
                <w:bCs/>
                <w:sz w:val="24"/>
              </w:rPr>
              <w:t>3..投标合价和投标总价以元为单位，保留两位小数。</w:t>
            </w:r>
          </w:p>
        </w:tc>
      </w:tr>
    </w:tbl>
    <w:p w14:paraId="798CE3A6" w14:textId="77777777" w:rsidR="001C70AC" w:rsidRDefault="00000000">
      <w:pPr>
        <w:adjustRightInd w:val="0"/>
        <w:snapToGrid w:val="0"/>
        <w:spacing w:line="560" w:lineRule="exact"/>
        <w:rPr>
          <w:rFonts w:ascii="仿宋_GB2312" w:eastAsia="仿宋_GB2312" w:hAnsi="仿宋" w:cs="Times New Roman" w:hint="eastAsia"/>
          <w:sz w:val="36"/>
          <w:szCs w:val="36"/>
        </w:rPr>
      </w:pPr>
      <w:r>
        <w:rPr>
          <w:rFonts w:ascii="仿宋_GB2312" w:eastAsia="仿宋_GB2312" w:hAnsi="仿宋" w:cs="Times New Roman"/>
          <w:sz w:val="28"/>
          <w:szCs w:val="28"/>
        </w:rPr>
        <w:t xml:space="preserve">                      </w:t>
      </w:r>
      <w:r>
        <w:rPr>
          <w:rFonts w:ascii="仿宋_GB2312" w:eastAsia="仿宋_GB2312" w:hAnsi="仿宋" w:cs="Times New Roman" w:hint="eastAsia"/>
          <w:sz w:val="36"/>
          <w:szCs w:val="36"/>
        </w:rPr>
        <w:t>投标报价书</w:t>
      </w:r>
    </w:p>
    <w:p w14:paraId="2D06631F" w14:textId="77777777" w:rsidR="001C70AC" w:rsidRDefault="00000000">
      <w:pPr>
        <w:adjustRightInd w:val="0"/>
        <w:snapToGrid w:val="0"/>
        <w:spacing w:line="560" w:lineRule="exact"/>
        <w:rPr>
          <w:rFonts w:ascii="仿宋" w:eastAsia="仿宋" w:hAnsi="仿宋" w:cs="___WRD_EMBED_SUB_44" w:hint="eastAsia"/>
          <w:color w:val="000000"/>
          <w:sz w:val="28"/>
          <w:szCs w:val="28"/>
        </w:rPr>
      </w:pPr>
      <w:r>
        <w:rPr>
          <w:rFonts w:ascii="仿宋_GB2312" w:eastAsia="仿宋_GB2312" w:hAnsi="仿宋" w:cs="Times New Roman"/>
          <w:sz w:val="28"/>
          <w:szCs w:val="28"/>
        </w:rPr>
        <w:t xml:space="preserve">                   </w:t>
      </w:r>
      <w:r>
        <w:rPr>
          <w:rFonts w:ascii="仿宋_GB2312" w:eastAsia="仿宋_GB2312" w:hAnsi="仿宋" w:cs="Times New Roman"/>
          <w:sz w:val="44"/>
          <w:szCs w:val="44"/>
        </w:rPr>
        <w:t xml:space="preserve">   </w:t>
      </w:r>
      <w:r>
        <w:rPr>
          <w:rFonts w:ascii="仿宋_GB2312" w:eastAsia="仿宋_GB2312" w:hAnsi="仿宋" w:cs="Times New Roman"/>
          <w:sz w:val="28"/>
          <w:szCs w:val="28"/>
        </w:rPr>
        <w:t xml:space="preserve">  </w:t>
      </w:r>
      <w:r>
        <w:rPr>
          <w:rFonts w:ascii="仿宋_GB2312" w:eastAsia="仿宋_GB2312" w:hAnsi="宋体" w:cs="Times New Roman" w:hint="eastAsia"/>
          <w:color w:val="000000"/>
          <w:sz w:val="28"/>
          <w:szCs w:val="28"/>
        </w:rPr>
        <w:t>投标单位：</w:t>
      </w:r>
      <w:r>
        <w:rPr>
          <w:rFonts w:ascii="仿宋_GB2312" w:eastAsia="仿宋_GB2312" w:hAnsi="宋体" w:cs="Times New Roman"/>
          <w:color w:val="000000"/>
          <w:sz w:val="28"/>
          <w:szCs w:val="28"/>
          <w:u w:val="single"/>
        </w:rPr>
        <w:t xml:space="preserve">           </w:t>
      </w:r>
      <w:r>
        <w:rPr>
          <w:rFonts w:ascii="仿宋" w:eastAsia="仿宋" w:hAnsi="仿宋" w:cs="Times New Roman" w:hint="eastAsia"/>
          <w:color w:val="000000"/>
          <w:sz w:val="28"/>
          <w:szCs w:val="28"/>
        </w:rPr>
        <w:t>（</w:t>
      </w:r>
      <w:r>
        <w:rPr>
          <w:rFonts w:ascii="仿宋" w:eastAsia="仿宋" w:hAnsi="仿宋" w:cs="微软雅黑" w:hint="eastAsia"/>
          <w:color w:val="000000"/>
          <w:sz w:val="28"/>
          <w:szCs w:val="28"/>
        </w:rPr>
        <w:t>盖</w:t>
      </w:r>
      <w:r>
        <w:rPr>
          <w:rFonts w:ascii="仿宋" w:eastAsia="仿宋" w:hAnsi="仿宋" w:cs="___WRD_EMBED_SUB_44" w:hint="eastAsia"/>
          <w:color w:val="000000"/>
          <w:sz w:val="28"/>
          <w:szCs w:val="28"/>
        </w:rPr>
        <w:t>章）</w:t>
      </w:r>
    </w:p>
    <w:p w14:paraId="69157400" w14:textId="77777777" w:rsidR="001C70AC" w:rsidRDefault="001C70AC">
      <w:pPr>
        <w:pStyle w:val="a0"/>
      </w:pPr>
    </w:p>
    <w:p w14:paraId="771018BC" w14:textId="70996B80" w:rsidR="001C70AC" w:rsidRDefault="00000000">
      <w:pPr>
        <w:spacing w:line="560" w:lineRule="exact"/>
        <w:ind w:right="-58"/>
        <w:jc w:val="right"/>
        <w:rPr>
          <w:rFonts w:ascii="仿宋" w:eastAsia="仿宋" w:hAnsi="仿宋" w:cs="Times New Roman" w:hint="eastAsia"/>
          <w:color w:val="000000"/>
          <w:sz w:val="28"/>
          <w:szCs w:val="28"/>
        </w:rPr>
      </w:pPr>
      <w:r>
        <w:rPr>
          <w:rFonts w:ascii="仿宋_GB2312" w:eastAsia="仿宋_GB2312" w:hAnsi="宋体" w:cs="Times New Roman"/>
          <w:color w:val="000000"/>
          <w:sz w:val="28"/>
          <w:szCs w:val="28"/>
        </w:rPr>
        <w:t xml:space="preserve">              投标单位</w:t>
      </w:r>
      <w:r>
        <w:rPr>
          <w:rFonts w:ascii="仿宋" w:eastAsia="仿宋" w:hAnsi="仿宋" w:cs="微软雅黑" w:hint="eastAsia"/>
          <w:color w:val="000000"/>
          <w:sz w:val="28"/>
          <w:szCs w:val="28"/>
        </w:rPr>
        <w:t>负</w:t>
      </w:r>
      <w:r>
        <w:rPr>
          <w:rFonts w:ascii="仿宋" w:eastAsia="仿宋" w:hAnsi="仿宋" w:cs="___WRD_EMBED_SUB_44" w:hint="eastAsia"/>
          <w:color w:val="000000"/>
          <w:sz w:val="28"/>
          <w:szCs w:val="28"/>
        </w:rPr>
        <w:t>责</w:t>
      </w:r>
      <w:r>
        <w:rPr>
          <w:rFonts w:ascii="仿宋" w:eastAsia="仿宋" w:hAnsi="仿宋" w:cs="Times New Roman"/>
          <w:color w:val="000000"/>
          <w:sz w:val="28"/>
          <w:szCs w:val="28"/>
        </w:rPr>
        <w:t>人</w:t>
      </w:r>
      <w:r>
        <w:rPr>
          <w:rFonts w:ascii="仿宋_GB2312" w:eastAsia="仿宋_GB2312" w:hAnsi="宋体" w:cs="Times New Roman"/>
          <w:color w:val="000000"/>
          <w:sz w:val="28"/>
          <w:szCs w:val="28"/>
        </w:rPr>
        <w:t>：</w:t>
      </w:r>
      <w:r>
        <w:rPr>
          <w:rFonts w:ascii="仿宋_GB2312" w:eastAsia="仿宋_GB2312" w:hAnsi="宋体" w:cs="Times New Roman"/>
          <w:color w:val="000000"/>
          <w:sz w:val="28"/>
          <w:szCs w:val="28"/>
          <w:u w:val="single"/>
        </w:rPr>
        <w:t xml:space="preserve">          </w:t>
      </w:r>
      <w:r>
        <w:rPr>
          <w:rFonts w:ascii="仿宋" w:eastAsia="仿宋" w:hAnsi="仿宋" w:cs="Times New Roman" w:hint="eastAsia"/>
          <w:color w:val="000000"/>
          <w:sz w:val="28"/>
          <w:szCs w:val="28"/>
        </w:rPr>
        <w:t>（</w:t>
      </w:r>
      <w:r>
        <w:rPr>
          <w:rFonts w:ascii="仿宋" w:eastAsia="仿宋" w:hAnsi="仿宋" w:cs="___WRD_EMBED_SUB_44" w:hint="eastAsia"/>
          <w:color w:val="000000"/>
          <w:sz w:val="28"/>
          <w:szCs w:val="28"/>
        </w:rPr>
        <w:t>签字或</w:t>
      </w:r>
      <w:r>
        <w:rPr>
          <w:rFonts w:ascii="仿宋" w:eastAsia="仿宋" w:hAnsi="仿宋" w:cs="微软雅黑" w:hint="eastAsia"/>
          <w:color w:val="000000"/>
          <w:sz w:val="28"/>
          <w:szCs w:val="28"/>
        </w:rPr>
        <w:t>盖</w:t>
      </w:r>
      <w:r>
        <w:rPr>
          <w:rFonts w:ascii="仿宋" w:eastAsia="仿宋" w:hAnsi="仿宋" w:cs="___WRD_EMBED_SUB_44" w:hint="eastAsia"/>
          <w:color w:val="000000"/>
          <w:sz w:val="28"/>
          <w:szCs w:val="28"/>
        </w:rPr>
        <w:t>章）</w:t>
      </w:r>
    </w:p>
    <w:p w14:paraId="3F91E45A" w14:textId="77777777" w:rsidR="001C70AC" w:rsidRDefault="00000000">
      <w:pPr>
        <w:spacing w:line="500" w:lineRule="exact"/>
        <w:jc w:val="left"/>
        <w:rPr>
          <w:rFonts w:ascii="仿宋_GB2312" w:eastAsia="仿宋_GB2312" w:hAnsi="宋体" w:cs="Times New Roman" w:hint="eastAsia"/>
          <w:color w:val="000000"/>
          <w:sz w:val="28"/>
          <w:szCs w:val="28"/>
        </w:rPr>
      </w:pPr>
      <w:r>
        <w:rPr>
          <w:rFonts w:ascii="仿宋_GB2312" w:eastAsia="仿宋_GB2312" w:hAnsi="宋体" w:cs="Times New Roman"/>
          <w:color w:val="000000"/>
          <w:sz w:val="28"/>
          <w:szCs w:val="28"/>
        </w:rPr>
        <w:t xml:space="preserve">                         </w:t>
      </w:r>
    </w:p>
    <w:p w14:paraId="5AF21481" w14:textId="77777777" w:rsidR="001C70AC" w:rsidRDefault="00000000">
      <w:pPr>
        <w:spacing w:line="500" w:lineRule="exact"/>
        <w:ind w:firstLineChars="1300" w:firstLine="3640"/>
        <w:jc w:val="left"/>
        <w:rPr>
          <w:rFonts w:ascii="仿宋" w:eastAsia="仿宋" w:hAnsi="仿宋" w:cs="仿宋" w:hint="eastAsia"/>
          <w:bCs/>
          <w:sz w:val="28"/>
          <w:szCs w:val="28"/>
        </w:rPr>
      </w:pPr>
      <w:r>
        <w:rPr>
          <w:rFonts w:ascii="仿宋_GB2312" w:eastAsia="仿宋_GB2312" w:hAnsi="宋体" w:cs="Times New Roman" w:hint="eastAsia"/>
          <w:color w:val="000000"/>
          <w:sz w:val="28"/>
          <w:szCs w:val="28"/>
        </w:rPr>
        <w:t>日</w:t>
      </w:r>
      <w:r>
        <w:rPr>
          <w:rFonts w:ascii="仿宋_GB2312" w:eastAsia="仿宋_GB2312" w:hAnsi="宋体" w:cs="Times New Roman"/>
          <w:color w:val="000000"/>
          <w:sz w:val="28"/>
          <w:szCs w:val="28"/>
        </w:rPr>
        <w:t xml:space="preserve">    </w:t>
      </w:r>
      <w:r>
        <w:rPr>
          <w:rFonts w:ascii="仿宋_GB2312" w:eastAsia="仿宋_GB2312" w:hAnsi="宋体" w:cs="Times New Roman" w:hint="eastAsia"/>
          <w:color w:val="000000"/>
          <w:sz w:val="28"/>
          <w:szCs w:val="28"/>
        </w:rPr>
        <w:t>期：</w:t>
      </w:r>
      <w:r>
        <w:rPr>
          <w:rFonts w:ascii="仿宋_GB2312" w:eastAsia="仿宋_GB2312" w:hAnsi="宋体" w:cs="Times New Roman"/>
          <w:color w:val="000000"/>
          <w:sz w:val="28"/>
          <w:szCs w:val="28"/>
          <w:u w:val="single"/>
        </w:rPr>
        <w:t xml:space="preserve">     </w:t>
      </w:r>
      <w:r>
        <w:rPr>
          <w:rFonts w:ascii="仿宋_GB2312" w:eastAsia="仿宋_GB2312" w:hAnsi="宋体" w:cs="Times New Roman" w:hint="eastAsia"/>
          <w:color w:val="000000"/>
          <w:sz w:val="28"/>
          <w:szCs w:val="28"/>
        </w:rPr>
        <w:t>年</w:t>
      </w:r>
      <w:r>
        <w:rPr>
          <w:rFonts w:ascii="仿宋_GB2312" w:eastAsia="仿宋_GB2312" w:hAnsi="宋体" w:cs="Times New Roman"/>
          <w:color w:val="000000"/>
          <w:sz w:val="28"/>
          <w:szCs w:val="28"/>
          <w:u w:val="single"/>
        </w:rPr>
        <w:t xml:space="preserve">     </w:t>
      </w:r>
      <w:r>
        <w:rPr>
          <w:rFonts w:ascii="仿宋_GB2312" w:eastAsia="仿宋_GB2312" w:hAnsi="宋体" w:cs="Times New Roman" w:hint="eastAsia"/>
          <w:color w:val="000000"/>
          <w:sz w:val="28"/>
          <w:szCs w:val="28"/>
        </w:rPr>
        <w:t>月</w:t>
      </w:r>
      <w:r>
        <w:rPr>
          <w:rFonts w:ascii="仿宋_GB2312" w:eastAsia="仿宋_GB2312" w:hAnsi="宋体" w:cs="Times New Roman"/>
          <w:color w:val="000000"/>
          <w:sz w:val="28"/>
          <w:szCs w:val="28"/>
          <w:u w:val="single"/>
        </w:rPr>
        <w:t xml:space="preserve">     </w:t>
      </w:r>
      <w:r>
        <w:rPr>
          <w:rFonts w:ascii="仿宋_GB2312" w:eastAsia="仿宋_GB2312" w:hAnsi="宋体" w:cs="Times New Roman" w:hint="eastAsia"/>
          <w:color w:val="000000"/>
          <w:sz w:val="28"/>
          <w:szCs w:val="28"/>
        </w:rPr>
        <w:t>日</w:t>
      </w:r>
    </w:p>
    <w:p w14:paraId="14098177" w14:textId="77777777" w:rsidR="001C70AC" w:rsidRDefault="00000000">
      <w:pPr>
        <w:widowControl/>
        <w:jc w:val="left"/>
        <w:rPr>
          <w:rFonts w:ascii="仿宋" w:eastAsia="仿宋" w:hAnsi="仿宋" w:cs="仿宋" w:hint="eastAsia"/>
          <w:bCs/>
          <w:sz w:val="28"/>
          <w:szCs w:val="28"/>
        </w:rPr>
      </w:pPr>
      <w:r>
        <w:rPr>
          <w:rFonts w:ascii="仿宋" w:eastAsia="仿宋" w:hAnsi="仿宋" w:cs="仿宋"/>
          <w:bCs/>
          <w:sz w:val="28"/>
          <w:szCs w:val="28"/>
        </w:rPr>
        <w:lastRenderedPageBreak/>
        <w:br w:type="page"/>
      </w:r>
    </w:p>
    <w:p w14:paraId="4BB87B96" w14:textId="77777777" w:rsidR="001C70AC" w:rsidRDefault="00000000">
      <w:pPr>
        <w:spacing w:line="500" w:lineRule="exact"/>
        <w:jc w:val="left"/>
        <w:rPr>
          <w:rFonts w:ascii="仿宋" w:eastAsia="仿宋" w:hAnsi="仿宋" w:cs="仿宋" w:hint="eastAsia"/>
          <w:bCs/>
          <w:sz w:val="28"/>
          <w:szCs w:val="28"/>
        </w:rPr>
      </w:pPr>
      <w:r>
        <w:rPr>
          <w:rFonts w:ascii="宋体" w:hAnsi="宋体" w:hint="eastAsia"/>
          <w:sz w:val="24"/>
        </w:rPr>
        <w:lastRenderedPageBreak/>
        <w:t>附件</w:t>
      </w:r>
      <w:r>
        <w:rPr>
          <w:rFonts w:ascii="仿宋" w:eastAsia="仿宋" w:hAnsi="仿宋" w:cs="仿宋"/>
          <w:bCs/>
          <w:sz w:val="28"/>
          <w:szCs w:val="28"/>
        </w:rPr>
        <w:t>.投标人负责人身份证明书及授权委托书（原件）</w:t>
      </w:r>
    </w:p>
    <w:p w14:paraId="7F69FCA9" w14:textId="77777777" w:rsidR="001C70AC" w:rsidRDefault="00000000">
      <w:pPr>
        <w:keepNext/>
        <w:keepLines/>
        <w:spacing w:before="360" w:afterLines="50" w:after="156" w:line="288" w:lineRule="auto"/>
        <w:jc w:val="center"/>
        <w:outlineLvl w:val="1"/>
        <w:rPr>
          <w:rFonts w:ascii="宋体" w:hAnsi="宋体" w:cs="宋体" w:hint="eastAsia"/>
          <w:b/>
          <w:bCs/>
          <w:smallCaps/>
          <w:sz w:val="30"/>
          <w:szCs w:val="32"/>
        </w:rPr>
      </w:pPr>
      <w:r>
        <w:rPr>
          <w:rFonts w:ascii="宋体" w:hAnsi="宋体" w:cs="宋体" w:hint="eastAsia"/>
          <w:b/>
          <w:bCs/>
          <w:smallCaps/>
          <w:sz w:val="30"/>
          <w:szCs w:val="32"/>
        </w:rPr>
        <w:t>负责人身份证明书</w:t>
      </w:r>
    </w:p>
    <w:p w14:paraId="200ED110"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单位名称：</w:t>
      </w:r>
    </w:p>
    <w:p w14:paraId="73771B6A"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（单位名称应与营业执照名称一致）</w:t>
      </w:r>
    </w:p>
    <w:p w14:paraId="3B63B216"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地址</w:t>
      </w:r>
      <w:r>
        <w:rPr>
          <w:rFonts w:ascii="仿宋" w:eastAsia="仿宋" w:hAnsi="仿宋" w:cs="仿宋"/>
          <w:bCs/>
          <w:sz w:val="28"/>
          <w:szCs w:val="28"/>
        </w:rPr>
        <w:t xml:space="preserve"> </w:t>
      </w:r>
      <w:r>
        <w:rPr>
          <w:rFonts w:ascii="仿宋" w:eastAsia="仿宋" w:hAnsi="仿宋" w:cs="仿宋" w:hint="eastAsia"/>
          <w:bCs/>
          <w:sz w:val="28"/>
          <w:szCs w:val="28"/>
        </w:rPr>
        <w:t>：</w:t>
      </w:r>
    </w:p>
    <w:p w14:paraId="7AB3C424"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姓名</w:t>
      </w:r>
      <w:r>
        <w:rPr>
          <w:rFonts w:ascii="仿宋" w:eastAsia="仿宋" w:hAnsi="仿宋" w:cs="仿宋"/>
          <w:bCs/>
          <w:sz w:val="28"/>
          <w:szCs w:val="28"/>
        </w:rPr>
        <w:t xml:space="preserve"> </w:t>
      </w:r>
      <w:r>
        <w:rPr>
          <w:rFonts w:ascii="仿宋" w:eastAsia="仿宋" w:hAnsi="仿宋" w:cs="仿宋" w:hint="eastAsia"/>
          <w:bCs/>
          <w:sz w:val="28"/>
          <w:szCs w:val="28"/>
        </w:rPr>
        <w:t>：</w:t>
      </w:r>
      <w:r>
        <w:rPr>
          <w:rFonts w:ascii="仿宋" w:eastAsia="仿宋" w:hAnsi="仿宋" w:cs="仿宋"/>
          <w:bCs/>
          <w:sz w:val="28"/>
          <w:szCs w:val="28"/>
        </w:rPr>
        <w:t xml:space="preserve">       </w:t>
      </w:r>
      <w:r>
        <w:rPr>
          <w:rFonts w:ascii="仿宋" w:eastAsia="仿宋" w:hAnsi="仿宋" w:cs="仿宋" w:hint="eastAsia"/>
          <w:bCs/>
          <w:sz w:val="28"/>
          <w:szCs w:val="28"/>
        </w:rPr>
        <w:t>性别</w:t>
      </w:r>
      <w:r>
        <w:rPr>
          <w:rFonts w:ascii="仿宋" w:eastAsia="仿宋" w:hAnsi="仿宋" w:cs="仿宋"/>
          <w:bCs/>
          <w:sz w:val="28"/>
          <w:szCs w:val="28"/>
        </w:rPr>
        <w:t xml:space="preserve"> </w:t>
      </w:r>
      <w:r>
        <w:rPr>
          <w:rFonts w:ascii="仿宋" w:eastAsia="仿宋" w:hAnsi="仿宋" w:cs="仿宋" w:hint="eastAsia"/>
          <w:bCs/>
          <w:sz w:val="28"/>
          <w:szCs w:val="28"/>
        </w:rPr>
        <w:t>：</w:t>
      </w:r>
      <w:r>
        <w:rPr>
          <w:rFonts w:ascii="仿宋" w:eastAsia="仿宋" w:hAnsi="仿宋" w:cs="仿宋"/>
          <w:bCs/>
          <w:sz w:val="28"/>
          <w:szCs w:val="28"/>
        </w:rPr>
        <w:t xml:space="preserve">       </w:t>
      </w:r>
      <w:r>
        <w:rPr>
          <w:rFonts w:ascii="仿宋" w:eastAsia="仿宋" w:hAnsi="仿宋" w:cs="仿宋" w:hint="eastAsia"/>
          <w:bCs/>
          <w:sz w:val="28"/>
          <w:szCs w:val="28"/>
        </w:rPr>
        <w:t>年龄</w:t>
      </w:r>
      <w:r>
        <w:rPr>
          <w:rFonts w:ascii="仿宋" w:eastAsia="仿宋" w:hAnsi="仿宋" w:cs="仿宋"/>
          <w:bCs/>
          <w:sz w:val="28"/>
          <w:szCs w:val="28"/>
        </w:rPr>
        <w:t xml:space="preserve"> </w:t>
      </w:r>
      <w:r>
        <w:rPr>
          <w:rFonts w:ascii="仿宋" w:eastAsia="仿宋" w:hAnsi="仿宋" w:cs="仿宋" w:hint="eastAsia"/>
          <w:bCs/>
          <w:sz w:val="28"/>
          <w:szCs w:val="28"/>
        </w:rPr>
        <w:t>：</w:t>
      </w:r>
      <w:r>
        <w:rPr>
          <w:rFonts w:ascii="仿宋" w:eastAsia="仿宋" w:hAnsi="仿宋" w:cs="仿宋"/>
          <w:bCs/>
          <w:sz w:val="28"/>
          <w:szCs w:val="28"/>
        </w:rPr>
        <w:t xml:space="preserve">        </w:t>
      </w:r>
      <w:r>
        <w:rPr>
          <w:rFonts w:ascii="仿宋" w:eastAsia="仿宋" w:hAnsi="仿宋" w:cs="仿宋" w:hint="eastAsia"/>
          <w:bCs/>
          <w:sz w:val="28"/>
          <w:szCs w:val="28"/>
        </w:rPr>
        <w:t>职务</w:t>
      </w:r>
      <w:r>
        <w:rPr>
          <w:rFonts w:ascii="仿宋" w:eastAsia="仿宋" w:hAnsi="仿宋" w:cs="仿宋"/>
          <w:bCs/>
          <w:sz w:val="28"/>
          <w:szCs w:val="28"/>
        </w:rPr>
        <w:t xml:space="preserve"> </w:t>
      </w:r>
      <w:r>
        <w:rPr>
          <w:rFonts w:ascii="仿宋" w:eastAsia="仿宋" w:hAnsi="仿宋" w:cs="仿宋" w:hint="eastAsia"/>
          <w:bCs/>
          <w:sz w:val="28"/>
          <w:szCs w:val="28"/>
        </w:rPr>
        <w:t>：</w:t>
      </w:r>
    </w:p>
    <w:p w14:paraId="5D788439"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负责人：</w:t>
      </w:r>
    </w:p>
    <w:p w14:paraId="73757551" w14:textId="77777777" w:rsidR="001C70AC" w:rsidRDefault="001C70AC">
      <w:pPr>
        <w:spacing w:line="500" w:lineRule="exact"/>
        <w:jc w:val="left"/>
        <w:rPr>
          <w:rFonts w:ascii="仿宋" w:eastAsia="仿宋" w:hAnsi="仿宋" w:cs="仿宋" w:hint="eastAsia"/>
          <w:bCs/>
          <w:sz w:val="28"/>
          <w:szCs w:val="28"/>
        </w:rPr>
      </w:pPr>
    </w:p>
    <w:p w14:paraId="7C2292DE"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特此证明。</w:t>
      </w:r>
    </w:p>
    <w:p w14:paraId="556944F6" w14:textId="77777777" w:rsidR="001C70AC" w:rsidRDefault="001C70AC">
      <w:pPr>
        <w:spacing w:line="500" w:lineRule="exact"/>
        <w:jc w:val="left"/>
        <w:rPr>
          <w:rFonts w:ascii="仿宋" w:eastAsia="仿宋" w:hAnsi="仿宋" w:cs="仿宋" w:hint="eastAsia"/>
          <w:bCs/>
          <w:sz w:val="28"/>
          <w:szCs w:val="28"/>
        </w:rPr>
      </w:pPr>
    </w:p>
    <w:p w14:paraId="42876403" w14:textId="77777777" w:rsidR="001C70AC" w:rsidRDefault="001C70AC">
      <w:pPr>
        <w:spacing w:line="500" w:lineRule="exact"/>
        <w:jc w:val="left"/>
        <w:rPr>
          <w:rFonts w:ascii="仿宋" w:eastAsia="仿宋" w:hAnsi="仿宋" w:cs="仿宋" w:hint="eastAsia"/>
          <w:bCs/>
          <w:sz w:val="28"/>
          <w:szCs w:val="28"/>
        </w:rPr>
      </w:pPr>
    </w:p>
    <w:p w14:paraId="5F14AE57"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投标单位（签名、盖章）：</w:t>
      </w:r>
    </w:p>
    <w:p w14:paraId="377124FC"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日期</w:t>
      </w:r>
      <w:r>
        <w:rPr>
          <w:rFonts w:ascii="仿宋" w:eastAsia="仿宋" w:hAnsi="仿宋" w:cs="仿宋"/>
          <w:bCs/>
          <w:sz w:val="28"/>
          <w:szCs w:val="28"/>
        </w:rPr>
        <w:t xml:space="preserve"> </w:t>
      </w:r>
      <w:r>
        <w:rPr>
          <w:rFonts w:ascii="仿宋" w:eastAsia="仿宋" w:hAnsi="仿宋" w:cs="仿宋" w:hint="eastAsia"/>
          <w:bCs/>
          <w:sz w:val="28"/>
          <w:szCs w:val="28"/>
        </w:rPr>
        <w:t>：</w:t>
      </w:r>
      <w:r>
        <w:rPr>
          <w:rFonts w:ascii="仿宋" w:eastAsia="仿宋" w:hAnsi="仿宋" w:cs="仿宋"/>
          <w:bCs/>
          <w:sz w:val="28"/>
          <w:szCs w:val="28"/>
        </w:rPr>
        <w:t xml:space="preserve">     </w:t>
      </w:r>
      <w:r>
        <w:rPr>
          <w:rFonts w:ascii="仿宋" w:eastAsia="仿宋" w:hAnsi="仿宋" w:cs="仿宋" w:hint="eastAsia"/>
          <w:bCs/>
          <w:sz w:val="28"/>
          <w:szCs w:val="28"/>
        </w:rPr>
        <w:t>年</w:t>
      </w:r>
      <w:r>
        <w:rPr>
          <w:rFonts w:ascii="仿宋" w:eastAsia="仿宋" w:hAnsi="仿宋" w:cs="仿宋"/>
          <w:bCs/>
          <w:sz w:val="28"/>
          <w:szCs w:val="28"/>
        </w:rPr>
        <w:t xml:space="preserve">     </w:t>
      </w:r>
      <w:r>
        <w:rPr>
          <w:rFonts w:ascii="仿宋" w:eastAsia="仿宋" w:hAnsi="仿宋" w:cs="仿宋" w:hint="eastAsia"/>
          <w:bCs/>
          <w:sz w:val="28"/>
          <w:szCs w:val="28"/>
        </w:rPr>
        <w:t>月</w:t>
      </w:r>
      <w:r>
        <w:rPr>
          <w:rFonts w:ascii="仿宋" w:eastAsia="仿宋" w:hAnsi="仿宋" w:cs="仿宋"/>
          <w:bCs/>
          <w:sz w:val="28"/>
          <w:szCs w:val="28"/>
        </w:rPr>
        <w:t xml:space="preserve">     </w:t>
      </w:r>
      <w:r>
        <w:rPr>
          <w:rFonts w:ascii="仿宋" w:eastAsia="仿宋" w:hAnsi="仿宋" w:cs="仿宋" w:hint="eastAsia"/>
          <w:bCs/>
          <w:sz w:val="28"/>
          <w:szCs w:val="28"/>
        </w:rPr>
        <w:t>日</w:t>
      </w:r>
    </w:p>
    <w:p w14:paraId="0AA4A82C" w14:textId="77777777" w:rsidR="001C70AC" w:rsidRDefault="001C70AC">
      <w:pPr>
        <w:spacing w:line="500" w:lineRule="exact"/>
        <w:jc w:val="left"/>
        <w:rPr>
          <w:rFonts w:ascii="仿宋" w:eastAsia="仿宋" w:hAnsi="仿宋" w:cs="仿宋" w:hint="eastAsia"/>
          <w:bCs/>
          <w:sz w:val="28"/>
          <w:szCs w:val="28"/>
        </w:rPr>
      </w:pPr>
    </w:p>
    <w:p w14:paraId="69D4648B"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附：负责人身份证复印件</w:t>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76"/>
        <w:gridCol w:w="4876"/>
      </w:tblGrid>
      <w:tr w:rsidR="001C70AC" w14:paraId="0AC07B24" w14:textId="77777777">
        <w:trPr>
          <w:trHeight w:hRule="exact" w:val="3062"/>
          <w:jc w:val="center"/>
        </w:trPr>
        <w:tc>
          <w:tcPr>
            <w:tcW w:w="4876" w:type="dxa"/>
            <w:vAlign w:val="center"/>
          </w:tcPr>
          <w:p w14:paraId="14220A0E"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身份证明材料（正面）粘贴处</w:t>
            </w:r>
          </w:p>
        </w:tc>
        <w:tc>
          <w:tcPr>
            <w:tcW w:w="4876" w:type="dxa"/>
            <w:vAlign w:val="center"/>
          </w:tcPr>
          <w:p w14:paraId="78E88197" w14:textId="77777777" w:rsidR="001C70AC" w:rsidRDefault="00000000">
            <w:pPr>
              <w:spacing w:line="500" w:lineRule="exact"/>
              <w:jc w:val="left"/>
              <w:rPr>
                <w:rFonts w:ascii="仿宋" w:eastAsia="仿宋" w:hAnsi="仿宋" w:cs="仿宋" w:hint="eastAsia"/>
                <w:bCs/>
                <w:sz w:val="28"/>
                <w:szCs w:val="28"/>
              </w:rPr>
            </w:pPr>
            <w:r>
              <w:rPr>
                <w:rFonts w:ascii="仿宋" w:eastAsia="仿宋" w:hAnsi="仿宋" w:cs="仿宋" w:hint="eastAsia"/>
                <w:bCs/>
                <w:sz w:val="28"/>
                <w:szCs w:val="28"/>
              </w:rPr>
              <w:t>身份证明材料（反面）粘贴处</w:t>
            </w:r>
          </w:p>
        </w:tc>
      </w:tr>
    </w:tbl>
    <w:p w14:paraId="1540BC2B" w14:textId="77777777" w:rsidR="001C70AC" w:rsidRDefault="001C70AC">
      <w:pPr>
        <w:spacing w:line="360" w:lineRule="auto"/>
        <w:rPr>
          <w:rFonts w:ascii="宋体" w:hAnsi="宋体" w:cs="宋体" w:hint="eastAsia"/>
          <w:bCs/>
          <w:sz w:val="30"/>
          <w:szCs w:val="30"/>
        </w:rPr>
        <w:sectPr w:rsidR="001C70AC">
          <w:pgSz w:w="11906" w:h="16838"/>
          <w:pgMar w:top="1304" w:right="1587" w:bottom="1304" w:left="1587" w:header="851" w:footer="992" w:gutter="0"/>
          <w:cols w:space="720"/>
          <w:docGrid w:type="lines" w:linePitch="312"/>
        </w:sectPr>
      </w:pPr>
    </w:p>
    <w:p w14:paraId="6F7F77EA" w14:textId="77777777" w:rsidR="001C70AC" w:rsidRDefault="00000000">
      <w:pPr>
        <w:keepNext/>
        <w:keepLines/>
        <w:spacing w:before="360" w:afterLines="50" w:after="156" w:line="288" w:lineRule="auto"/>
        <w:jc w:val="center"/>
        <w:outlineLvl w:val="1"/>
        <w:rPr>
          <w:rFonts w:ascii="宋体" w:hAnsi="宋体" w:cs="宋体" w:hint="eastAsia"/>
          <w:b/>
          <w:bCs/>
          <w:smallCaps/>
          <w:sz w:val="30"/>
          <w:szCs w:val="32"/>
        </w:rPr>
      </w:pPr>
      <w:bookmarkStart w:id="13" w:name="_Toc21802"/>
      <w:r>
        <w:rPr>
          <w:rFonts w:ascii="宋体" w:hAnsi="宋体" w:cs="宋体" w:hint="eastAsia"/>
          <w:b/>
          <w:bCs/>
          <w:smallCaps/>
          <w:sz w:val="30"/>
          <w:szCs w:val="32"/>
        </w:rPr>
        <w:lastRenderedPageBreak/>
        <w:t>负责人授权委托书</w:t>
      </w:r>
      <w:bookmarkEnd w:id="13"/>
    </w:p>
    <w:p w14:paraId="082831FD" w14:textId="77777777" w:rsidR="001C70AC" w:rsidRDefault="00000000">
      <w:pPr>
        <w:spacing w:afterLines="50" w:after="156" w:line="288" w:lineRule="auto"/>
        <w:ind w:firstLineChars="200" w:firstLine="560"/>
        <w:rPr>
          <w:rFonts w:ascii="宋体" w:hAnsi="宋体" w:cs="宋体" w:hint="eastAsia"/>
          <w:sz w:val="28"/>
          <w:szCs w:val="28"/>
        </w:rPr>
      </w:pPr>
      <w:r>
        <w:rPr>
          <w:rFonts w:ascii="宋体" w:hAnsi="宋体" w:cs="宋体" w:hint="eastAsia"/>
          <w:sz w:val="28"/>
          <w:szCs w:val="28"/>
        </w:rPr>
        <w:t>本授权委托书声明：</w:t>
      </w:r>
      <w:r>
        <w:rPr>
          <w:rFonts w:ascii="宋体" w:hAnsi="宋体" w:cs="宋体" w:hint="eastAsia"/>
          <w:sz w:val="28"/>
          <w:szCs w:val="28"/>
          <w:u w:val="single"/>
        </w:rPr>
        <w:t>（姓名）</w:t>
      </w:r>
      <w:r>
        <w:rPr>
          <w:rFonts w:ascii="宋体" w:hAnsi="宋体" w:cs="宋体" w:hint="eastAsia"/>
          <w:sz w:val="28"/>
          <w:szCs w:val="28"/>
        </w:rPr>
        <w:t>系</w:t>
      </w:r>
      <w:r>
        <w:rPr>
          <w:rFonts w:ascii="宋体" w:hAnsi="宋体" w:cs="宋体" w:hint="eastAsia"/>
          <w:sz w:val="28"/>
          <w:szCs w:val="28"/>
          <w:u w:val="single"/>
        </w:rPr>
        <w:t>（投标人名称）</w:t>
      </w:r>
      <w:r>
        <w:rPr>
          <w:rFonts w:ascii="宋体" w:hAnsi="宋体" w:cs="宋体" w:hint="eastAsia"/>
          <w:sz w:val="28"/>
          <w:szCs w:val="28"/>
        </w:rPr>
        <w:t>的负责人，现授权委托</w:t>
      </w:r>
      <w:r>
        <w:rPr>
          <w:rFonts w:ascii="宋体" w:hAnsi="宋体" w:cs="宋体" w:hint="eastAsia"/>
          <w:sz w:val="28"/>
          <w:szCs w:val="28"/>
          <w:u w:val="single"/>
        </w:rPr>
        <w:t>（单位名称）</w:t>
      </w:r>
      <w:r>
        <w:rPr>
          <w:rFonts w:ascii="宋体" w:hAnsi="宋体" w:cs="宋体" w:hint="eastAsia"/>
          <w:sz w:val="28"/>
          <w:szCs w:val="28"/>
        </w:rPr>
        <w:t>的</w:t>
      </w:r>
      <w:r>
        <w:rPr>
          <w:rFonts w:ascii="宋体" w:hAnsi="宋体" w:cs="宋体" w:hint="eastAsia"/>
          <w:sz w:val="28"/>
          <w:szCs w:val="28"/>
          <w:u w:val="single"/>
        </w:rPr>
        <w:t>（姓名及职务）</w:t>
      </w:r>
      <w:r>
        <w:rPr>
          <w:rFonts w:ascii="宋体" w:hAnsi="宋体" w:cs="宋体" w:hint="eastAsia"/>
          <w:sz w:val="28"/>
          <w:szCs w:val="28"/>
        </w:rPr>
        <w:t>为我单位参加</w:t>
      </w:r>
      <w:r>
        <w:rPr>
          <w:rFonts w:ascii="宋体" w:hAnsi="宋体" w:cs="宋体" w:hint="eastAsia"/>
          <w:sz w:val="28"/>
          <w:szCs w:val="28"/>
          <w:u w:val="single"/>
        </w:rPr>
        <w:t>（工程名称）的</w:t>
      </w:r>
      <w:r>
        <w:rPr>
          <w:rFonts w:ascii="宋体" w:hAnsi="宋体" w:cs="宋体" w:hint="eastAsia"/>
          <w:sz w:val="28"/>
          <w:szCs w:val="28"/>
        </w:rPr>
        <w:t>投标文件及开标相关文件的负责人的授权委托代理人，我承认代理人全权代表我所签署的文件的内容。</w:t>
      </w:r>
    </w:p>
    <w:p w14:paraId="091272A2" w14:textId="77777777" w:rsidR="001C70AC" w:rsidRDefault="00000000">
      <w:pPr>
        <w:spacing w:afterLines="50" w:after="156" w:line="288" w:lineRule="auto"/>
        <w:ind w:firstLineChars="200" w:firstLine="560"/>
        <w:rPr>
          <w:rFonts w:ascii="宋体" w:hAnsi="宋体" w:cs="宋体" w:hint="eastAsia"/>
          <w:sz w:val="28"/>
          <w:szCs w:val="28"/>
        </w:rPr>
      </w:pPr>
      <w:r>
        <w:rPr>
          <w:rFonts w:ascii="宋体" w:hAnsi="宋体" w:cs="宋体" w:hint="eastAsia"/>
          <w:sz w:val="28"/>
          <w:szCs w:val="28"/>
        </w:rPr>
        <w:t>代理人无转委托权，特此委托。</w:t>
      </w:r>
    </w:p>
    <w:p w14:paraId="23C45B6A" w14:textId="77777777" w:rsidR="001C70AC" w:rsidRDefault="001C70AC">
      <w:pPr>
        <w:spacing w:afterLines="50" w:after="156" w:line="288" w:lineRule="auto"/>
        <w:rPr>
          <w:rFonts w:ascii="宋体" w:hAnsi="宋体" w:cs="宋体" w:hint="eastAsia"/>
          <w:sz w:val="28"/>
          <w:szCs w:val="28"/>
        </w:rPr>
      </w:pPr>
    </w:p>
    <w:p w14:paraId="3EF3AB94" w14:textId="77777777" w:rsidR="001C70AC" w:rsidRDefault="00000000">
      <w:pPr>
        <w:spacing w:afterLines="50" w:after="156" w:line="288" w:lineRule="auto"/>
        <w:rPr>
          <w:rFonts w:ascii="宋体" w:hAnsi="宋体" w:cs="宋体" w:hint="eastAsia"/>
          <w:sz w:val="28"/>
          <w:szCs w:val="28"/>
        </w:rPr>
      </w:pPr>
      <w:r>
        <w:rPr>
          <w:rFonts w:ascii="宋体" w:hAnsi="宋体" w:cs="宋体" w:hint="eastAsia"/>
          <w:sz w:val="28"/>
          <w:szCs w:val="28"/>
        </w:rPr>
        <w:t>代理人：</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p>
    <w:p w14:paraId="250A1DD7" w14:textId="77777777" w:rsidR="001C70AC" w:rsidRDefault="00000000">
      <w:pPr>
        <w:spacing w:afterLines="50" w:after="156" w:line="288" w:lineRule="auto"/>
        <w:rPr>
          <w:rFonts w:ascii="宋体" w:hAnsi="宋体" w:cs="宋体" w:hint="eastAsia"/>
          <w:sz w:val="28"/>
          <w:szCs w:val="28"/>
        </w:rPr>
      </w:pPr>
      <w:r>
        <w:rPr>
          <w:rFonts w:ascii="宋体" w:hAnsi="宋体" w:cs="宋体" w:hint="eastAsia"/>
          <w:sz w:val="28"/>
          <w:szCs w:val="28"/>
        </w:rPr>
        <w:t>身份证号码：</w:t>
      </w:r>
      <w:r>
        <w:rPr>
          <w:rFonts w:ascii="宋体" w:hAnsi="宋体" w:cs="宋体"/>
          <w:sz w:val="28"/>
          <w:szCs w:val="28"/>
        </w:rPr>
        <w:t xml:space="preserve">                            </w:t>
      </w:r>
      <w:r>
        <w:rPr>
          <w:rFonts w:ascii="宋体" w:hAnsi="宋体" w:cs="宋体" w:hint="eastAsia"/>
          <w:sz w:val="28"/>
          <w:szCs w:val="28"/>
        </w:rPr>
        <w:t>职务：</w:t>
      </w:r>
    </w:p>
    <w:p w14:paraId="1027891D" w14:textId="77777777" w:rsidR="001C70AC" w:rsidRDefault="00000000">
      <w:pPr>
        <w:spacing w:afterLines="50" w:after="156" w:line="288" w:lineRule="auto"/>
        <w:rPr>
          <w:rFonts w:ascii="宋体" w:hAnsi="宋体" w:cs="宋体" w:hint="eastAsia"/>
          <w:sz w:val="28"/>
          <w:szCs w:val="28"/>
        </w:rPr>
      </w:pPr>
      <w:r>
        <w:rPr>
          <w:rFonts w:ascii="宋体" w:hAnsi="宋体" w:cs="宋体" w:hint="eastAsia"/>
          <w:sz w:val="28"/>
          <w:szCs w:val="28"/>
        </w:rPr>
        <w:t>投标单位（盖章）：</w:t>
      </w:r>
    </w:p>
    <w:p w14:paraId="57C3E65D" w14:textId="77777777" w:rsidR="001C70AC" w:rsidRDefault="00000000">
      <w:pPr>
        <w:spacing w:afterLines="50" w:after="156" w:line="288" w:lineRule="auto"/>
        <w:rPr>
          <w:rFonts w:ascii="宋体" w:hAnsi="宋体" w:cs="宋体" w:hint="eastAsia"/>
          <w:sz w:val="28"/>
          <w:szCs w:val="28"/>
        </w:rPr>
      </w:pPr>
      <w:r>
        <w:rPr>
          <w:rFonts w:ascii="宋体" w:hAnsi="宋体" w:cs="宋体" w:hint="eastAsia"/>
          <w:sz w:val="28"/>
          <w:szCs w:val="28"/>
        </w:rPr>
        <w:t>负责人（签字或盖章）：</w:t>
      </w:r>
    </w:p>
    <w:p w14:paraId="11696CE8" w14:textId="77777777" w:rsidR="001C70AC" w:rsidRDefault="00000000">
      <w:pPr>
        <w:spacing w:afterLines="50" w:after="156" w:line="288" w:lineRule="auto"/>
        <w:rPr>
          <w:rFonts w:ascii="宋体" w:hAnsi="宋体" w:cs="宋体" w:hint="eastAsia"/>
          <w:sz w:val="28"/>
          <w:szCs w:val="28"/>
        </w:rPr>
      </w:pPr>
      <w:r>
        <w:rPr>
          <w:rFonts w:ascii="宋体" w:hAnsi="宋体" w:cs="宋体" w:hint="eastAsia"/>
          <w:sz w:val="28"/>
          <w:szCs w:val="28"/>
        </w:rPr>
        <w:t>授权委托日期：</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14:paraId="1483C212" w14:textId="77777777" w:rsidR="001C70AC" w:rsidRDefault="001C70AC">
      <w:pPr>
        <w:spacing w:afterLines="50" w:after="156" w:line="288" w:lineRule="auto"/>
        <w:rPr>
          <w:rFonts w:ascii="宋体" w:hAnsi="宋体" w:cs="宋体" w:hint="eastAsia"/>
          <w:sz w:val="28"/>
          <w:szCs w:val="28"/>
        </w:rPr>
      </w:pPr>
    </w:p>
    <w:p w14:paraId="1DB8F273" w14:textId="77777777" w:rsidR="001C70AC" w:rsidRDefault="00000000">
      <w:pPr>
        <w:spacing w:afterLines="50" w:after="156" w:line="288" w:lineRule="auto"/>
        <w:rPr>
          <w:rFonts w:ascii="宋体" w:hAnsi="宋体" w:cs="宋体" w:hint="eastAsia"/>
          <w:sz w:val="28"/>
          <w:szCs w:val="28"/>
        </w:rPr>
      </w:pPr>
      <w:r>
        <w:rPr>
          <w:rFonts w:ascii="宋体" w:hAnsi="宋体" w:cs="宋体" w:hint="eastAsia"/>
          <w:sz w:val="28"/>
          <w:szCs w:val="28"/>
        </w:rPr>
        <w:t>附：代理人身份证扫描件</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63"/>
        <w:gridCol w:w="4977"/>
      </w:tblGrid>
      <w:tr w:rsidR="001C70AC" w14:paraId="586DCD8F" w14:textId="77777777">
        <w:trPr>
          <w:trHeight w:hRule="exact" w:val="3062"/>
          <w:jc w:val="center"/>
        </w:trPr>
        <w:tc>
          <w:tcPr>
            <w:tcW w:w="4663" w:type="dxa"/>
            <w:vAlign w:val="center"/>
          </w:tcPr>
          <w:p w14:paraId="5B39EB4F" w14:textId="77777777" w:rsidR="001C70AC" w:rsidRDefault="00000000">
            <w:pPr>
              <w:spacing w:afterLines="50" w:after="156" w:line="288" w:lineRule="auto"/>
              <w:rPr>
                <w:rFonts w:ascii="宋体" w:hAnsi="宋体" w:cs="宋体" w:hint="eastAsia"/>
                <w:sz w:val="28"/>
                <w:szCs w:val="28"/>
              </w:rPr>
            </w:pPr>
            <w:r>
              <w:rPr>
                <w:rFonts w:ascii="宋体" w:hAnsi="宋体" w:cs="宋体" w:hint="eastAsia"/>
                <w:sz w:val="28"/>
                <w:szCs w:val="28"/>
              </w:rPr>
              <w:t>身份证明材料（正面）粘贴处</w:t>
            </w:r>
          </w:p>
        </w:tc>
        <w:tc>
          <w:tcPr>
            <w:tcW w:w="4977" w:type="dxa"/>
            <w:vAlign w:val="center"/>
          </w:tcPr>
          <w:p w14:paraId="5805251E" w14:textId="77777777" w:rsidR="001C70AC" w:rsidRDefault="00000000">
            <w:pPr>
              <w:spacing w:afterLines="50" w:after="156" w:line="288" w:lineRule="auto"/>
              <w:rPr>
                <w:rFonts w:ascii="宋体" w:hAnsi="宋体" w:cs="宋体" w:hint="eastAsia"/>
                <w:sz w:val="28"/>
                <w:szCs w:val="28"/>
              </w:rPr>
            </w:pPr>
            <w:r>
              <w:rPr>
                <w:rFonts w:ascii="宋体" w:hAnsi="宋体" w:cs="宋体" w:hint="eastAsia"/>
                <w:sz w:val="28"/>
                <w:szCs w:val="28"/>
              </w:rPr>
              <w:t>身份证明材料（反面）粘贴处</w:t>
            </w:r>
          </w:p>
        </w:tc>
      </w:tr>
    </w:tbl>
    <w:p w14:paraId="0773C2BD" w14:textId="77777777" w:rsidR="001C70AC" w:rsidRDefault="00000000">
      <w:pPr>
        <w:spacing w:line="500" w:lineRule="exact"/>
        <w:rPr>
          <w:rFonts w:ascii="宋体" w:hAnsi="宋体" w:hint="eastAsia"/>
          <w:sz w:val="24"/>
        </w:rPr>
      </w:pPr>
      <w:r>
        <w:rPr>
          <w:rFonts w:ascii="宋体" w:hAnsi="宋体"/>
          <w:sz w:val="24"/>
        </w:rPr>
        <w:br w:type="page"/>
      </w:r>
    </w:p>
    <w:p w14:paraId="7F0293B0" w14:textId="77777777" w:rsidR="001C70AC" w:rsidRDefault="00000000">
      <w:pPr>
        <w:jc w:val="left"/>
        <w:rPr>
          <w:rFonts w:ascii="仿宋" w:eastAsia="仿宋" w:hAnsi="仿宋" w:cs="仿宋" w:hint="eastAsia"/>
          <w:bCs/>
          <w:sz w:val="28"/>
          <w:szCs w:val="28"/>
        </w:rPr>
      </w:pPr>
      <w:r>
        <w:rPr>
          <w:rFonts w:ascii="仿宋" w:eastAsia="仿宋" w:hAnsi="仿宋" w:cs="仿宋" w:hint="eastAsia"/>
          <w:bCs/>
          <w:sz w:val="24"/>
        </w:rPr>
        <w:lastRenderedPageBreak/>
        <w:t>附件</w:t>
      </w:r>
      <w:r>
        <w:rPr>
          <w:rFonts w:ascii="仿宋" w:eastAsia="仿宋" w:hAnsi="仿宋" w:cs="仿宋"/>
          <w:bCs/>
          <w:sz w:val="24"/>
        </w:rPr>
        <w:t>7</w:t>
      </w:r>
      <w:r>
        <w:rPr>
          <w:rFonts w:ascii="仿宋" w:eastAsia="仿宋" w:hAnsi="仿宋" w:cs="仿宋" w:hint="eastAsia"/>
          <w:bCs/>
          <w:sz w:val="28"/>
          <w:szCs w:val="28"/>
        </w:rPr>
        <w:t>：供应商基本情况表（格式自拟）</w:t>
      </w:r>
    </w:p>
    <w:p w14:paraId="20E8CEA3" w14:textId="77777777" w:rsidR="001C70AC" w:rsidRDefault="00000000">
      <w:pPr>
        <w:jc w:val="left"/>
        <w:rPr>
          <w:rFonts w:ascii="仿宋" w:eastAsia="仿宋" w:hAnsi="仿宋" w:cs="仿宋" w:hint="eastAsia"/>
          <w:bCs/>
          <w:sz w:val="24"/>
        </w:rPr>
      </w:pPr>
      <w:r>
        <w:rPr>
          <w:noProof/>
        </w:rPr>
        <w:drawing>
          <wp:inline distT="0" distB="0" distL="0" distR="0" wp14:anchorId="49EC6CAC" wp14:editId="0E11E41F">
            <wp:extent cx="5429250" cy="7130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435131" cy="7138210"/>
                    </a:xfrm>
                    <a:prstGeom prst="rect">
                      <a:avLst/>
                    </a:prstGeom>
                  </pic:spPr>
                </pic:pic>
              </a:graphicData>
            </a:graphic>
          </wp:inline>
        </w:drawing>
      </w:r>
    </w:p>
    <w:p w14:paraId="1E4BF4E5" w14:textId="77777777" w:rsidR="001C70AC" w:rsidRDefault="001C70AC">
      <w:pPr>
        <w:jc w:val="left"/>
        <w:rPr>
          <w:rFonts w:ascii="仿宋" w:eastAsia="仿宋" w:hAnsi="仿宋" w:cs="仿宋" w:hint="eastAsia"/>
          <w:bCs/>
          <w:sz w:val="24"/>
        </w:rPr>
      </w:pPr>
    </w:p>
    <w:p w14:paraId="62FEB913" w14:textId="77777777" w:rsidR="001C70AC" w:rsidRDefault="001C70AC">
      <w:pPr>
        <w:jc w:val="left"/>
        <w:rPr>
          <w:rFonts w:ascii="仿宋" w:eastAsia="仿宋" w:hAnsi="仿宋" w:cs="仿宋" w:hint="eastAsia"/>
          <w:bCs/>
          <w:sz w:val="24"/>
        </w:rPr>
      </w:pPr>
    </w:p>
    <w:p w14:paraId="610EFD78" w14:textId="77777777" w:rsidR="001C70AC" w:rsidRDefault="001C70AC">
      <w:pPr>
        <w:jc w:val="left"/>
        <w:rPr>
          <w:rFonts w:ascii="仿宋" w:eastAsia="仿宋" w:hAnsi="仿宋" w:cs="仿宋" w:hint="eastAsia"/>
          <w:bCs/>
          <w:sz w:val="24"/>
        </w:rPr>
      </w:pPr>
    </w:p>
    <w:p w14:paraId="171ED032" w14:textId="77777777" w:rsidR="001C70AC" w:rsidRDefault="001C70AC">
      <w:pPr>
        <w:jc w:val="left"/>
        <w:rPr>
          <w:rFonts w:ascii="仿宋" w:eastAsia="仿宋" w:hAnsi="仿宋" w:cs="仿宋" w:hint="eastAsia"/>
          <w:bCs/>
          <w:sz w:val="24"/>
        </w:rPr>
      </w:pPr>
    </w:p>
    <w:p w14:paraId="1425BB59" w14:textId="77777777" w:rsidR="001C70AC" w:rsidRDefault="001C70AC">
      <w:pPr>
        <w:jc w:val="left"/>
        <w:rPr>
          <w:rFonts w:ascii="仿宋" w:eastAsia="仿宋" w:hAnsi="仿宋" w:cs="仿宋" w:hint="eastAsia"/>
          <w:bCs/>
          <w:sz w:val="24"/>
        </w:rPr>
      </w:pPr>
    </w:p>
    <w:p w14:paraId="06910D1E" w14:textId="77777777" w:rsidR="001C70AC" w:rsidRDefault="001C70AC">
      <w:pPr>
        <w:jc w:val="left"/>
        <w:rPr>
          <w:rFonts w:ascii="仿宋" w:eastAsia="仿宋" w:hAnsi="仿宋" w:cs="仿宋" w:hint="eastAsia"/>
          <w:bCs/>
          <w:sz w:val="24"/>
        </w:rPr>
      </w:pPr>
    </w:p>
    <w:p w14:paraId="05B0EBD4" w14:textId="77777777" w:rsidR="001C70AC" w:rsidRDefault="001C70AC">
      <w:pPr>
        <w:jc w:val="left"/>
        <w:rPr>
          <w:rFonts w:ascii="仿宋" w:eastAsia="仿宋" w:hAnsi="仿宋" w:cs="仿宋" w:hint="eastAsia"/>
          <w:bCs/>
          <w:sz w:val="24"/>
        </w:rPr>
      </w:pPr>
    </w:p>
    <w:p w14:paraId="6F53D2C5" w14:textId="77777777" w:rsidR="001C70AC" w:rsidRDefault="001C70AC">
      <w:pPr>
        <w:jc w:val="left"/>
        <w:rPr>
          <w:rFonts w:ascii="仿宋" w:eastAsia="仿宋" w:hAnsi="仿宋" w:cs="仿宋" w:hint="eastAsia"/>
          <w:bCs/>
          <w:sz w:val="24"/>
        </w:rPr>
      </w:pPr>
    </w:p>
    <w:p w14:paraId="7DC9B697" w14:textId="77777777" w:rsidR="001C70AC" w:rsidRDefault="001C70AC">
      <w:pPr>
        <w:jc w:val="left"/>
        <w:rPr>
          <w:rFonts w:ascii="仿宋" w:eastAsia="仿宋" w:hAnsi="仿宋" w:cs="仿宋" w:hint="eastAsia"/>
          <w:bCs/>
          <w:sz w:val="24"/>
        </w:rPr>
      </w:pPr>
    </w:p>
    <w:p w14:paraId="3E6EB5C4" w14:textId="77777777" w:rsidR="001C70AC" w:rsidRDefault="00000000">
      <w:pPr>
        <w:jc w:val="left"/>
        <w:rPr>
          <w:rFonts w:ascii="仿宋" w:eastAsia="仿宋" w:hAnsi="仿宋" w:cs="仿宋" w:hint="eastAsia"/>
          <w:bCs/>
          <w:sz w:val="28"/>
          <w:szCs w:val="28"/>
        </w:rPr>
      </w:pPr>
      <w:r>
        <w:rPr>
          <w:rFonts w:ascii="仿宋" w:eastAsia="仿宋" w:hAnsi="仿宋" w:cs="仿宋" w:hint="eastAsia"/>
          <w:bCs/>
          <w:sz w:val="24"/>
        </w:rPr>
        <w:lastRenderedPageBreak/>
        <w:t>附件</w:t>
      </w:r>
      <w:r>
        <w:rPr>
          <w:rFonts w:ascii="仿宋" w:eastAsia="仿宋" w:hAnsi="仿宋" w:cs="仿宋"/>
          <w:bCs/>
          <w:sz w:val="24"/>
        </w:rPr>
        <w:t>8</w:t>
      </w:r>
      <w:r>
        <w:rPr>
          <w:rFonts w:ascii="仿宋" w:eastAsia="仿宋" w:hAnsi="仿宋" w:cs="仿宋" w:hint="eastAsia"/>
          <w:bCs/>
          <w:sz w:val="28"/>
          <w:szCs w:val="28"/>
        </w:rPr>
        <w:t>：投标人业绩证明资料</w:t>
      </w:r>
    </w:p>
    <w:p w14:paraId="3840043C" w14:textId="77777777" w:rsidR="001C70AC" w:rsidRDefault="001C70AC">
      <w:pPr>
        <w:pStyle w:val="a0"/>
      </w:pPr>
    </w:p>
    <w:p w14:paraId="0AEF3815" w14:textId="77777777" w:rsidR="001C70AC" w:rsidRDefault="00000000">
      <w:pPr>
        <w:widowControl/>
        <w:jc w:val="center"/>
        <w:rPr>
          <w:rFonts w:ascii="宋体" w:hAnsi="宋体" w:hint="eastAsia"/>
          <w:b/>
          <w:kern w:val="0"/>
          <w:sz w:val="32"/>
          <w:szCs w:val="32"/>
        </w:rPr>
      </w:pPr>
      <w:r>
        <w:rPr>
          <w:rFonts w:ascii="宋体" w:hAnsi="宋体" w:hint="eastAsia"/>
          <w:b/>
          <w:kern w:val="0"/>
          <w:sz w:val="32"/>
          <w:szCs w:val="32"/>
        </w:rPr>
        <w:t>投标人从事食堂服务业绩一览表</w:t>
      </w:r>
    </w:p>
    <w:tbl>
      <w:tblPr>
        <w:tblW w:w="8844" w:type="dxa"/>
        <w:jc w:val="center"/>
        <w:tblLayout w:type="fixed"/>
        <w:tblCellMar>
          <w:left w:w="0" w:type="dxa"/>
          <w:right w:w="0" w:type="dxa"/>
        </w:tblCellMar>
        <w:tblLook w:val="04A0" w:firstRow="1" w:lastRow="0" w:firstColumn="1" w:lastColumn="0" w:noHBand="0" w:noVBand="1"/>
      </w:tblPr>
      <w:tblGrid>
        <w:gridCol w:w="1112"/>
        <w:gridCol w:w="3150"/>
        <w:gridCol w:w="1994"/>
        <w:gridCol w:w="1131"/>
        <w:gridCol w:w="1457"/>
      </w:tblGrid>
      <w:tr w:rsidR="001C70AC" w14:paraId="5E2CF2D9" w14:textId="77777777">
        <w:trPr>
          <w:trHeight w:val="340"/>
          <w:jc w:val="center"/>
        </w:trPr>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73FA5" w14:textId="77777777" w:rsidR="001C70AC" w:rsidRDefault="00000000">
            <w:pPr>
              <w:snapToGrid w:val="0"/>
              <w:spacing w:before="120" w:after="120"/>
              <w:jc w:val="center"/>
              <w:rPr>
                <w:rFonts w:ascii="宋体" w:hAnsi="宋体" w:hint="eastAsia"/>
                <w:b/>
                <w:sz w:val="24"/>
              </w:rPr>
            </w:pPr>
            <w:r>
              <w:rPr>
                <w:rFonts w:ascii="宋体" w:hAnsi="宋体" w:hint="eastAsia"/>
                <w:b/>
                <w:sz w:val="24"/>
              </w:rPr>
              <w:t>序号</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15164" w14:textId="77777777" w:rsidR="001C70AC" w:rsidRDefault="00000000">
            <w:pPr>
              <w:snapToGrid w:val="0"/>
              <w:spacing w:before="120" w:after="120"/>
              <w:jc w:val="center"/>
              <w:rPr>
                <w:rFonts w:ascii="宋体" w:hAnsi="宋体" w:hint="eastAsia"/>
                <w:b/>
                <w:sz w:val="24"/>
              </w:rPr>
            </w:pPr>
            <w:r>
              <w:rPr>
                <w:rFonts w:ascii="宋体" w:hAnsi="宋体" w:hint="eastAsia"/>
                <w:b/>
                <w:sz w:val="24"/>
              </w:rPr>
              <w:t>合同名称</w:t>
            </w:r>
          </w:p>
        </w:tc>
        <w:tc>
          <w:tcPr>
            <w:tcW w:w="19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E7C48DD" w14:textId="77777777" w:rsidR="001C70AC" w:rsidRDefault="00000000">
            <w:pPr>
              <w:snapToGrid w:val="0"/>
              <w:spacing w:before="120" w:after="120"/>
              <w:jc w:val="center"/>
              <w:rPr>
                <w:rFonts w:ascii="宋体" w:hAnsi="宋体" w:hint="eastAsia"/>
                <w:b/>
                <w:sz w:val="24"/>
              </w:rPr>
            </w:pPr>
            <w:r>
              <w:rPr>
                <w:rFonts w:ascii="宋体" w:hAnsi="宋体"/>
                <w:b/>
                <w:sz w:val="24"/>
              </w:rPr>
              <w:t>合同金额、合同内容、服务时间、签订时间等</w:t>
            </w:r>
          </w:p>
        </w:tc>
        <w:tc>
          <w:tcPr>
            <w:tcW w:w="1131" w:type="dxa"/>
            <w:tcBorders>
              <w:top w:val="single" w:sz="4" w:space="0" w:color="000000"/>
              <w:left w:val="single" w:sz="4" w:space="0" w:color="auto"/>
              <w:bottom w:val="single" w:sz="4" w:space="0" w:color="000000"/>
              <w:right w:val="single" w:sz="4" w:space="0" w:color="000000"/>
            </w:tcBorders>
            <w:vAlign w:val="center"/>
          </w:tcPr>
          <w:p w14:paraId="21041077" w14:textId="77777777" w:rsidR="001C70AC" w:rsidRDefault="00000000">
            <w:pPr>
              <w:snapToGrid w:val="0"/>
              <w:spacing w:before="120" w:after="120"/>
              <w:jc w:val="center"/>
              <w:rPr>
                <w:rFonts w:ascii="宋体" w:hAnsi="宋体" w:hint="eastAsia"/>
                <w:b/>
                <w:sz w:val="24"/>
              </w:rPr>
            </w:pPr>
            <w:r>
              <w:rPr>
                <w:rFonts w:ascii="宋体" w:hAnsi="宋体" w:hint="eastAsia"/>
                <w:b/>
                <w:sz w:val="24"/>
              </w:rPr>
              <w:t>服务对象</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87854" w14:textId="77777777" w:rsidR="001C70AC" w:rsidRDefault="00000000">
            <w:pPr>
              <w:snapToGrid w:val="0"/>
              <w:spacing w:before="120" w:after="120"/>
              <w:jc w:val="center"/>
              <w:rPr>
                <w:rFonts w:ascii="仿宋" w:eastAsia="仿宋" w:hAnsi="仿宋" w:hint="eastAsia"/>
                <w:b/>
              </w:rPr>
            </w:pPr>
            <w:r>
              <w:rPr>
                <w:rFonts w:ascii="宋体" w:hAnsi="宋体" w:hint="eastAsia"/>
                <w:b/>
                <w:sz w:val="24"/>
              </w:rPr>
              <w:t>证明人及联系方式</w:t>
            </w:r>
          </w:p>
        </w:tc>
      </w:tr>
      <w:tr w:rsidR="001C70AC" w14:paraId="5A9EFD48" w14:textId="77777777">
        <w:trPr>
          <w:trHeight w:val="340"/>
          <w:jc w:val="center"/>
        </w:trPr>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61D8" w14:textId="77777777" w:rsidR="001C70AC" w:rsidRDefault="00000000">
            <w:pPr>
              <w:snapToGrid w:val="0"/>
              <w:spacing w:before="120" w:after="120"/>
              <w:jc w:val="center"/>
              <w:rPr>
                <w:rFonts w:ascii="仿宋" w:eastAsia="仿宋" w:hAnsi="仿宋" w:hint="eastAsia"/>
              </w:rPr>
            </w:pPr>
            <w:r>
              <w:rPr>
                <w:rFonts w:ascii="仿宋" w:eastAsia="仿宋" w:hAnsi="仿宋"/>
              </w:rPr>
              <w:t>1</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F94B3" w14:textId="77777777" w:rsidR="001C70AC" w:rsidRDefault="001C70AC">
            <w:pPr>
              <w:snapToGrid w:val="0"/>
              <w:spacing w:before="120" w:after="120"/>
              <w:jc w:val="center"/>
              <w:rPr>
                <w:rFonts w:ascii="仿宋" w:eastAsia="仿宋" w:hAnsi="仿宋" w:hint="eastAsia"/>
              </w:rPr>
            </w:pPr>
          </w:p>
        </w:tc>
        <w:tc>
          <w:tcPr>
            <w:tcW w:w="19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0089355" w14:textId="77777777" w:rsidR="001C70AC" w:rsidRDefault="001C70AC">
            <w:pPr>
              <w:snapToGrid w:val="0"/>
              <w:spacing w:before="120" w:after="120"/>
              <w:jc w:val="center"/>
              <w:rPr>
                <w:rFonts w:ascii="仿宋" w:eastAsia="仿宋" w:hAnsi="仿宋" w:hint="eastAsia"/>
              </w:rPr>
            </w:pPr>
          </w:p>
        </w:tc>
        <w:tc>
          <w:tcPr>
            <w:tcW w:w="1131" w:type="dxa"/>
            <w:tcBorders>
              <w:top w:val="single" w:sz="4" w:space="0" w:color="000000"/>
              <w:left w:val="single" w:sz="4" w:space="0" w:color="auto"/>
              <w:bottom w:val="single" w:sz="4" w:space="0" w:color="000000"/>
              <w:right w:val="single" w:sz="4" w:space="0" w:color="000000"/>
            </w:tcBorders>
            <w:vAlign w:val="center"/>
          </w:tcPr>
          <w:p w14:paraId="74090AD4" w14:textId="77777777" w:rsidR="001C70AC" w:rsidRDefault="001C70AC">
            <w:pPr>
              <w:snapToGrid w:val="0"/>
              <w:spacing w:before="120" w:after="120"/>
              <w:jc w:val="center"/>
              <w:rPr>
                <w:rFonts w:ascii="仿宋" w:eastAsia="仿宋" w:hAnsi="仿宋" w:hint="eastAsia"/>
              </w:rPr>
            </w:pP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156E3" w14:textId="77777777" w:rsidR="001C70AC" w:rsidRDefault="001C70AC">
            <w:pPr>
              <w:snapToGrid w:val="0"/>
              <w:spacing w:before="120" w:after="120"/>
              <w:jc w:val="center"/>
              <w:rPr>
                <w:rFonts w:ascii="仿宋" w:eastAsia="仿宋" w:hAnsi="仿宋" w:hint="eastAsia"/>
              </w:rPr>
            </w:pPr>
          </w:p>
        </w:tc>
      </w:tr>
      <w:tr w:rsidR="001C70AC" w14:paraId="1D536BEC" w14:textId="77777777">
        <w:trPr>
          <w:trHeight w:val="340"/>
          <w:jc w:val="center"/>
        </w:trPr>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7A38D" w14:textId="77777777" w:rsidR="001C70AC" w:rsidRDefault="00000000">
            <w:pPr>
              <w:snapToGrid w:val="0"/>
              <w:spacing w:before="120" w:after="120"/>
              <w:jc w:val="center"/>
              <w:rPr>
                <w:rFonts w:ascii="仿宋" w:eastAsia="仿宋" w:hAnsi="仿宋" w:hint="eastAsia"/>
              </w:rPr>
            </w:pPr>
            <w:r>
              <w:rPr>
                <w:rFonts w:ascii="仿宋" w:eastAsia="仿宋" w:hAnsi="仿宋"/>
              </w:rPr>
              <w:t>2</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A1D62" w14:textId="77777777" w:rsidR="001C70AC" w:rsidRDefault="001C70AC">
            <w:pPr>
              <w:snapToGrid w:val="0"/>
              <w:spacing w:before="120" w:after="120"/>
              <w:jc w:val="center"/>
              <w:rPr>
                <w:rFonts w:ascii="仿宋" w:eastAsia="仿宋" w:hAnsi="仿宋" w:hint="eastAsia"/>
              </w:rPr>
            </w:pPr>
          </w:p>
        </w:tc>
        <w:tc>
          <w:tcPr>
            <w:tcW w:w="19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046052E" w14:textId="77777777" w:rsidR="001C70AC" w:rsidRDefault="001C70AC">
            <w:pPr>
              <w:snapToGrid w:val="0"/>
              <w:spacing w:before="120" w:after="120"/>
              <w:jc w:val="center"/>
              <w:rPr>
                <w:rFonts w:ascii="仿宋" w:eastAsia="仿宋" w:hAnsi="仿宋" w:hint="eastAsia"/>
              </w:rPr>
            </w:pPr>
          </w:p>
        </w:tc>
        <w:tc>
          <w:tcPr>
            <w:tcW w:w="1131" w:type="dxa"/>
            <w:tcBorders>
              <w:top w:val="single" w:sz="4" w:space="0" w:color="000000"/>
              <w:left w:val="single" w:sz="4" w:space="0" w:color="auto"/>
              <w:bottom w:val="single" w:sz="4" w:space="0" w:color="000000"/>
              <w:right w:val="single" w:sz="4" w:space="0" w:color="000000"/>
            </w:tcBorders>
            <w:vAlign w:val="center"/>
          </w:tcPr>
          <w:p w14:paraId="6941819C" w14:textId="77777777" w:rsidR="001C70AC" w:rsidRDefault="001C70AC">
            <w:pPr>
              <w:snapToGrid w:val="0"/>
              <w:spacing w:before="120" w:after="120"/>
              <w:jc w:val="center"/>
              <w:rPr>
                <w:rFonts w:ascii="仿宋" w:eastAsia="仿宋" w:hAnsi="仿宋" w:hint="eastAsia"/>
              </w:rPr>
            </w:pP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63DF4" w14:textId="77777777" w:rsidR="001C70AC" w:rsidRDefault="001C70AC">
            <w:pPr>
              <w:snapToGrid w:val="0"/>
              <w:spacing w:before="120" w:after="120"/>
              <w:jc w:val="center"/>
              <w:rPr>
                <w:rFonts w:ascii="仿宋" w:eastAsia="仿宋" w:hAnsi="仿宋" w:hint="eastAsia"/>
              </w:rPr>
            </w:pPr>
          </w:p>
        </w:tc>
      </w:tr>
    </w:tbl>
    <w:p w14:paraId="245FEBA4" w14:textId="77777777" w:rsidR="001C70AC" w:rsidRDefault="00000000">
      <w:pPr>
        <w:spacing w:line="360" w:lineRule="auto"/>
        <w:rPr>
          <w:rFonts w:ascii="宋体" w:hAnsi="宋体" w:hint="eastAsia"/>
          <w:sz w:val="24"/>
        </w:rPr>
      </w:pPr>
      <w:r>
        <w:rPr>
          <w:rFonts w:ascii="宋体" w:hAnsi="宋体" w:hint="eastAsia"/>
          <w:sz w:val="24"/>
        </w:rPr>
        <w:t>注：</w:t>
      </w:r>
      <w:r>
        <w:rPr>
          <w:rFonts w:ascii="宋体" w:hAnsi="宋体"/>
          <w:sz w:val="24"/>
        </w:rPr>
        <w:t>1、提供上述业绩数量不超过2</w:t>
      </w:r>
      <w:r>
        <w:rPr>
          <w:rFonts w:ascii="宋体" w:hAnsi="宋体" w:hint="eastAsia"/>
          <w:sz w:val="24"/>
        </w:rPr>
        <w:t>项，超过</w:t>
      </w:r>
      <w:r>
        <w:rPr>
          <w:rFonts w:ascii="宋体" w:hAnsi="宋体"/>
          <w:sz w:val="24"/>
        </w:rPr>
        <w:t>2</w:t>
      </w:r>
      <w:r>
        <w:rPr>
          <w:rFonts w:ascii="宋体" w:hAnsi="宋体" w:hint="eastAsia"/>
          <w:sz w:val="24"/>
        </w:rPr>
        <w:t>项的取前</w:t>
      </w:r>
      <w:r>
        <w:rPr>
          <w:rFonts w:ascii="宋体" w:hAnsi="宋体"/>
          <w:sz w:val="24"/>
        </w:rPr>
        <w:t>2</w:t>
      </w:r>
      <w:r>
        <w:rPr>
          <w:rFonts w:ascii="宋体" w:hAnsi="宋体" w:hint="eastAsia"/>
          <w:sz w:val="24"/>
        </w:rPr>
        <w:t>项。</w:t>
      </w:r>
    </w:p>
    <w:p w14:paraId="0EDFC12E" w14:textId="77777777" w:rsidR="001C70AC" w:rsidRDefault="00000000">
      <w:pPr>
        <w:snapToGrid w:val="0"/>
        <w:spacing w:line="360" w:lineRule="exact"/>
        <w:ind w:firstLineChars="200" w:firstLine="480"/>
        <w:rPr>
          <w:rFonts w:ascii="宋体" w:hAnsi="宋体" w:hint="eastAsia"/>
          <w:sz w:val="24"/>
        </w:rPr>
      </w:pPr>
      <w:r>
        <w:rPr>
          <w:rFonts w:ascii="宋体" w:hAnsi="宋体"/>
          <w:sz w:val="24"/>
        </w:rPr>
        <w:t>2、提供合同复印件加盖公章</w:t>
      </w:r>
      <w:r>
        <w:rPr>
          <w:rFonts w:ascii="宋体" w:hAnsi="宋体" w:hint="eastAsia"/>
          <w:sz w:val="24"/>
        </w:rPr>
        <w:t>附后，合同</w:t>
      </w:r>
      <w:proofErr w:type="gramStart"/>
      <w:r>
        <w:rPr>
          <w:rFonts w:ascii="宋体" w:hAnsi="宋体" w:hint="eastAsia"/>
          <w:sz w:val="24"/>
        </w:rPr>
        <w:t>须体现</w:t>
      </w:r>
      <w:proofErr w:type="gramEnd"/>
      <w:r>
        <w:rPr>
          <w:rFonts w:ascii="宋体" w:hAnsi="宋体" w:hint="eastAsia"/>
          <w:sz w:val="24"/>
        </w:rPr>
        <w:t>合同金额、合同内容、服务时间、服务对象、签订时间等关键信息。</w:t>
      </w:r>
    </w:p>
    <w:p w14:paraId="3902C9F1" w14:textId="77777777" w:rsidR="001C70AC" w:rsidRDefault="001C70AC">
      <w:pPr>
        <w:spacing w:line="360" w:lineRule="auto"/>
        <w:ind w:firstLineChars="200" w:firstLine="420"/>
        <w:rPr>
          <w:rFonts w:ascii="宋体" w:hAnsi="宋体" w:hint="eastAsia"/>
          <w:szCs w:val="21"/>
        </w:rPr>
      </w:pPr>
    </w:p>
    <w:p w14:paraId="3B0A0049" w14:textId="77777777" w:rsidR="001C70AC" w:rsidRDefault="001C70AC">
      <w:pPr>
        <w:spacing w:line="360" w:lineRule="auto"/>
        <w:rPr>
          <w:rFonts w:ascii="宋体" w:hAnsi="宋体" w:hint="eastAsia"/>
          <w:sz w:val="28"/>
          <w:szCs w:val="28"/>
        </w:rPr>
      </w:pPr>
    </w:p>
    <w:p w14:paraId="09B9D347" w14:textId="77777777" w:rsidR="001C70AC" w:rsidRDefault="001C70AC">
      <w:pPr>
        <w:spacing w:line="360" w:lineRule="auto"/>
        <w:rPr>
          <w:rFonts w:ascii="宋体" w:hAnsi="宋体" w:hint="eastAsia"/>
          <w:sz w:val="28"/>
          <w:szCs w:val="28"/>
        </w:rPr>
      </w:pPr>
    </w:p>
    <w:p w14:paraId="38EB0DB4" w14:textId="77777777" w:rsidR="001C70AC" w:rsidRDefault="00000000">
      <w:pPr>
        <w:spacing w:line="360" w:lineRule="auto"/>
        <w:rPr>
          <w:rFonts w:ascii="Times New Roman" w:hAnsi="Times New Roman"/>
          <w:color w:val="000000"/>
          <w:sz w:val="24"/>
        </w:rPr>
      </w:pPr>
      <w:r>
        <w:rPr>
          <w:rFonts w:ascii="Times New Roman" w:hAnsi="Times New Roman" w:hint="eastAsia"/>
          <w:color w:val="000000"/>
          <w:sz w:val="24"/>
        </w:rPr>
        <w:t>投标人（盖章）：</w:t>
      </w:r>
    </w:p>
    <w:p w14:paraId="2C799419" w14:textId="77777777" w:rsidR="001C70AC" w:rsidRDefault="00000000">
      <w:pPr>
        <w:spacing w:line="360" w:lineRule="auto"/>
        <w:rPr>
          <w:rFonts w:ascii="Times New Roman" w:hAnsi="Times New Roman"/>
          <w:color w:val="000000"/>
          <w:sz w:val="24"/>
        </w:rPr>
      </w:pPr>
      <w:r>
        <w:rPr>
          <w:rFonts w:ascii="Times New Roman" w:hAnsi="Times New Roman" w:hint="eastAsia"/>
          <w:color w:val="000000"/>
          <w:sz w:val="24"/>
        </w:rPr>
        <w:t>投标人负责人（签名或盖章）：</w:t>
      </w:r>
    </w:p>
    <w:p w14:paraId="4F335787" w14:textId="77777777" w:rsidR="001C70AC" w:rsidRDefault="001C70AC">
      <w:pPr>
        <w:spacing w:line="360" w:lineRule="auto"/>
        <w:rPr>
          <w:rFonts w:ascii="Times New Roman" w:hAnsi="Times New Roman"/>
          <w:color w:val="000000"/>
          <w:sz w:val="24"/>
        </w:rPr>
        <w:sectPr w:rsidR="001C70AC">
          <w:footerReference w:type="default" r:id="rId7"/>
          <w:pgSz w:w="11906" w:h="16838"/>
          <w:pgMar w:top="993" w:right="1800" w:bottom="1145" w:left="1800" w:header="851" w:footer="521" w:gutter="0"/>
          <w:cols w:space="720"/>
          <w:docGrid w:type="lines" w:linePitch="312"/>
        </w:sectPr>
      </w:pPr>
    </w:p>
    <w:p w14:paraId="7FB1A4B7" w14:textId="77777777" w:rsidR="001C70AC" w:rsidRDefault="00000000">
      <w:pPr>
        <w:widowControl/>
        <w:jc w:val="left"/>
        <w:rPr>
          <w:rFonts w:ascii="宋体" w:eastAsia="宋体" w:hAnsi="宋体" w:hint="eastAsia"/>
          <w:sz w:val="24"/>
        </w:rPr>
      </w:pPr>
      <w:r>
        <w:rPr>
          <w:rFonts w:ascii="宋体" w:hAnsi="宋体" w:hint="eastAsia"/>
          <w:sz w:val="24"/>
        </w:rPr>
        <w:lastRenderedPageBreak/>
        <w:t>附件</w:t>
      </w:r>
      <w:r>
        <w:rPr>
          <w:rFonts w:ascii="宋体" w:hAnsi="宋体"/>
          <w:sz w:val="24"/>
        </w:rPr>
        <w:t>9</w:t>
      </w:r>
    </w:p>
    <w:p w14:paraId="5D08F60B" w14:textId="77777777" w:rsidR="001C70AC" w:rsidRDefault="00000000">
      <w:pPr>
        <w:widowControl/>
        <w:ind w:firstLineChars="300" w:firstLine="840"/>
        <w:jc w:val="center"/>
        <w:rPr>
          <w:rFonts w:ascii="宋体" w:hAnsi="宋体" w:hint="eastAsia"/>
          <w:sz w:val="28"/>
          <w:szCs w:val="28"/>
        </w:rPr>
      </w:pPr>
      <w:r>
        <w:rPr>
          <w:rFonts w:ascii="宋体" w:hAnsi="宋体" w:hint="eastAsia"/>
          <w:sz w:val="28"/>
          <w:szCs w:val="28"/>
        </w:rPr>
        <w:t>食堂管理服务工作方案（格式自拟）</w:t>
      </w:r>
    </w:p>
    <w:p w14:paraId="3BD3DDB0" w14:textId="77777777" w:rsidR="001C70AC" w:rsidRDefault="001C70AC">
      <w:pPr>
        <w:pStyle w:val="a0"/>
        <w:rPr>
          <w:rFonts w:ascii="宋体" w:hAnsi="宋体" w:cs="宋体" w:hint="eastAsia"/>
          <w:bCs/>
          <w:sz w:val="28"/>
          <w:szCs w:val="28"/>
        </w:rPr>
      </w:pPr>
    </w:p>
    <w:sectPr w:rsidR="001C70A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4C7B" w14:textId="77777777" w:rsidR="00B1137A" w:rsidRDefault="00B1137A">
      <w:r>
        <w:separator/>
      </w:r>
    </w:p>
  </w:endnote>
  <w:endnote w:type="continuationSeparator" w:id="0">
    <w:p w14:paraId="5BD8697B" w14:textId="77777777" w:rsidR="00B1137A" w:rsidRDefault="00B1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4B9471AE-EEE4-477A-83DC-FEA2A69D3E53}"/>
  </w:font>
  <w:font w:name="仿宋_GB2312">
    <w:panose1 w:val="02010609030101010101"/>
    <w:charset w:val="86"/>
    <w:family w:val="modern"/>
    <w:pitch w:val="fixed"/>
    <w:sig w:usb0="00000001" w:usb1="080E0000" w:usb2="00000010" w:usb3="00000000" w:csb0="00040000" w:csb1="00000000"/>
    <w:embedRegular r:id="rId2" w:subsetted="1" w:fontKey="{D34E0021-DBC6-4872-BB83-5F6915518A93}"/>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3" w:subsetted="1" w:fontKey="{F8BDEE45-118E-45D3-9AA5-8221A038362F}"/>
    <w:embedBold r:id="rId4" w:subsetted="1" w:fontKey="{06E467DC-178E-42B3-8EAC-573ADCF34FCE}"/>
  </w:font>
  <w:font w:name="楷体_GB2312">
    <w:panose1 w:val="02010609030101010101"/>
    <w:charset w:val="86"/>
    <w:family w:val="modern"/>
    <w:pitch w:val="fixed"/>
    <w:sig w:usb0="00000001" w:usb1="080E0000" w:usb2="00000010" w:usb3="00000000" w:csb0="00040000" w:csb1="00000000"/>
  </w:font>
  <w:font w:name="___WRD_EMBED_SUB_44">
    <w:altName w:val="微软雅黑"/>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9D0C" w14:textId="77777777" w:rsidR="001C70AC" w:rsidRDefault="00000000">
    <w:pPr>
      <w:pStyle w:val="a7"/>
      <w:jc w:val="center"/>
    </w:pPr>
    <w:r>
      <w:fldChar w:fldCharType="begin"/>
    </w:r>
    <w:r>
      <w:instrText>PAGE   \* MERGEFORMAT</w:instrText>
    </w:r>
    <w:r>
      <w:fldChar w:fldCharType="separate"/>
    </w:r>
    <w:r>
      <w:rPr>
        <w:lang w:val="zh-CN"/>
      </w:rPr>
      <w:t>2</w:t>
    </w:r>
    <w:r>
      <w:fldChar w:fldCharType="end"/>
    </w:r>
  </w:p>
  <w:p w14:paraId="0D45A8D5" w14:textId="77777777" w:rsidR="001C70AC" w:rsidRDefault="001C70A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9A36" w14:textId="77777777" w:rsidR="001C70AC" w:rsidRDefault="00000000">
    <w:pPr>
      <w:pStyle w:val="a7"/>
      <w:jc w:val="center"/>
    </w:pPr>
    <w:r>
      <w:fldChar w:fldCharType="begin"/>
    </w:r>
    <w:r>
      <w:instrText>PAGE   \* MERGEFORMAT</w:instrText>
    </w:r>
    <w:r>
      <w:fldChar w:fldCharType="separate"/>
    </w:r>
    <w:r>
      <w:rPr>
        <w:lang w:val="zh-CN"/>
      </w:rPr>
      <w:t>2</w:t>
    </w:r>
    <w:r>
      <w:fldChar w:fldCharType="end"/>
    </w:r>
  </w:p>
  <w:p w14:paraId="3C1BDE5D" w14:textId="77777777" w:rsidR="001C70AC" w:rsidRDefault="001C70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4C10" w14:textId="77777777" w:rsidR="00B1137A" w:rsidRDefault="00B1137A">
      <w:r>
        <w:separator/>
      </w:r>
    </w:p>
  </w:footnote>
  <w:footnote w:type="continuationSeparator" w:id="0">
    <w:p w14:paraId="7D0873CF" w14:textId="77777777" w:rsidR="00B1137A" w:rsidRDefault="00B11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716"/>
    <w:rsid w:val="000021B5"/>
    <w:rsid w:val="00063BCE"/>
    <w:rsid w:val="00077AD6"/>
    <w:rsid w:val="00092809"/>
    <w:rsid w:val="000B7F64"/>
    <w:rsid w:val="000E5541"/>
    <w:rsid w:val="001278F1"/>
    <w:rsid w:val="001354BC"/>
    <w:rsid w:val="00160A9D"/>
    <w:rsid w:val="001A2007"/>
    <w:rsid w:val="001C70AC"/>
    <w:rsid w:val="001D6AEC"/>
    <w:rsid w:val="001D6C82"/>
    <w:rsid w:val="001F4381"/>
    <w:rsid w:val="00246FDB"/>
    <w:rsid w:val="002477C9"/>
    <w:rsid w:val="0028188C"/>
    <w:rsid w:val="0028333F"/>
    <w:rsid w:val="00321992"/>
    <w:rsid w:val="003371A9"/>
    <w:rsid w:val="003A653F"/>
    <w:rsid w:val="003B5ACD"/>
    <w:rsid w:val="004247E1"/>
    <w:rsid w:val="00431617"/>
    <w:rsid w:val="004A4085"/>
    <w:rsid w:val="004E02D2"/>
    <w:rsid w:val="004F171B"/>
    <w:rsid w:val="0051379E"/>
    <w:rsid w:val="005473A9"/>
    <w:rsid w:val="00581FD2"/>
    <w:rsid w:val="005954F9"/>
    <w:rsid w:val="005B111B"/>
    <w:rsid w:val="005F1C09"/>
    <w:rsid w:val="00633D38"/>
    <w:rsid w:val="00634864"/>
    <w:rsid w:val="006841BB"/>
    <w:rsid w:val="00692698"/>
    <w:rsid w:val="006C0028"/>
    <w:rsid w:val="006F2AD8"/>
    <w:rsid w:val="007323E8"/>
    <w:rsid w:val="00735FD7"/>
    <w:rsid w:val="00751509"/>
    <w:rsid w:val="0078554A"/>
    <w:rsid w:val="007E2984"/>
    <w:rsid w:val="007E4716"/>
    <w:rsid w:val="00806554"/>
    <w:rsid w:val="008123C8"/>
    <w:rsid w:val="0084589B"/>
    <w:rsid w:val="009166D5"/>
    <w:rsid w:val="00955434"/>
    <w:rsid w:val="009D58F2"/>
    <w:rsid w:val="009E15E3"/>
    <w:rsid w:val="00AC5018"/>
    <w:rsid w:val="00AF3A50"/>
    <w:rsid w:val="00AF4180"/>
    <w:rsid w:val="00AF66B6"/>
    <w:rsid w:val="00B01D13"/>
    <w:rsid w:val="00B1137A"/>
    <w:rsid w:val="00B229BD"/>
    <w:rsid w:val="00B63F5E"/>
    <w:rsid w:val="00B8154A"/>
    <w:rsid w:val="00B841C1"/>
    <w:rsid w:val="00C04E83"/>
    <w:rsid w:val="00C159A5"/>
    <w:rsid w:val="00C56FDE"/>
    <w:rsid w:val="00CA4461"/>
    <w:rsid w:val="00CE46C5"/>
    <w:rsid w:val="00CE61A0"/>
    <w:rsid w:val="00D36BE2"/>
    <w:rsid w:val="00D778FB"/>
    <w:rsid w:val="00DB29B0"/>
    <w:rsid w:val="00DD12DA"/>
    <w:rsid w:val="00E041D0"/>
    <w:rsid w:val="00E17243"/>
    <w:rsid w:val="00E4465D"/>
    <w:rsid w:val="00E96524"/>
    <w:rsid w:val="00EC7218"/>
    <w:rsid w:val="00EC7584"/>
    <w:rsid w:val="00EC7A84"/>
    <w:rsid w:val="00ED2F8E"/>
    <w:rsid w:val="00ED5B45"/>
    <w:rsid w:val="00EF01FA"/>
    <w:rsid w:val="00F378B8"/>
    <w:rsid w:val="00F65C16"/>
    <w:rsid w:val="00F900FD"/>
    <w:rsid w:val="00FD579C"/>
    <w:rsid w:val="00FE38AE"/>
    <w:rsid w:val="00FF7BEA"/>
    <w:rsid w:val="06141C07"/>
    <w:rsid w:val="06983A5E"/>
    <w:rsid w:val="07317BC7"/>
    <w:rsid w:val="08351570"/>
    <w:rsid w:val="0A5B5FFB"/>
    <w:rsid w:val="0D2453CD"/>
    <w:rsid w:val="1033163B"/>
    <w:rsid w:val="143A6790"/>
    <w:rsid w:val="1790793B"/>
    <w:rsid w:val="1CCA15F3"/>
    <w:rsid w:val="203543E6"/>
    <w:rsid w:val="247A18C3"/>
    <w:rsid w:val="2A92132D"/>
    <w:rsid w:val="34F27FE8"/>
    <w:rsid w:val="373460A1"/>
    <w:rsid w:val="3AAE12A1"/>
    <w:rsid w:val="3EA1319D"/>
    <w:rsid w:val="41566655"/>
    <w:rsid w:val="42FA690B"/>
    <w:rsid w:val="49E113CD"/>
    <w:rsid w:val="4AB41CCD"/>
    <w:rsid w:val="4B31115B"/>
    <w:rsid w:val="4DA76228"/>
    <w:rsid w:val="4F1B5428"/>
    <w:rsid w:val="4F672375"/>
    <w:rsid w:val="546B2FE2"/>
    <w:rsid w:val="5568597E"/>
    <w:rsid w:val="578F5818"/>
    <w:rsid w:val="5ABE2263"/>
    <w:rsid w:val="5B9A0C44"/>
    <w:rsid w:val="695E7EED"/>
    <w:rsid w:val="6A460577"/>
    <w:rsid w:val="6A6223B8"/>
    <w:rsid w:val="6AC132D7"/>
    <w:rsid w:val="6B972007"/>
    <w:rsid w:val="6D953C92"/>
    <w:rsid w:val="6E4B01D5"/>
    <w:rsid w:val="71144511"/>
    <w:rsid w:val="72D75477"/>
    <w:rsid w:val="74DA0D6F"/>
    <w:rsid w:val="79957D41"/>
    <w:rsid w:val="7A304F8E"/>
    <w:rsid w:val="7DFF1847"/>
    <w:rsid w:val="7F46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1442B"/>
  <w15:docId w15:val="{AD2D26E3-E165-4C16-834E-A023A081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rFonts w:ascii="Times New Roman" w:eastAsia="宋体" w:hAnsi="Times New Roman" w:cs="Times New Roman"/>
    </w:rPr>
  </w:style>
  <w:style w:type="paragraph" w:styleId="a4">
    <w:name w:val="Normal Indent"/>
    <w:basedOn w:val="a"/>
    <w:next w:val="a"/>
    <w:qFormat/>
    <w:pPr>
      <w:ind w:firstLineChars="200" w:firstLine="420"/>
    </w:pPr>
    <w:rPr>
      <w:rFonts w:ascii="Calibri" w:eastAsia="宋体" w:hAnsi="Calibri" w:cs="Times New Roman"/>
    </w:rPr>
  </w:style>
  <w:style w:type="paragraph" w:styleId="a5">
    <w:name w:val="annotation text"/>
    <w:basedOn w:val="a"/>
    <w:link w:val="a6"/>
    <w:qFormat/>
    <w:pPr>
      <w:jc w:val="left"/>
    </w:pPr>
  </w:style>
  <w:style w:type="paragraph" w:styleId="a7">
    <w:name w:val="footer"/>
    <w:basedOn w:val="a"/>
    <w:uiPriority w:val="99"/>
    <w:unhideWhenUsed/>
    <w:qFormat/>
    <w:pPr>
      <w:tabs>
        <w:tab w:val="center" w:pos="4153"/>
        <w:tab w:val="right" w:pos="8306"/>
      </w:tabs>
      <w:snapToGrid w:val="0"/>
      <w:jc w:val="left"/>
    </w:pPr>
    <w:rPr>
      <w:rFonts w:eastAsia="仿宋_GB2312"/>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a">
    <w:name w:val="Normal (Web)"/>
    <w:basedOn w:val="a"/>
    <w:qFormat/>
    <w:pPr>
      <w:spacing w:beforeAutospacing="1" w:afterAutospacing="1"/>
      <w:jc w:val="left"/>
    </w:pPr>
    <w:rPr>
      <w:rFonts w:cs="Times New Roman"/>
      <w:kern w:val="0"/>
      <w:sz w:val="24"/>
    </w:rPr>
  </w:style>
  <w:style w:type="table" w:styleId="a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1"/>
    <w:qFormat/>
    <w:rPr>
      <w:sz w:val="21"/>
      <w:szCs w:val="21"/>
    </w:rPr>
  </w:style>
  <w:style w:type="character" w:customStyle="1" w:styleId="a9">
    <w:name w:val="页眉 字符"/>
    <w:basedOn w:val="a1"/>
    <w:link w:val="a8"/>
    <w:qFormat/>
    <w:rPr>
      <w:rFonts w:asciiTheme="minorHAnsi" w:eastAsiaTheme="minorEastAsia" w:hAnsiTheme="minorHAnsi" w:cstheme="minorBidi"/>
      <w:kern w:val="2"/>
      <w:sz w:val="18"/>
      <w:szCs w:val="18"/>
    </w:rPr>
  </w:style>
  <w:style w:type="character" w:customStyle="1" w:styleId="a6">
    <w:name w:val="批注文字 字符"/>
    <w:basedOn w:val="a1"/>
    <w:link w:val="a5"/>
    <w:qFormat/>
    <w:rPr>
      <w:rFonts w:asciiTheme="minorHAnsi" w:eastAsiaTheme="minorEastAsia" w:hAnsiTheme="minorHAnsi" w:cstheme="minorBidi"/>
      <w:kern w:val="2"/>
      <w:sz w:val="21"/>
      <w:szCs w:val="24"/>
    </w:rPr>
  </w:style>
  <w:style w:type="paragraph" w:styleId="ad">
    <w:name w:val="List Paragraph"/>
    <w:basedOn w:val="a"/>
    <w:uiPriority w:val="99"/>
    <w:qFormat/>
    <w:pPr>
      <w:ind w:firstLineChars="200" w:firstLine="420"/>
    </w:pPr>
  </w:style>
  <w:style w:type="paragraph" w:styleId="ae">
    <w:name w:val="Revision"/>
    <w:hidden/>
    <w:uiPriority w:val="99"/>
    <w:unhideWhenUsed/>
    <w:rsid w:val="00AF3A5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Yellow</dc:creator>
  <cp:lastModifiedBy>宏 刘</cp:lastModifiedBy>
  <cp:revision>2</cp:revision>
  <cp:lastPrinted>2026-05-14T07:24:00Z</cp:lastPrinted>
  <dcterms:created xsi:type="dcterms:W3CDTF">2026-05-28T06:06:00Z</dcterms:created>
  <dcterms:modified xsi:type="dcterms:W3CDTF">2026-05-28T06:06:00Z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eyJoZGlkIjoiZDdkMWRkNjg4MzBkNTc4MTJjMzgxMzM1MzhlMzg3MDIiLCJ1c2VySWQiOiIyMjU5ODkwNzMifQ==</vt:lpwstr>
  </property>
  <property fmtid="{D5CDD505-2E9C-101B-9397-08002B2CF9AE}" pid="4" name="ICV">
    <vt:lpwstr>2F9646810CD2472C8E9F8C9830263802_13</vt:lpwstr>
  </property>
</Properties>
</file>