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448C3" w14:textId="77777777" w:rsidR="009C2421" w:rsidRDefault="00000000">
      <w:pPr>
        <w:snapToGrid w:val="0"/>
        <w:spacing w:line="560" w:lineRule="exact"/>
        <w:jc w:val="center"/>
        <w:outlineLvl w:val="0"/>
        <w:rPr>
          <w:rFonts w:ascii="方正小标宋简体" w:eastAsia="方正小标宋简体" w:hAnsi="方正小标宋简体" w:hint="eastAsia"/>
          <w:color w:val="000000"/>
          <w:sz w:val="44"/>
          <w:szCs w:val="44"/>
        </w:rPr>
      </w:pPr>
      <w:r>
        <w:rPr>
          <w:rFonts w:ascii="方正小标宋简体" w:eastAsia="方正小标宋简体" w:hAnsi="方正小标宋简体" w:hint="eastAsia"/>
          <w:color w:val="000000"/>
          <w:sz w:val="44"/>
          <w:szCs w:val="44"/>
        </w:rPr>
        <w:t>国际红树林中心秘书处用房项目</w:t>
      </w:r>
    </w:p>
    <w:p w14:paraId="0AD84C37" w14:textId="77777777" w:rsidR="009C2421" w:rsidRDefault="00000000">
      <w:pPr>
        <w:snapToGrid w:val="0"/>
        <w:spacing w:line="560" w:lineRule="exact"/>
        <w:jc w:val="center"/>
        <w:outlineLvl w:val="0"/>
        <w:rPr>
          <w:rFonts w:ascii="方正小标宋简体" w:eastAsia="方正小标宋简体" w:hAnsi="方正小标宋简体" w:hint="eastAsia"/>
          <w:color w:val="000000"/>
          <w:sz w:val="44"/>
          <w:szCs w:val="44"/>
        </w:rPr>
      </w:pPr>
      <w:r>
        <w:rPr>
          <w:rFonts w:ascii="方正小标宋简体" w:eastAsia="方正小标宋简体" w:hAnsi="方正小标宋简体" w:hint="eastAsia"/>
          <w:color w:val="000000"/>
          <w:sz w:val="44"/>
          <w:szCs w:val="44"/>
        </w:rPr>
        <w:t>工程监理招标公告</w:t>
      </w:r>
    </w:p>
    <w:p w14:paraId="26F0989F" w14:textId="77777777" w:rsidR="009C2421" w:rsidRPr="00A353CC" w:rsidRDefault="00000000">
      <w:pPr>
        <w:snapToGrid w:val="0"/>
        <w:spacing w:line="560" w:lineRule="exact"/>
        <w:rPr>
          <w:rFonts w:ascii="仿宋_GB2312" w:eastAsia="仿宋_GB2312" w:hAnsi="仿宋_GB2312" w:hint="eastAsia"/>
          <w:b/>
          <w:color w:val="000000"/>
          <w:sz w:val="28"/>
          <w:szCs w:val="28"/>
        </w:rPr>
      </w:pPr>
      <w:r w:rsidRPr="00A353CC">
        <w:rPr>
          <w:rFonts w:ascii="仿宋_GB2312" w:eastAsia="仿宋_GB2312" w:hAnsi="仿宋_GB2312" w:hint="eastAsia"/>
          <w:b/>
          <w:color w:val="000000"/>
          <w:sz w:val="28"/>
          <w:szCs w:val="28"/>
        </w:rPr>
        <w:t>项目名称：</w:t>
      </w:r>
      <w:r w:rsidRPr="00A353CC">
        <w:rPr>
          <w:rFonts w:ascii="仿宋_GB2312" w:eastAsia="仿宋_GB2312" w:hAnsi="仿宋_GB2312" w:hint="eastAsia"/>
          <w:bCs/>
          <w:color w:val="000000"/>
          <w:sz w:val="28"/>
          <w:szCs w:val="28"/>
        </w:rPr>
        <w:t>国际红树林中心秘书处用房项目</w:t>
      </w:r>
    </w:p>
    <w:p w14:paraId="771BDFE7" w14:textId="77777777" w:rsidR="009C2421" w:rsidRPr="00A353CC" w:rsidRDefault="00000000">
      <w:pPr>
        <w:snapToGrid w:val="0"/>
        <w:spacing w:line="560" w:lineRule="exact"/>
        <w:rPr>
          <w:rFonts w:ascii="仿宋_GB2312" w:eastAsia="仿宋_GB2312" w:hAnsi="仿宋_GB2312" w:hint="eastAsia"/>
          <w:b/>
          <w:color w:val="000000"/>
          <w:sz w:val="28"/>
          <w:szCs w:val="28"/>
        </w:rPr>
      </w:pPr>
      <w:r w:rsidRPr="00A353CC">
        <w:rPr>
          <w:rFonts w:ascii="仿宋_GB2312" w:eastAsia="仿宋_GB2312" w:hAnsi="仿宋_GB2312" w:hint="eastAsia"/>
          <w:b/>
          <w:color w:val="000000"/>
          <w:sz w:val="28"/>
          <w:szCs w:val="28"/>
        </w:rPr>
        <w:t>工程名称：</w:t>
      </w:r>
      <w:r w:rsidRPr="00A353CC">
        <w:rPr>
          <w:rFonts w:ascii="仿宋_GB2312" w:eastAsia="仿宋_GB2312" w:hAnsi="仿宋_GB2312" w:hint="eastAsia"/>
          <w:bCs/>
          <w:color w:val="000000"/>
          <w:sz w:val="28"/>
          <w:szCs w:val="28"/>
        </w:rPr>
        <w:t>国际红树林中心秘书处用房项目工程监理</w:t>
      </w:r>
    </w:p>
    <w:p w14:paraId="0369A073" w14:textId="77777777" w:rsidR="009C2421" w:rsidRPr="00A353CC" w:rsidRDefault="00000000">
      <w:pPr>
        <w:snapToGrid w:val="0"/>
        <w:spacing w:line="560" w:lineRule="exact"/>
        <w:rPr>
          <w:rFonts w:ascii="仿宋_GB2312" w:eastAsia="仿宋_GB2312" w:hAnsi="仿宋_GB2312" w:hint="eastAsia"/>
          <w:color w:val="000000"/>
          <w:sz w:val="28"/>
          <w:szCs w:val="28"/>
        </w:rPr>
      </w:pPr>
      <w:r w:rsidRPr="00A353CC">
        <w:rPr>
          <w:rFonts w:ascii="仿宋_GB2312" w:eastAsia="仿宋_GB2312" w:hAnsi="仿宋_GB2312" w:hint="eastAsia"/>
          <w:b/>
          <w:color w:val="000000"/>
          <w:sz w:val="28"/>
          <w:szCs w:val="28"/>
        </w:rPr>
        <w:t>招标人：</w:t>
      </w:r>
      <w:r w:rsidRPr="00A353CC">
        <w:rPr>
          <w:rFonts w:ascii="仿宋_GB2312" w:eastAsia="仿宋_GB2312" w:hAnsi="仿宋_GB2312" w:hint="eastAsia"/>
          <w:bCs/>
          <w:color w:val="000000"/>
          <w:sz w:val="28"/>
          <w:szCs w:val="28"/>
        </w:rPr>
        <w:t xml:space="preserve">深圳市建筑工务署工程管理中心   </w:t>
      </w:r>
    </w:p>
    <w:p w14:paraId="063D1540" w14:textId="77777777" w:rsidR="009C2421" w:rsidRPr="00A353CC" w:rsidRDefault="00000000">
      <w:pPr>
        <w:snapToGrid w:val="0"/>
        <w:spacing w:line="560" w:lineRule="exact"/>
        <w:rPr>
          <w:rFonts w:ascii="仿宋_GB2312" w:eastAsia="仿宋_GB2312" w:hAnsi="仿宋_GB2312" w:hint="eastAsia"/>
          <w:color w:val="000000"/>
          <w:sz w:val="28"/>
          <w:szCs w:val="28"/>
        </w:rPr>
      </w:pPr>
      <w:r w:rsidRPr="00A353CC">
        <w:rPr>
          <w:rFonts w:ascii="仿宋_GB2312" w:eastAsia="仿宋_GB2312" w:hAnsi="仿宋_GB2312" w:hint="eastAsia"/>
          <w:b/>
          <w:color w:val="000000"/>
          <w:sz w:val="28"/>
          <w:szCs w:val="28"/>
        </w:rPr>
        <w:t>项目地址：</w:t>
      </w:r>
      <w:r w:rsidRPr="00A353CC">
        <w:rPr>
          <w:rFonts w:ascii="仿宋_GB2312" w:eastAsia="仿宋_GB2312" w:hAnsi="仿宋_GB2312" w:hint="eastAsia"/>
          <w:bCs/>
          <w:color w:val="000000"/>
          <w:sz w:val="28"/>
          <w:szCs w:val="28"/>
        </w:rPr>
        <w:t>深圳市福田区沙头街道车公庙红树林路1号</w:t>
      </w:r>
    </w:p>
    <w:p w14:paraId="7064F7F0" w14:textId="77777777" w:rsidR="009C2421" w:rsidRPr="00A353CC" w:rsidRDefault="00000000">
      <w:pPr>
        <w:snapToGrid w:val="0"/>
        <w:spacing w:line="560" w:lineRule="exact"/>
        <w:rPr>
          <w:rFonts w:ascii="仿宋_GB2312" w:eastAsia="仿宋_GB2312" w:hAnsi="仿宋_GB2312" w:hint="eastAsia"/>
          <w:bCs/>
          <w:color w:val="000000"/>
          <w:sz w:val="28"/>
          <w:szCs w:val="28"/>
        </w:rPr>
      </w:pPr>
      <w:r w:rsidRPr="00A353CC">
        <w:rPr>
          <w:rFonts w:ascii="仿宋_GB2312" w:eastAsia="仿宋_GB2312" w:hAnsi="仿宋_GB2312" w:hint="eastAsia"/>
          <w:b/>
          <w:color w:val="000000"/>
          <w:sz w:val="28"/>
          <w:szCs w:val="28"/>
        </w:rPr>
        <w:t>项目概况：</w:t>
      </w:r>
      <w:r w:rsidRPr="00A353CC">
        <w:rPr>
          <w:rFonts w:ascii="仿宋_GB2312" w:eastAsia="仿宋_GB2312" w:hAnsi="仿宋_GB2312" w:hint="eastAsia"/>
          <w:bCs/>
          <w:color w:val="000000"/>
          <w:sz w:val="28"/>
          <w:szCs w:val="28"/>
        </w:rPr>
        <w:t>项目位于深圳市福田区沙头街道红树林路与白石路交汇处侨城东车辆段上盖东侧，用地面积约23190平方米，南邻拟建的红树林湿地博物馆，北邻白石路，东邻红树林路。总建筑面积3755平方米，包括秘书处用房2920平方米，公共空间835平方米。其中新建1595平方米，改造 2160平方米。</w:t>
      </w:r>
    </w:p>
    <w:p w14:paraId="6C889B29" w14:textId="77777777" w:rsidR="009C2421" w:rsidRPr="00A353CC" w:rsidRDefault="00000000">
      <w:pPr>
        <w:snapToGrid w:val="0"/>
        <w:spacing w:line="560" w:lineRule="exact"/>
        <w:rPr>
          <w:rFonts w:ascii="仿宋_GB2312" w:eastAsia="仿宋_GB2312" w:hAnsi="仿宋_GB2312" w:hint="eastAsia"/>
          <w:color w:val="000000"/>
          <w:sz w:val="28"/>
          <w:szCs w:val="28"/>
        </w:rPr>
      </w:pPr>
      <w:r w:rsidRPr="00A353CC">
        <w:rPr>
          <w:rFonts w:ascii="仿宋_GB2312" w:eastAsia="仿宋_GB2312" w:hAnsi="仿宋_GB2312" w:hint="eastAsia"/>
          <w:b/>
          <w:color w:val="000000"/>
          <w:sz w:val="28"/>
          <w:szCs w:val="28"/>
        </w:rPr>
        <w:t>招标方式：</w:t>
      </w:r>
      <w:r w:rsidRPr="00A353CC">
        <w:rPr>
          <w:rFonts w:ascii="仿宋_GB2312" w:eastAsia="仿宋_GB2312" w:hAnsi="仿宋_GB2312" w:hint="eastAsia"/>
          <w:color w:val="000000"/>
          <w:sz w:val="28"/>
          <w:szCs w:val="28"/>
        </w:rPr>
        <w:t>简易公开招标、资格后审（不设投标报名环节）</w:t>
      </w:r>
    </w:p>
    <w:p w14:paraId="4FB5602A" w14:textId="77777777" w:rsidR="009C2421" w:rsidRPr="00A353CC" w:rsidRDefault="00000000">
      <w:pPr>
        <w:snapToGrid w:val="0"/>
        <w:spacing w:line="560" w:lineRule="exact"/>
        <w:rPr>
          <w:rFonts w:ascii="仿宋_GB2312" w:eastAsia="仿宋_GB2312" w:hAnsi="仿宋_GB2312" w:hint="eastAsia"/>
          <w:b/>
          <w:color w:val="000000"/>
          <w:sz w:val="28"/>
          <w:szCs w:val="28"/>
        </w:rPr>
      </w:pPr>
      <w:r w:rsidRPr="00A353CC">
        <w:rPr>
          <w:rFonts w:ascii="仿宋_GB2312" w:eastAsia="仿宋_GB2312" w:hAnsi="仿宋_GB2312" w:hint="eastAsia"/>
          <w:b/>
          <w:color w:val="000000"/>
          <w:sz w:val="28"/>
          <w:szCs w:val="28"/>
        </w:rPr>
        <w:t>招标联系人</w:t>
      </w:r>
      <w:r w:rsidRPr="00A353CC">
        <w:rPr>
          <w:rFonts w:ascii="仿宋_GB2312" w:eastAsia="仿宋_GB2312" w:hAnsi="仿宋_GB2312" w:hint="eastAsia"/>
          <w:color w:val="000000"/>
          <w:sz w:val="28"/>
          <w:szCs w:val="28"/>
        </w:rPr>
        <w:t>：史工  电话：18617166984</w:t>
      </w:r>
    </w:p>
    <w:p w14:paraId="7C37173A" w14:textId="77777777" w:rsidR="009C2421" w:rsidRPr="00A353CC" w:rsidRDefault="00000000">
      <w:pPr>
        <w:pStyle w:val="afb"/>
        <w:snapToGrid w:val="0"/>
        <w:spacing w:line="560" w:lineRule="exact"/>
        <w:ind w:firstLineChars="0" w:firstLine="0"/>
        <w:rPr>
          <w:rFonts w:ascii="仿宋_GB2312" w:eastAsia="仿宋_GB2312" w:hAnsi="仿宋_GB2312" w:hint="eastAsia"/>
          <w:color w:val="000000"/>
          <w:sz w:val="28"/>
          <w:szCs w:val="28"/>
          <w:lang w:eastAsia="zh-CN"/>
        </w:rPr>
      </w:pPr>
      <w:r w:rsidRPr="00A353CC">
        <w:rPr>
          <w:rFonts w:ascii="仿宋_GB2312" w:eastAsia="仿宋_GB2312" w:hAnsi="仿宋_GB2312" w:hint="eastAsia"/>
          <w:b/>
          <w:color w:val="000000"/>
          <w:sz w:val="28"/>
          <w:szCs w:val="28"/>
        </w:rPr>
        <w:t>招标范围：</w:t>
      </w:r>
      <w:r w:rsidRPr="00A353CC">
        <w:rPr>
          <w:rFonts w:ascii="仿宋_GB2312" w:eastAsia="仿宋_GB2312" w:hAnsi="仿宋_GB2312" w:hint="eastAsia"/>
          <w:color w:val="000000"/>
          <w:sz w:val="28"/>
          <w:szCs w:val="28"/>
        </w:rPr>
        <w:t>国际红树林中心秘书处用房项目</w:t>
      </w:r>
      <w:r w:rsidRPr="00A353CC">
        <w:rPr>
          <w:rFonts w:ascii="仿宋_GB2312" w:eastAsia="仿宋_GB2312" w:hAnsi="仿宋_GB2312" w:hint="eastAsia"/>
          <w:color w:val="000000"/>
          <w:sz w:val="28"/>
          <w:szCs w:val="28"/>
          <w:lang w:eastAsia="zh-CN"/>
        </w:rPr>
        <w:t>工程监理，含</w:t>
      </w:r>
      <w:r w:rsidRPr="00A353CC">
        <w:rPr>
          <w:rFonts w:ascii="仿宋_GB2312" w:eastAsia="仿宋_GB2312" w:hAnsi="仿宋_GB2312" w:hint="eastAsia"/>
          <w:bCs/>
          <w:color w:val="000000"/>
          <w:sz w:val="28"/>
          <w:szCs w:val="28"/>
          <w:lang w:eastAsia="zh-CN"/>
        </w:rPr>
        <w:t>前期</w:t>
      </w:r>
      <w:r w:rsidRPr="00A353CC">
        <w:rPr>
          <w:rFonts w:ascii="仿宋_GB2312" w:eastAsia="仿宋_GB2312" w:hAnsi="仿宋_GB2312" w:hint="eastAsia"/>
          <w:color w:val="000000"/>
          <w:sz w:val="28"/>
          <w:szCs w:val="28"/>
          <w:lang w:eastAsia="zh-CN"/>
        </w:rPr>
        <w:t>、施工、保修阶段。</w:t>
      </w:r>
    </w:p>
    <w:p w14:paraId="68830274" w14:textId="4ED41F98" w:rsidR="009C2421" w:rsidRPr="00A353CC" w:rsidRDefault="00000000">
      <w:pPr>
        <w:snapToGrid w:val="0"/>
        <w:spacing w:line="560" w:lineRule="exact"/>
        <w:rPr>
          <w:rFonts w:ascii="仿宋_GB2312" w:eastAsia="仿宋_GB2312" w:hAnsi="仿宋_GB2312" w:hint="eastAsia"/>
          <w:color w:val="000000"/>
          <w:sz w:val="28"/>
          <w:szCs w:val="28"/>
          <w:u w:val="single"/>
        </w:rPr>
      </w:pPr>
      <w:r w:rsidRPr="00A353CC">
        <w:rPr>
          <w:rFonts w:ascii="仿宋_GB2312" w:eastAsia="仿宋_GB2312" w:hAnsi="仿宋_GB2312" w:hint="eastAsia"/>
          <w:b/>
          <w:color w:val="000000"/>
          <w:sz w:val="28"/>
          <w:szCs w:val="28"/>
        </w:rPr>
        <w:t>递交投标资料的时间及地点：</w:t>
      </w:r>
      <w:r w:rsidRPr="00A353CC">
        <w:rPr>
          <w:rFonts w:ascii="仿宋_GB2312" w:eastAsia="仿宋_GB2312" w:hAnsi="仿宋_GB2312" w:hint="eastAsia"/>
          <w:color w:val="000000"/>
          <w:sz w:val="28"/>
          <w:szCs w:val="28"/>
        </w:rPr>
        <w:t>2025年</w:t>
      </w:r>
      <w:r w:rsidRPr="00A353CC">
        <w:rPr>
          <w:rFonts w:ascii="仿宋_GB2312" w:eastAsia="仿宋_GB2312" w:hAnsi="仿宋_GB2312" w:hint="eastAsia"/>
          <w:color w:val="000000"/>
          <w:sz w:val="28"/>
          <w:szCs w:val="28"/>
          <w:u w:val="single"/>
        </w:rPr>
        <w:t>4</w:t>
      </w:r>
      <w:r w:rsidRPr="00A353CC">
        <w:rPr>
          <w:rFonts w:ascii="仿宋_GB2312" w:eastAsia="仿宋_GB2312" w:hAnsi="仿宋_GB2312" w:hint="eastAsia"/>
          <w:color w:val="000000"/>
          <w:sz w:val="28"/>
          <w:szCs w:val="28"/>
        </w:rPr>
        <w:t>月</w:t>
      </w:r>
      <w:r w:rsidR="00A353CC" w:rsidRPr="00A353CC">
        <w:rPr>
          <w:rFonts w:ascii="仿宋_GB2312" w:eastAsia="仿宋_GB2312" w:hAnsi="仿宋_GB2312" w:hint="eastAsia"/>
          <w:color w:val="000000"/>
          <w:sz w:val="28"/>
          <w:szCs w:val="28"/>
          <w:u w:val="single"/>
        </w:rPr>
        <w:t>2</w:t>
      </w:r>
      <w:r w:rsidR="0087525D">
        <w:rPr>
          <w:rFonts w:ascii="仿宋_GB2312" w:eastAsia="仿宋_GB2312" w:hAnsi="仿宋_GB2312" w:hint="eastAsia"/>
          <w:color w:val="000000"/>
          <w:sz w:val="28"/>
          <w:szCs w:val="28"/>
          <w:u w:val="single"/>
        </w:rPr>
        <w:t>7</w:t>
      </w:r>
      <w:r w:rsidRPr="00A353CC">
        <w:rPr>
          <w:rFonts w:ascii="仿宋_GB2312" w:eastAsia="仿宋_GB2312" w:hAnsi="仿宋_GB2312" w:hint="eastAsia"/>
          <w:color w:val="000000"/>
          <w:sz w:val="28"/>
          <w:szCs w:val="28"/>
        </w:rPr>
        <w:t>日</w:t>
      </w:r>
      <w:r w:rsidR="0087525D">
        <w:rPr>
          <w:rFonts w:ascii="仿宋_GB2312" w:eastAsia="仿宋_GB2312" w:hAnsi="仿宋_GB2312" w:hint="eastAsia"/>
          <w:color w:val="000000"/>
          <w:sz w:val="28"/>
          <w:szCs w:val="28"/>
          <w:u w:val="single"/>
        </w:rPr>
        <w:t>9</w:t>
      </w:r>
      <w:r w:rsidRPr="00A353CC">
        <w:rPr>
          <w:rFonts w:ascii="仿宋_GB2312" w:eastAsia="仿宋_GB2312" w:hAnsi="仿宋_GB2312" w:hint="eastAsia"/>
          <w:color w:val="000000"/>
          <w:sz w:val="28"/>
          <w:szCs w:val="28"/>
        </w:rPr>
        <w:t>点</w:t>
      </w:r>
      <w:r w:rsidR="0087525D">
        <w:rPr>
          <w:rFonts w:ascii="仿宋_GB2312" w:eastAsia="仿宋_GB2312" w:hAnsi="仿宋_GB2312" w:hint="eastAsia"/>
          <w:color w:val="000000"/>
          <w:sz w:val="28"/>
          <w:szCs w:val="28"/>
          <w:u w:val="single"/>
        </w:rPr>
        <w:t>3</w:t>
      </w:r>
      <w:r w:rsidRPr="00A353CC">
        <w:rPr>
          <w:rFonts w:ascii="仿宋_GB2312" w:eastAsia="仿宋_GB2312" w:hAnsi="仿宋_GB2312" w:hint="eastAsia"/>
          <w:color w:val="000000"/>
          <w:sz w:val="28"/>
          <w:szCs w:val="28"/>
          <w:u w:val="single"/>
        </w:rPr>
        <w:t xml:space="preserve">0 </w:t>
      </w:r>
      <w:r w:rsidRPr="00A353CC">
        <w:rPr>
          <w:rFonts w:ascii="仿宋_GB2312" w:eastAsia="仿宋_GB2312" w:hAnsi="仿宋_GB2312" w:hint="eastAsia"/>
          <w:color w:val="000000"/>
          <w:sz w:val="28"/>
          <w:szCs w:val="28"/>
        </w:rPr>
        <w:t>深圳市</w:t>
      </w:r>
      <w:r w:rsidRPr="00A353CC">
        <w:rPr>
          <w:rFonts w:ascii="仿宋_GB2312" w:eastAsia="仿宋_GB2312" w:hAnsi="仿宋_GB2312" w:hint="eastAsia"/>
          <w:sz w:val="28"/>
          <w:szCs w:val="28"/>
        </w:rPr>
        <w:t>建筑工务署工程管理中心</w:t>
      </w:r>
      <w:r w:rsidRPr="00A353CC">
        <w:rPr>
          <w:rFonts w:ascii="仿宋_GB2312" w:eastAsia="仿宋_GB2312" w:hAnsi="仿宋_GB2312" w:hint="eastAsia"/>
          <w:color w:val="000000"/>
          <w:sz w:val="28"/>
          <w:szCs w:val="28"/>
        </w:rPr>
        <w:t xml:space="preserve"> </w:t>
      </w:r>
      <w:r w:rsidRPr="00A353CC">
        <w:rPr>
          <w:rFonts w:ascii="仿宋_GB2312" w:eastAsia="仿宋_GB2312" w:hAnsi="仿宋_GB2312" w:hint="eastAsia"/>
          <w:color w:val="000000"/>
          <w:sz w:val="28"/>
          <w:szCs w:val="28"/>
          <w:u w:val="single"/>
        </w:rPr>
        <w:t>620</w:t>
      </w:r>
      <w:r w:rsidRPr="00A353CC">
        <w:rPr>
          <w:rFonts w:ascii="仿宋_GB2312" w:eastAsia="仿宋_GB2312" w:hAnsi="仿宋_GB2312" w:hint="eastAsia"/>
          <w:color w:val="000000"/>
          <w:sz w:val="28"/>
          <w:szCs w:val="28"/>
        </w:rPr>
        <w:t>会议室</w:t>
      </w:r>
      <w:r w:rsidRPr="00A353CC">
        <w:rPr>
          <w:rFonts w:ascii="仿宋_GB2312" w:eastAsia="仿宋_GB2312" w:hAnsi="仿宋_GB2312" w:hint="eastAsia"/>
          <w:sz w:val="28"/>
          <w:szCs w:val="28"/>
        </w:rPr>
        <w:t>（地址：深圳市罗湖区鸿昌广场6楼）</w:t>
      </w:r>
    </w:p>
    <w:p w14:paraId="05021C0C" w14:textId="7596D46F" w:rsidR="009C2421" w:rsidRDefault="00000000">
      <w:pPr>
        <w:snapToGrid w:val="0"/>
        <w:spacing w:line="560" w:lineRule="exact"/>
        <w:rPr>
          <w:rFonts w:ascii="仿宋_GB2312" w:eastAsia="仿宋_GB2312" w:hAnsi="仿宋_GB2312" w:hint="eastAsia"/>
          <w:color w:val="000000"/>
          <w:sz w:val="28"/>
          <w:szCs w:val="28"/>
        </w:rPr>
      </w:pPr>
      <w:r w:rsidRPr="00A353CC">
        <w:rPr>
          <w:rFonts w:ascii="仿宋_GB2312" w:eastAsia="仿宋_GB2312" w:hAnsi="仿宋_GB2312" w:hint="eastAsia"/>
          <w:b/>
          <w:color w:val="000000"/>
          <w:sz w:val="28"/>
          <w:szCs w:val="28"/>
        </w:rPr>
        <w:t>开标（截标）时间及地点：</w:t>
      </w:r>
      <w:r w:rsidRPr="00A353CC">
        <w:rPr>
          <w:rFonts w:ascii="仿宋_GB2312" w:eastAsia="仿宋_GB2312" w:hAnsi="仿宋_GB2312" w:hint="eastAsia"/>
          <w:color w:val="000000"/>
          <w:sz w:val="28"/>
          <w:szCs w:val="28"/>
        </w:rPr>
        <w:t>2025年</w:t>
      </w:r>
      <w:r w:rsidRPr="00A353CC">
        <w:rPr>
          <w:rFonts w:ascii="仿宋_GB2312" w:eastAsia="仿宋_GB2312" w:hAnsi="仿宋_GB2312" w:hint="eastAsia"/>
          <w:color w:val="000000"/>
          <w:sz w:val="28"/>
          <w:szCs w:val="28"/>
          <w:u w:val="single"/>
        </w:rPr>
        <w:t>4</w:t>
      </w:r>
      <w:r w:rsidRPr="00A353CC">
        <w:rPr>
          <w:rFonts w:ascii="仿宋_GB2312" w:eastAsia="仿宋_GB2312" w:hAnsi="仿宋_GB2312" w:hint="eastAsia"/>
          <w:color w:val="000000"/>
          <w:sz w:val="28"/>
          <w:szCs w:val="28"/>
        </w:rPr>
        <w:t>月</w:t>
      </w:r>
      <w:r w:rsidR="00A353CC" w:rsidRPr="00A353CC">
        <w:rPr>
          <w:rFonts w:ascii="仿宋_GB2312" w:eastAsia="仿宋_GB2312" w:hAnsi="仿宋_GB2312" w:hint="eastAsia"/>
          <w:color w:val="000000"/>
          <w:sz w:val="28"/>
          <w:szCs w:val="28"/>
          <w:u w:val="single"/>
        </w:rPr>
        <w:t>2</w:t>
      </w:r>
      <w:r w:rsidR="0087525D">
        <w:rPr>
          <w:rFonts w:ascii="仿宋_GB2312" w:eastAsia="仿宋_GB2312" w:hAnsi="仿宋_GB2312" w:hint="eastAsia"/>
          <w:color w:val="000000"/>
          <w:sz w:val="28"/>
          <w:szCs w:val="28"/>
          <w:u w:val="single"/>
        </w:rPr>
        <w:t>7</w:t>
      </w:r>
      <w:r w:rsidRPr="00A353CC">
        <w:rPr>
          <w:rFonts w:ascii="仿宋_GB2312" w:eastAsia="仿宋_GB2312" w:hAnsi="仿宋_GB2312" w:hint="eastAsia"/>
          <w:color w:val="000000"/>
          <w:sz w:val="28"/>
          <w:szCs w:val="28"/>
        </w:rPr>
        <w:t>日</w:t>
      </w:r>
      <w:r w:rsidR="0087525D">
        <w:rPr>
          <w:rFonts w:ascii="仿宋_GB2312" w:eastAsia="仿宋_GB2312" w:hAnsi="仿宋_GB2312" w:hint="eastAsia"/>
          <w:color w:val="000000"/>
          <w:sz w:val="28"/>
          <w:szCs w:val="28"/>
          <w:u w:val="single"/>
        </w:rPr>
        <w:t>9</w:t>
      </w:r>
      <w:r w:rsidRPr="00A353CC">
        <w:rPr>
          <w:rFonts w:ascii="仿宋_GB2312" w:eastAsia="仿宋_GB2312" w:hAnsi="仿宋_GB2312" w:hint="eastAsia"/>
          <w:color w:val="000000"/>
          <w:sz w:val="28"/>
          <w:szCs w:val="28"/>
        </w:rPr>
        <w:t>点</w:t>
      </w:r>
      <w:r w:rsidR="0087525D">
        <w:rPr>
          <w:rFonts w:ascii="仿宋_GB2312" w:eastAsia="仿宋_GB2312" w:hAnsi="仿宋_GB2312" w:hint="eastAsia"/>
          <w:color w:val="000000"/>
          <w:sz w:val="28"/>
          <w:szCs w:val="28"/>
          <w:u w:val="single"/>
        </w:rPr>
        <w:t>3</w:t>
      </w:r>
      <w:r w:rsidRPr="00A353CC">
        <w:rPr>
          <w:rFonts w:ascii="仿宋_GB2312" w:eastAsia="仿宋_GB2312" w:hAnsi="仿宋_GB2312" w:hint="eastAsia"/>
          <w:color w:val="000000"/>
          <w:sz w:val="28"/>
          <w:szCs w:val="28"/>
          <w:u w:val="single"/>
        </w:rPr>
        <w:t xml:space="preserve">0 </w:t>
      </w:r>
      <w:r w:rsidRPr="00A353CC">
        <w:rPr>
          <w:rFonts w:ascii="仿宋_GB2312" w:eastAsia="仿宋_GB2312" w:hAnsi="仿宋_GB2312" w:hint="eastAsia"/>
          <w:color w:val="000000"/>
          <w:sz w:val="28"/>
          <w:szCs w:val="28"/>
        </w:rPr>
        <w:t>深圳市</w:t>
      </w:r>
      <w:r w:rsidRPr="00A353CC">
        <w:rPr>
          <w:rFonts w:ascii="仿宋_GB2312" w:eastAsia="仿宋_GB2312" w:hAnsi="仿宋_GB2312" w:hint="eastAsia"/>
          <w:sz w:val="28"/>
          <w:szCs w:val="28"/>
        </w:rPr>
        <w:t>建筑工务署工程管理中心</w:t>
      </w:r>
      <w:r w:rsidRPr="00A353CC">
        <w:rPr>
          <w:rFonts w:ascii="仿宋_GB2312" w:eastAsia="仿宋_GB2312" w:hAnsi="仿宋_GB2312" w:hint="eastAsia"/>
          <w:color w:val="000000"/>
          <w:sz w:val="28"/>
          <w:szCs w:val="28"/>
        </w:rPr>
        <w:t xml:space="preserve"> </w:t>
      </w:r>
      <w:r w:rsidRPr="00A353CC">
        <w:rPr>
          <w:rFonts w:ascii="仿宋_GB2312" w:eastAsia="仿宋_GB2312" w:hAnsi="仿宋_GB2312" w:hint="eastAsia"/>
          <w:color w:val="000000"/>
          <w:sz w:val="28"/>
          <w:szCs w:val="28"/>
          <w:u w:val="single"/>
        </w:rPr>
        <w:t>620</w:t>
      </w:r>
      <w:r w:rsidRPr="00A353CC">
        <w:rPr>
          <w:rFonts w:ascii="仿宋_GB2312" w:eastAsia="仿宋_GB2312" w:hAnsi="仿宋_GB2312" w:hint="eastAsia"/>
          <w:color w:val="000000"/>
          <w:sz w:val="28"/>
          <w:szCs w:val="28"/>
        </w:rPr>
        <w:t>会议室</w:t>
      </w:r>
      <w:r w:rsidRPr="00A353CC">
        <w:rPr>
          <w:rFonts w:ascii="仿宋_GB2312" w:eastAsia="仿宋_GB2312" w:hAnsi="仿宋_GB2312" w:hint="eastAsia"/>
          <w:sz w:val="28"/>
          <w:szCs w:val="28"/>
        </w:rPr>
        <w:t>（地址：深圳市罗湖区鸿昌广场6楼）</w:t>
      </w:r>
    </w:p>
    <w:p w14:paraId="3CFAAE29" w14:textId="77777777" w:rsidR="009C2421" w:rsidRDefault="00000000">
      <w:pPr>
        <w:snapToGrid w:val="0"/>
        <w:spacing w:line="560" w:lineRule="exact"/>
        <w:rPr>
          <w:rFonts w:ascii="仿宋_GB2312" w:eastAsia="仿宋_GB2312" w:hAnsi="仿宋_GB2312" w:hint="eastAsia"/>
          <w:color w:val="000000"/>
          <w:sz w:val="28"/>
          <w:szCs w:val="28"/>
        </w:rPr>
      </w:pPr>
      <w:r>
        <w:rPr>
          <w:rFonts w:ascii="仿宋_GB2312" w:eastAsia="仿宋_GB2312" w:hAnsi="仿宋_GB2312" w:hint="eastAsia"/>
          <w:b/>
          <w:color w:val="000000"/>
          <w:sz w:val="28"/>
          <w:szCs w:val="28"/>
        </w:rPr>
        <w:t>拟采用的定标方法</w:t>
      </w:r>
      <w:r>
        <w:rPr>
          <w:rFonts w:ascii="仿宋_GB2312" w:eastAsia="仿宋_GB2312" w:hAnsi="仿宋_GB2312" w:hint="eastAsia"/>
          <w:color w:val="000000"/>
          <w:sz w:val="28"/>
          <w:szCs w:val="28"/>
        </w:rPr>
        <w:t>：直接票决法（简单多数）</w:t>
      </w:r>
    </w:p>
    <w:p w14:paraId="04B34883" w14:textId="77777777" w:rsidR="009C2421" w:rsidRDefault="00000000">
      <w:pPr>
        <w:snapToGrid w:val="0"/>
        <w:spacing w:line="560" w:lineRule="exact"/>
        <w:rPr>
          <w:rFonts w:ascii="仿宋_GB2312" w:eastAsia="仿宋_GB2312" w:hAnsi="仿宋_GB2312" w:hint="eastAsia"/>
          <w:color w:val="000000"/>
          <w:sz w:val="28"/>
          <w:szCs w:val="28"/>
        </w:rPr>
      </w:pPr>
      <w:r>
        <w:rPr>
          <w:rFonts w:ascii="仿宋_GB2312" w:eastAsia="仿宋_GB2312" w:hAnsi="仿宋_GB2312" w:hint="eastAsia"/>
          <w:b/>
          <w:color w:val="000000"/>
          <w:sz w:val="28"/>
          <w:szCs w:val="28"/>
        </w:rPr>
        <w:t>招标金额：</w:t>
      </w:r>
      <w:r>
        <w:rPr>
          <w:rFonts w:ascii="仿宋_GB2312" w:eastAsia="仿宋_GB2312" w:hAnsi="仿宋_GB2312" w:hint="eastAsia"/>
          <w:b/>
          <w:color w:val="000000"/>
          <w:sz w:val="28"/>
          <w:szCs w:val="28"/>
          <w:u w:val="single"/>
        </w:rPr>
        <w:t>63.15万元</w:t>
      </w:r>
      <w:r>
        <w:rPr>
          <w:rFonts w:ascii="仿宋_GB2312" w:eastAsia="仿宋_GB2312" w:hAnsi="仿宋_GB2312" w:hint="eastAsia"/>
          <w:color w:val="000000"/>
          <w:sz w:val="28"/>
          <w:szCs w:val="28"/>
        </w:rPr>
        <w:t>（不竞价，按此价格投标）</w:t>
      </w:r>
    </w:p>
    <w:p w14:paraId="6CF17D10" w14:textId="77777777" w:rsidR="009C2421" w:rsidRDefault="00000000">
      <w:pPr>
        <w:snapToGrid w:val="0"/>
        <w:spacing w:line="560" w:lineRule="exact"/>
        <w:rPr>
          <w:rFonts w:ascii="仿宋_GB2312" w:eastAsia="仿宋_GB2312" w:hAnsi="仿宋_GB2312" w:hint="eastAsia"/>
          <w:color w:val="000000"/>
          <w:sz w:val="28"/>
          <w:szCs w:val="28"/>
        </w:rPr>
      </w:pPr>
      <w:r>
        <w:rPr>
          <w:rFonts w:ascii="仿宋_GB2312" w:eastAsia="仿宋_GB2312" w:hAnsi="仿宋_GB2312" w:hint="eastAsia"/>
          <w:b/>
          <w:color w:val="000000"/>
          <w:sz w:val="28"/>
          <w:szCs w:val="28"/>
        </w:rPr>
        <w:t>计价依据：</w:t>
      </w:r>
      <w:r>
        <w:rPr>
          <w:rFonts w:ascii="仿宋_GB2312" w:eastAsia="仿宋_GB2312" w:hAnsi="仿宋_GB2312" w:hint="eastAsia"/>
          <w:color w:val="000000"/>
          <w:sz w:val="28"/>
          <w:szCs w:val="28"/>
        </w:rPr>
        <w:t>国家、广东省、深圳市及行业等相关规定标准。</w:t>
      </w:r>
    </w:p>
    <w:p w14:paraId="0757C6DA" w14:textId="77777777" w:rsidR="009C2421" w:rsidRDefault="00000000">
      <w:pPr>
        <w:pStyle w:val="afb"/>
        <w:snapToGrid w:val="0"/>
        <w:spacing w:line="560" w:lineRule="exact"/>
        <w:ind w:firstLineChars="0" w:firstLine="0"/>
        <w:rPr>
          <w:rFonts w:ascii="仿宋_GB2312" w:eastAsia="仿宋_GB2312" w:hAnsi="仿宋_GB2312" w:hint="eastAsia"/>
          <w:b/>
          <w:color w:val="000000"/>
          <w:sz w:val="28"/>
          <w:szCs w:val="28"/>
          <w:lang w:eastAsia="zh-CN"/>
        </w:rPr>
      </w:pPr>
      <w:r>
        <w:rPr>
          <w:rFonts w:ascii="仿宋_GB2312" w:eastAsia="仿宋_GB2312" w:hAnsi="仿宋_GB2312" w:hint="eastAsia"/>
          <w:b/>
          <w:color w:val="000000"/>
          <w:sz w:val="28"/>
          <w:szCs w:val="28"/>
          <w:lang w:eastAsia="zh-CN"/>
        </w:rPr>
        <w:t xml:space="preserve">付款方式： </w:t>
      </w:r>
    </w:p>
    <w:p w14:paraId="4D744C5F" w14:textId="77777777" w:rsidR="009C2421" w:rsidRDefault="00000000">
      <w:pPr>
        <w:widowControl/>
        <w:spacing w:line="560" w:lineRule="exact"/>
        <w:ind w:firstLineChars="200" w:firstLine="560"/>
        <w:rPr>
          <w:rFonts w:ascii="仿宋_GB2312" w:eastAsia="仿宋_GB2312" w:hAnsi="仿宋_GB2312" w:hint="eastAsia"/>
          <w:bCs/>
          <w:color w:val="000000"/>
          <w:sz w:val="28"/>
          <w:szCs w:val="28"/>
        </w:rPr>
      </w:pPr>
      <w:r>
        <w:rPr>
          <w:rFonts w:ascii="仿宋_GB2312" w:eastAsia="仿宋_GB2312" w:hAnsi="仿宋_GB2312" w:hint="eastAsia"/>
          <w:bCs/>
          <w:color w:val="000000"/>
          <w:sz w:val="28"/>
          <w:szCs w:val="28"/>
        </w:rPr>
        <w:t>1.合同价款</w:t>
      </w:r>
    </w:p>
    <w:p w14:paraId="01A2B4AD" w14:textId="77777777" w:rsidR="009C2421" w:rsidRDefault="00000000">
      <w:pPr>
        <w:widowControl/>
        <w:spacing w:line="560" w:lineRule="exact"/>
        <w:ind w:firstLineChars="200" w:firstLine="560"/>
        <w:rPr>
          <w:rFonts w:ascii="仿宋_GB2312" w:eastAsia="仿宋_GB2312" w:hAnsi="仿宋_GB2312" w:hint="eastAsia"/>
          <w:bCs/>
          <w:color w:val="000000"/>
          <w:sz w:val="28"/>
          <w:szCs w:val="28"/>
        </w:rPr>
      </w:pPr>
      <w:r>
        <w:rPr>
          <w:rFonts w:ascii="仿宋_GB2312" w:eastAsia="仿宋_GB2312" w:hAnsi="仿宋_GB2312" w:hint="eastAsia"/>
          <w:bCs/>
          <w:color w:val="000000"/>
          <w:sz w:val="28"/>
          <w:szCs w:val="28"/>
        </w:rPr>
        <w:lastRenderedPageBreak/>
        <w:t>签约酬金（大写）：</w:t>
      </w:r>
      <w:r>
        <w:rPr>
          <w:rFonts w:ascii="仿宋_GB2312" w:eastAsia="仿宋_GB2312" w:hAnsi="仿宋_GB2312" w:hint="eastAsia"/>
          <w:bCs/>
          <w:color w:val="000000"/>
          <w:sz w:val="28"/>
          <w:szCs w:val="28"/>
          <w:u w:val="single"/>
        </w:rPr>
        <w:t>陆拾叁万壹仟伍佰元整</w:t>
      </w:r>
      <w:r>
        <w:rPr>
          <w:rFonts w:ascii="仿宋_GB2312" w:eastAsia="仿宋_GB2312" w:hAnsi="仿宋_GB2312" w:hint="eastAsia"/>
          <w:bCs/>
          <w:color w:val="000000"/>
          <w:sz w:val="28"/>
          <w:szCs w:val="28"/>
        </w:rPr>
        <w:t>（小写:</w:t>
      </w:r>
      <w:r>
        <w:rPr>
          <w:rFonts w:ascii="仿宋_GB2312" w:eastAsia="仿宋_GB2312" w:hAnsi="仿宋_GB2312" w:hint="eastAsia"/>
          <w:bCs/>
          <w:color w:val="000000"/>
          <w:sz w:val="28"/>
          <w:szCs w:val="28"/>
          <w:u w:val="single"/>
        </w:rPr>
        <w:t>63.15</w:t>
      </w:r>
      <w:r>
        <w:rPr>
          <w:rFonts w:ascii="仿宋_GB2312" w:eastAsia="仿宋_GB2312" w:hAnsi="仿宋_GB2312" w:hint="eastAsia"/>
          <w:bCs/>
          <w:color w:val="000000"/>
          <w:sz w:val="28"/>
          <w:szCs w:val="28"/>
        </w:rPr>
        <w:t>万元）。</w:t>
      </w:r>
    </w:p>
    <w:p w14:paraId="59FA145B" w14:textId="77777777" w:rsidR="009C2421" w:rsidRPr="00A353CC" w:rsidRDefault="00000000">
      <w:pPr>
        <w:widowControl/>
        <w:spacing w:line="560" w:lineRule="exact"/>
        <w:ind w:firstLineChars="200" w:firstLine="560"/>
        <w:rPr>
          <w:rFonts w:ascii="仿宋_GB2312" w:eastAsia="仿宋_GB2312" w:hAnsi="仿宋_GB2312" w:hint="eastAsia"/>
          <w:bCs/>
          <w:color w:val="000000"/>
          <w:sz w:val="28"/>
          <w:szCs w:val="28"/>
        </w:rPr>
      </w:pPr>
      <w:r>
        <w:rPr>
          <w:rFonts w:ascii="仿宋_GB2312" w:eastAsia="仿宋_GB2312" w:hAnsi="仿宋_GB2312" w:hint="eastAsia"/>
          <w:bCs/>
          <w:color w:val="000000"/>
          <w:sz w:val="28"/>
          <w:szCs w:val="28"/>
        </w:rPr>
        <w:t>2.合同签</w:t>
      </w:r>
      <w:r w:rsidRPr="00A353CC">
        <w:rPr>
          <w:rFonts w:ascii="仿宋_GB2312" w:eastAsia="仿宋_GB2312" w:hAnsi="仿宋_GB2312" w:hint="eastAsia"/>
          <w:bCs/>
          <w:color w:val="000000"/>
          <w:sz w:val="28"/>
          <w:szCs w:val="28"/>
        </w:rPr>
        <w:t>订时的前期阶段监理服务费以当时确定的施工阶段监理服务费进行计算，前期阶段监理服务费为施工阶段监理服务费×3%，无支付预付款。此阶段工作完成后，委托人以合同中前期阶段监理服务费为基数扣除监理人前期阶段服务违约金（如有）后支付，支付至该基数的90%暂停支付。监理服务费经审计部门审定后，委托人根据结算原则确定前期阶段监理服务费后支付剩余前期阶段监理服务费。</w:t>
      </w:r>
    </w:p>
    <w:p w14:paraId="69EBDA26" w14:textId="77777777" w:rsidR="009C2421" w:rsidRDefault="00000000">
      <w:pPr>
        <w:widowControl/>
        <w:spacing w:line="560" w:lineRule="exact"/>
        <w:ind w:firstLineChars="200" w:firstLine="560"/>
        <w:rPr>
          <w:rFonts w:ascii="仿宋_GB2312" w:eastAsia="仿宋_GB2312" w:hAnsi="仿宋_GB2312" w:hint="eastAsia"/>
          <w:bCs/>
          <w:color w:val="000000"/>
          <w:sz w:val="28"/>
          <w:szCs w:val="28"/>
        </w:rPr>
      </w:pPr>
      <w:r w:rsidRPr="00A353CC">
        <w:rPr>
          <w:rFonts w:ascii="仿宋_GB2312" w:eastAsia="仿宋_GB2312" w:hAnsi="仿宋_GB2312" w:hint="eastAsia"/>
          <w:bCs/>
          <w:color w:val="000000"/>
          <w:sz w:val="28"/>
          <w:szCs w:val="28"/>
        </w:rPr>
        <w:t>3.施工阶段监理服务费中包含绩效酬金，施工阶段监理监理服务费与</w:t>
      </w:r>
      <w:r>
        <w:rPr>
          <w:rFonts w:ascii="仿宋_GB2312" w:eastAsia="仿宋_GB2312" w:hAnsi="仿宋_GB2312" w:hint="eastAsia"/>
          <w:bCs/>
          <w:color w:val="000000"/>
          <w:sz w:val="28"/>
          <w:szCs w:val="28"/>
        </w:rPr>
        <w:t>施工阶段监理绩效酬金的比例为85% :15%；施工阶段监理绩效酬金中施工准备阶段占5%、正式施工阶段占85%、施工结算阶段占10%，即C1=5，C2=85，C3=10。</w:t>
      </w:r>
    </w:p>
    <w:p w14:paraId="181CC91C" w14:textId="77777777" w:rsidR="009C2421" w:rsidRDefault="00000000">
      <w:pPr>
        <w:widowControl/>
        <w:spacing w:line="560" w:lineRule="exact"/>
        <w:ind w:firstLineChars="200" w:firstLine="560"/>
        <w:rPr>
          <w:rFonts w:ascii="仿宋_GB2312" w:eastAsia="仿宋_GB2312" w:hAnsi="仿宋_GB2312" w:hint="eastAsia"/>
          <w:bCs/>
          <w:color w:val="000000"/>
          <w:sz w:val="28"/>
          <w:szCs w:val="28"/>
        </w:rPr>
      </w:pPr>
      <w:r>
        <w:rPr>
          <w:rFonts w:ascii="仿宋_GB2312" w:eastAsia="仿宋_GB2312" w:hAnsi="仿宋_GB2312" w:hint="eastAsia"/>
          <w:bCs/>
          <w:color w:val="000000"/>
          <w:sz w:val="28"/>
          <w:szCs w:val="28"/>
        </w:rPr>
        <w:t>委托人应按合同约定的金额将监理服务费及时支付给监理人。支付比例如下：</w:t>
      </w:r>
    </w:p>
    <w:p w14:paraId="235C00D4" w14:textId="77777777" w:rsidR="009C2421" w:rsidRDefault="00000000">
      <w:pPr>
        <w:widowControl/>
        <w:spacing w:line="560" w:lineRule="exact"/>
        <w:ind w:firstLineChars="200" w:firstLine="560"/>
        <w:rPr>
          <w:rFonts w:ascii="仿宋_GB2312" w:eastAsia="仿宋_GB2312" w:hAnsi="仿宋_GB2312" w:hint="eastAsia"/>
          <w:bCs/>
          <w:color w:val="000000"/>
          <w:sz w:val="28"/>
          <w:szCs w:val="28"/>
        </w:rPr>
      </w:pPr>
      <w:r>
        <w:rPr>
          <w:rFonts w:ascii="仿宋_GB2312" w:eastAsia="仿宋_GB2312" w:hAnsi="仿宋_GB2312" w:hint="eastAsia"/>
          <w:bCs/>
          <w:color w:val="000000"/>
          <w:sz w:val="28"/>
          <w:szCs w:val="28"/>
        </w:rPr>
        <w:t>（1）本合同监理服务费 无 支付预付款</w:t>
      </w:r>
    </w:p>
    <w:p w14:paraId="1B988DB3" w14:textId="77777777" w:rsidR="009C2421" w:rsidRDefault="00000000">
      <w:pPr>
        <w:widowControl/>
        <w:spacing w:line="560" w:lineRule="exact"/>
        <w:ind w:firstLineChars="200" w:firstLine="560"/>
        <w:rPr>
          <w:rFonts w:ascii="仿宋_GB2312" w:eastAsia="仿宋_GB2312" w:hAnsi="仿宋_GB2312" w:hint="eastAsia"/>
          <w:bCs/>
          <w:color w:val="000000"/>
          <w:sz w:val="28"/>
          <w:szCs w:val="28"/>
        </w:rPr>
      </w:pPr>
      <w:r>
        <w:rPr>
          <w:rFonts w:ascii="仿宋_GB2312" w:eastAsia="仿宋_GB2312" w:hAnsi="仿宋_GB2312" w:hint="eastAsia"/>
          <w:bCs/>
          <w:color w:val="000000"/>
          <w:sz w:val="28"/>
          <w:szCs w:val="28"/>
        </w:rPr>
        <w:t>（2）施工阶段监理服务费的支付：</w:t>
      </w:r>
    </w:p>
    <w:p w14:paraId="4680C6D9" w14:textId="77777777" w:rsidR="009C2421" w:rsidRDefault="00000000">
      <w:pPr>
        <w:widowControl/>
        <w:spacing w:line="560" w:lineRule="exact"/>
        <w:ind w:firstLineChars="200" w:firstLine="560"/>
        <w:rPr>
          <w:rFonts w:ascii="仿宋_GB2312" w:eastAsia="仿宋_GB2312" w:hAnsi="仿宋_GB2312" w:hint="eastAsia"/>
          <w:bCs/>
          <w:color w:val="000000"/>
          <w:sz w:val="28"/>
          <w:szCs w:val="28"/>
        </w:rPr>
      </w:pPr>
      <w:r>
        <w:rPr>
          <w:rFonts w:ascii="仿宋_GB2312" w:eastAsia="仿宋_GB2312" w:hAnsi="仿宋_GB2312" w:hint="eastAsia"/>
          <w:bCs/>
          <w:color w:val="000000"/>
          <w:sz w:val="28"/>
          <w:szCs w:val="28"/>
        </w:rPr>
        <w:t>①按月进度付款，以合同中施工阶段监理服务费为基数，按所监理工程的工程进度款的比例支付，支付至基数的90%（如已支付预付款，则该额度为85%）时暂停支付。月进度付款额低于1万元时，将应付款额累计到下月进度付款中支付。</w:t>
      </w:r>
    </w:p>
    <w:p w14:paraId="55593CDC" w14:textId="77777777" w:rsidR="009C2421" w:rsidRDefault="00000000">
      <w:pPr>
        <w:widowControl/>
        <w:spacing w:line="560" w:lineRule="exact"/>
        <w:ind w:firstLineChars="200" w:firstLine="560"/>
        <w:rPr>
          <w:rFonts w:ascii="仿宋_GB2312" w:eastAsia="仿宋_GB2312" w:hAnsi="仿宋_GB2312" w:hint="eastAsia"/>
          <w:bCs/>
          <w:color w:val="000000"/>
          <w:sz w:val="28"/>
          <w:szCs w:val="28"/>
        </w:rPr>
      </w:pPr>
      <w:r>
        <w:rPr>
          <w:rFonts w:ascii="仿宋_GB2312" w:eastAsia="仿宋_GB2312" w:hAnsi="仿宋_GB2312" w:hint="eastAsia"/>
          <w:bCs/>
          <w:color w:val="000000"/>
          <w:sz w:val="28"/>
          <w:szCs w:val="28"/>
        </w:rPr>
        <w:t>②剩余施工阶段监理服务费,在监理人完成施工阶段所有监理工作并取得项目竣工验收报告，支付至施工阶段监理服务费的95%。在监理人取得工程结算审计报告，在扣除相应的款项之后，委托人将施工阶段监理服务费中的监理服务费剩余金额支付给监理人；</w:t>
      </w:r>
    </w:p>
    <w:p w14:paraId="5B80AF71" w14:textId="77777777" w:rsidR="009C2421" w:rsidRDefault="00000000">
      <w:pPr>
        <w:widowControl/>
        <w:spacing w:line="560" w:lineRule="exact"/>
        <w:ind w:firstLineChars="200" w:firstLine="560"/>
        <w:rPr>
          <w:rFonts w:ascii="仿宋_GB2312" w:eastAsia="仿宋_GB2312" w:hAnsi="仿宋_GB2312" w:hint="eastAsia"/>
          <w:bCs/>
          <w:color w:val="000000"/>
          <w:sz w:val="28"/>
          <w:szCs w:val="28"/>
        </w:rPr>
      </w:pPr>
      <w:r>
        <w:rPr>
          <w:rFonts w:ascii="仿宋_GB2312" w:eastAsia="仿宋_GB2312" w:hAnsi="仿宋_GB2312" w:hint="eastAsia"/>
          <w:bCs/>
          <w:color w:val="000000"/>
          <w:sz w:val="28"/>
          <w:szCs w:val="28"/>
        </w:rPr>
        <w:lastRenderedPageBreak/>
        <w:t>（3）施工阶段监理绩效酬金的支付：根据施工阶段监理履约评价等级，施工准备阶段支付额度=合同签约时确定的施工阶段监理绩效酬金*C1%*履约评价等级对应的支付比例；正式施工阶段各季度监理绩效酬金的预支付额度=（合同签约时确定的施工阶段监理绩效酬金*C2%*履约评价等级对应的支付比例）/预计施工期的季度数量；正式施工阶段各季度监理绩效酬金结算额度=（施工阶段监理绩效酬金结算额度*C2%*履约评价等级对应的支付比例）/实际施工期的季度数量；施工结算阶段支付额度=合同签约时确定的施工阶段监理绩效酬金*C3%*履约评价等级对应的支付比例；季度履约评价等级对应支付比例为：优秀及良好100%，中等70%、合格50%、不合格0%。</w:t>
      </w:r>
    </w:p>
    <w:p w14:paraId="72D774FD" w14:textId="77777777" w:rsidR="009C2421" w:rsidRDefault="00000000">
      <w:pPr>
        <w:widowControl/>
        <w:spacing w:line="560" w:lineRule="exact"/>
        <w:ind w:firstLineChars="200" w:firstLine="560"/>
        <w:rPr>
          <w:rFonts w:ascii="仿宋_GB2312" w:eastAsia="仿宋_GB2312" w:hAnsi="仿宋_GB2312" w:hint="eastAsia"/>
          <w:bCs/>
          <w:color w:val="000000"/>
          <w:sz w:val="28"/>
          <w:szCs w:val="28"/>
        </w:rPr>
      </w:pPr>
      <w:r>
        <w:rPr>
          <w:rFonts w:ascii="仿宋_GB2312" w:eastAsia="仿宋_GB2312" w:hAnsi="仿宋_GB2312" w:hint="eastAsia"/>
          <w:bCs/>
          <w:color w:val="000000"/>
          <w:sz w:val="28"/>
          <w:szCs w:val="28"/>
        </w:rPr>
        <w:t>（4）结算支付：监理服务费经审计部门审定后，委托人扣除已支付监理人相应款项后，支付剩余施工阶段监理服务费。</w:t>
      </w:r>
    </w:p>
    <w:p w14:paraId="4EB0002D" w14:textId="77777777" w:rsidR="009C2421" w:rsidRDefault="00000000">
      <w:pPr>
        <w:widowControl/>
        <w:spacing w:line="560" w:lineRule="exact"/>
        <w:ind w:firstLineChars="200" w:firstLine="560"/>
        <w:rPr>
          <w:rFonts w:ascii="仿宋_GB2312" w:eastAsia="仿宋_GB2312" w:hAnsi="仿宋_GB2312" w:hint="eastAsia"/>
          <w:bCs/>
          <w:color w:val="000000"/>
          <w:sz w:val="28"/>
          <w:szCs w:val="28"/>
        </w:rPr>
      </w:pPr>
      <w:r>
        <w:rPr>
          <w:rFonts w:ascii="仿宋_GB2312" w:eastAsia="仿宋_GB2312" w:hAnsi="仿宋_GB2312" w:hint="eastAsia"/>
          <w:bCs/>
          <w:color w:val="000000"/>
          <w:sz w:val="28"/>
          <w:szCs w:val="28"/>
        </w:rPr>
        <w:t>4.保修阶段监理服务费的支付：保修期满后，扣除监理人保修服务违约金（如有）后委托人支付剩余的保修阶段服务酬金。</w:t>
      </w:r>
    </w:p>
    <w:p w14:paraId="51039856" w14:textId="77777777" w:rsidR="009C2421" w:rsidRDefault="00000000">
      <w:pPr>
        <w:widowControl/>
        <w:spacing w:line="560" w:lineRule="exact"/>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结算原则</w:t>
      </w:r>
    </w:p>
    <w:p w14:paraId="11F7FADB" w14:textId="77777777" w:rsidR="009C2421" w:rsidRDefault="00000000">
      <w:pPr>
        <w:tabs>
          <w:tab w:val="left" w:pos="1050"/>
          <w:tab w:val="left" w:pos="1260"/>
        </w:tabs>
        <w:adjustRightInd w:val="0"/>
        <w:snapToGrid w:val="0"/>
        <w:spacing w:line="560" w:lineRule="exact"/>
        <w:ind w:firstLineChars="200" w:firstLine="560"/>
        <w:outlineLvl w:val="2"/>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结算金额以本项目批复概算建安费金额为计费基数，参考深价规[2009]1号文件的取费标准计算，其中：工程监理费结算金额=（前期阶段监理服务费+施工阶段监理服务费+保修阶段监理服务费）</w:t>
      </w:r>
    </w:p>
    <w:p w14:paraId="715F4E57" w14:textId="77777777" w:rsidR="009C2421" w:rsidRDefault="00000000">
      <w:pPr>
        <w:tabs>
          <w:tab w:val="left" w:pos="1050"/>
          <w:tab w:val="left" w:pos="1260"/>
        </w:tabs>
        <w:adjustRightInd w:val="0"/>
        <w:snapToGrid w:val="0"/>
        <w:spacing w:line="560" w:lineRule="exact"/>
        <w:ind w:firstLineChars="200" w:firstLine="560"/>
        <w:outlineLvl w:val="2"/>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前期阶段监理服务费=施工阶段监理服务费×3%</w:t>
      </w:r>
    </w:p>
    <w:p w14:paraId="704D54F1" w14:textId="77777777" w:rsidR="009C2421" w:rsidRDefault="00000000">
      <w:pPr>
        <w:tabs>
          <w:tab w:val="left" w:pos="1050"/>
          <w:tab w:val="left" w:pos="1260"/>
        </w:tabs>
        <w:adjustRightInd w:val="0"/>
        <w:snapToGrid w:val="0"/>
        <w:spacing w:line="560" w:lineRule="exact"/>
        <w:ind w:firstLineChars="200" w:firstLine="560"/>
        <w:outlineLvl w:val="2"/>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施工阶段监理服务费＝施工监理服务收费基价×专业调整系数×工程复杂程度调整系数×高程调整系数</w:t>
      </w:r>
    </w:p>
    <w:p w14:paraId="61C08CC5" w14:textId="77777777" w:rsidR="009C2421" w:rsidRDefault="00000000">
      <w:pPr>
        <w:tabs>
          <w:tab w:val="left" w:pos="1050"/>
          <w:tab w:val="left" w:pos="1260"/>
        </w:tabs>
        <w:adjustRightInd w:val="0"/>
        <w:snapToGrid w:val="0"/>
        <w:spacing w:line="560" w:lineRule="exact"/>
        <w:ind w:firstLineChars="200" w:firstLine="560"/>
        <w:outlineLvl w:val="2"/>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保修阶段监理服务费=施工阶段监理服务费×5%×保修工作量调整系数</w:t>
      </w:r>
    </w:p>
    <w:p w14:paraId="32E55F13" w14:textId="77777777" w:rsidR="009C2421" w:rsidRDefault="00000000">
      <w:pPr>
        <w:tabs>
          <w:tab w:val="left" w:pos="1050"/>
          <w:tab w:val="left" w:pos="1260"/>
        </w:tabs>
        <w:adjustRightInd w:val="0"/>
        <w:snapToGrid w:val="0"/>
        <w:spacing w:line="560" w:lineRule="exact"/>
        <w:ind w:firstLineChars="200" w:firstLine="560"/>
        <w:outlineLvl w:val="2"/>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（注：结算时专业调整系数为1.0、高程调整系数为1.0、工程复杂</w:t>
      </w:r>
      <w:r>
        <w:rPr>
          <w:rFonts w:ascii="仿宋_GB2312" w:eastAsia="仿宋_GB2312" w:hAnsi="仿宋_GB2312" w:cs="仿宋_GB2312" w:hint="eastAsia"/>
          <w:sz w:val="28"/>
          <w:szCs w:val="28"/>
        </w:rPr>
        <w:lastRenderedPageBreak/>
        <w:t>程度调整系数为0.85，后续不因项目规模、指标等变化而调整。）</w:t>
      </w:r>
    </w:p>
    <w:p w14:paraId="247D18E5" w14:textId="77777777" w:rsidR="009C2421" w:rsidRDefault="00000000">
      <w:pPr>
        <w:tabs>
          <w:tab w:val="left" w:pos="1050"/>
          <w:tab w:val="left" w:pos="1260"/>
        </w:tabs>
        <w:adjustRightInd w:val="0"/>
        <w:snapToGrid w:val="0"/>
        <w:spacing w:line="560" w:lineRule="exact"/>
        <w:ind w:firstLineChars="200" w:firstLine="560"/>
        <w:outlineLvl w:val="2"/>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最终结算价以《深圳市财政预算和投资评审中心评审报告》的评审结论为准。 </w:t>
      </w:r>
    </w:p>
    <w:p w14:paraId="6E30DD7C" w14:textId="77777777" w:rsidR="009C2421" w:rsidRDefault="00000000">
      <w:pPr>
        <w:spacing w:line="560" w:lineRule="exact"/>
        <w:rPr>
          <w:rFonts w:ascii="仿宋_GB2312" w:eastAsia="仿宋_GB2312" w:hAnsi="仿宋_GB2312" w:hint="eastAsia"/>
          <w:b/>
          <w:color w:val="000000"/>
          <w:sz w:val="28"/>
          <w:szCs w:val="28"/>
        </w:rPr>
      </w:pPr>
      <w:r>
        <w:rPr>
          <w:rFonts w:ascii="仿宋_GB2312" w:eastAsia="仿宋_GB2312" w:hAnsi="仿宋_GB2312" w:hint="eastAsia"/>
          <w:b/>
          <w:color w:val="000000"/>
          <w:sz w:val="28"/>
          <w:szCs w:val="28"/>
        </w:rPr>
        <w:t>投标人资质要求：</w:t>
      </w:r>
    </w:p>
    <w:p w14:paraId="63ADC525" w14:textId="77777777" w:rsidR="009C2421" w:rsidRDefault="00000000">
      <w:pPr>
        <w:snapToGrid w:val="0"/>
        <w:spacing w:line="560" w:lineRule="exact"/>
        <w:ind w:firstLineChars="200" w:firstLine="560"/>
        <w:rPr>
          <w:rFonts w:ascii="仿宋_GB2312" w:eastAsia="仿宋_GB2312" w:hAnsi="仿宋_GB2312" w:hint="eastAsia"/>
          <w:sz w:val="28"/>
          <w:szCs w:val="28"/>
        </w:rPr>
      </w:pPr>
      <w:r>
        <w:rPr>
          <w:rFonts w:ascii="仿宋_GB2312" w:eastAsia="仿宋_GB2312" w:hAnsi="仿宋_GB2312" w:hint="eastAsia"/>
          <w:sz w:val="28"/>
          <w:szCs w:val="28"/>
        </w:rPr>
        <w:t>1.投标人须为中华人民共和国境内注册的独立法人或者其他组织。</w:t>
      </w:r>
    </w:p>
    <w:p w14:paraId="1C711A40" w14:textId="77777777" w:rsidR="009C2421" w:rsidRDefault="00000000">
      <w:pPr>
        <w:spacing w:line="560" w:lineRule="exact"/>
        <w:ind w:firstLineChars="200" w:firstLine="560"/>
        <w:rPr>
          <w:rFonts w:ascii="仿宋_GB2312" w:eastAsia="仿宋_GB2312" w:hAnsi="仿宋_GB2312" w:hint="eastAsia"/>
          <w:bCs/>
          <w:color w:val="000000"/>
          <w:sz w:val="28"/>
          <w:szCs w:val="28"/>
        </w:rPr>
      </w:pPr>
      <w:r>
        <w:rPr>
          <w:rFonts w:ascii="仿宋_GB2312" w:eastAsia="仿宋_GB2312" w:hAnsi="仿宋_GB2312" w:hint="eastAsia"/>
          <w:sz w:val="28"/>
          <w:szCs w:val="28"/>
        </w:rPr>
        <w:t>2.</w:t>
      </w:r>
      <w:r>
        <w:rPr>
          <w:rFonts w:ascii="仿宋_GB2312" w:eastAsia="仿宋_GB2312" w:hAnsi="仿宋_GB2312" w:hint="eastAsia"/>
          <w:bCs/>
          <w:color w:val="000000"/>
          <w:sz w:val="28"/>
          <w:szCs w:val="28"/>
        </w:rPr>
        <w:t>具备工程监理综合资质或房屋建筑工程监理乙级及以上资质。</w:t>
      </w:r>
    </w:p>
    <w:p w14:paraId="3A08BBC1" w14:textId="77777777" w:rsidR="009C2421" w:rsidRDefault="00000000">
      <w:pPr>
        <w:snapToGrid w:val="0"/>
        <w:spacing w:line="560" w:lineRule="exact"/>
        <w:ind w:firstLineChars="200" w:firstLine="560"/>
        <w:rPr>
          <w:rFonts w:ascii="仿宋_GB2312" w:eastAsia="仿宋_GB2312" w:hAnsi="仿宋_GB2312" w:hint="eastAsia"/>
          <w:sz w:val="28"/>
          <w:szCs w:val="28"/>
        </w:rPr>
      </w:pPr>
      <w:r>
        <w:rPr>
          <w:rFonts w:ascii="仿宋_GB2312" w:eastAsia="仿宋_GB2312" w:hAnsi="仿宋_GB2312" w:hint="eastAsia"/>
          <w:sz w:val="28"/>
          <w:szCs w:val="28"/>
        </w:rPr>
        <w:t>3.不接受联合体投标。</w:t>
      </w:r>
    </w:p>
    <w:p w14:paraId="7C179EEC" w14:textId="77777777" w:rsidR="009C2421" w:rsidRDefault="00000000">
      <w:pPr>
        <w:spacing w:line="560" w:lineRule="exact"/>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业绩要求：</w:t>
      </w:r>
    </w:p>
    <w:p w14:paraId="3138AC56" w14:textId="77777777" w:rsidR="009C2421"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提供近5年（2020年1月1日起至今）2项</w:t>
      </w:r>
      <w:r>
        <w:rPr>
          <w:rFonts w:ascii="仿宋_GB2312" w:eastAsia="仿宋_GB2312" w:hAnsi="仿宋_GB2312" w:hint="eastAsia"/>
          <w:bCs/>
          <w:color w:val="000000"/>
          <w:sz w:val="28"/>
          <w:szCs w:val="28"/>
        </w:rPr>
        <w:t>工程监理或包含工程监理的全过程工程咨询业绩</w:t>
      </w:r>
      <w:r>
        <w:rPr>
          <w:rFonts w:ascii="仿宋_GB2312" w:eastAsia="仿宋_GB2312" w:hAnsi="仿宋_GB2312" w:cs="仿宋_GB2312" w:hint="eastAsia"/>
          <w:sz w:val="28"/>
          <w:szCs w:val="28"/>
        </w:rPr>
        <w:t>。项目类型：公共建筑项目。</w:t>
      </w:r>
    </w:p>
    <w:p w14:paraId="66382898" w14:textId="77777777" w:rsidR="009C2421"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业绩证明材料要求：合同（必须提供）。</w:t>
      </w:r>
    </w:p>
    <w:p w14:paraId="137A48C1" w14:textId="77777777" w:rsidR="009C2421"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1.合同需提供关键页扫描件，包含合同封面、项目名称、承发包人名称、服务内容、合同签订时间、签章页等。</w:t>
      </w:r>
    </w:p>
    <w:p w14:paraId="5545DF6A" w14:textId="77777777" w:rsidR="009C2421"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2.业绩认定时间以合同签订时间为准。</w:t>
      </w:r>
    </w:p>
    <w:p w14:paraId="7498D466" w14:textId="77777777" w:rsidR="009C2421"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3.证明资料中的承包单位名称需与企业投标名称一致；如企业名称不一致，则须提供工商部门出具的变更证明。</w:t>
      </w:r>
    </w:p>
    <w:p w14:paraId="261946AA" w14:textId="77777777" w:rsidR="009C2421" w:rsidRDefault="00000000">
      <w:pPr>
        <w:spacing w:line="560" w:lineRule="exact"/>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监理班子人员岗位组建要求</w:t>
      </w:r>
    </w:p>
    <w:tbl>
      <w:tblPr>
        <w:tblpPr w:leftFromText="180" w:rightFromText="180" w:vertAnchor="text" w:horzAnchor="page" w:tblpX="1955" w:tblpY="395"/>
        <w:tblOverlap w:val="never"/>
        <w:tblW w:w="8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
        <w:gridCol w:w="862"/>
        <w:gridCol w:w="1656"/>
        <w:gridCol w:w="3574"/>
        <w:gridCol w:w="1680"/>
      </w:tblGrid>
      <w:tr w:rsidR="009C2421" w14:paraId="2CD880F2" w14:textId="77777777">
        <w:trPr>
          <w:trHeight w:hRule="exact" w:val="718"/>
        </w:trPr>
        <w:tc>
          <w:tcPr>
            <w:tcW w:w="478" w:type="dxa"/>
            <w:tcBorders>
              <w:top w:val="single" w:sz="4" w:space="0" w:color="auto"/>
              <w:left w:val="single" w:sz="4" w:space="0" w:color="auto"/>
              <w:bottom w:val="single" w:sz="4" w:space="0" w:color="auto"/>
              <w:right w:val="single" w:sz="4" w:space="0" w:color="auto"/>
            </w:tcBorders>
            <w:vAlign w:val="center"/>
          </w:tcPr>
          <w:p w14:paraId="32B8BA1B" w14:textId="77777777" w:rsidR="009C2421" w:rsidRDefault="00000000">
            <w:pPr>
              <w:jc w:val="center"/>
              <w:rPr>
                <w:rFonts w:ascii="宋体" w:hAnsi="宋体" w:cs="宋体" w:hint="eastAsia"/>
                <w:szCs w:val="21"/>
              </w:rPr>
            </w:pPr>
            <w:r>
              <w:rPr>
                <w:rFonts w:ascii="宋体" w:hAnsi="宋体" w:cs="宋体" w:hint="eastAsia"/>
                <w:szCs w:val="21"/>
              </w:rPr>
              <w:t>序号</w:t>
            </w:r>
          </w:p>
        </w:tc>
        <w:tc>
          <w:tcPr>
            <w:tcW w:w="862" w:type="dxa"/>
            <w:tcBorders>
              <w:top w:val="single" w:sz="4" w:space="0" w:color="auto"/>
              <w:left w:val="single" w:sz="4" w:space="0" w:color="auto"/>
              <w:bottom w:val="single" w:sz="4" w:space="0" w:color="auto"/>
              <w:right w:val="single" w:sz="4" w:space="0" w:color="auto"/>
            </w:tcBorders>
            <w:vAlign w:val="center"/>
          </w:tcPr>
          <w:p w14:paraId="73C8692F" w14:textId="77777777" w:rsidR="009C2421" w:rsidRDefault="00000000">
            <w:pPr>
              <w:jc w:val="center"/>
              <w:rPr>
                <w:rFonts w:ascii="宋体" w:hAnsi="宋体" w:cs="宋体" w:hint="eastAsia"/>
                <w:szCs w:val="21"/>
              </w:rPr>
            </w:pPr>
            <w:r>
              <w:rPr>
                <w:rFonts w:ascii="宋体" w:hAnsi="宋体" w:cs="宋体" w:hint="eastAsia"/>
                <w:szCs w:val="21"/>
              </w:rPr>
              <w:t>岗位</w:t>
            </w:r>
          </w:p>
        </w:tc>
        <w:tc>
          <w:tcPr>
            <w:tcW w:w="1656" w:type="dxa"/>
            <w:tcBorders>
              <w:top w:val="single" w:sz="4" w:space="0" w:color="auto"/>
              <w:left w:val="single" w:sz="4" w:space="0" w:color="auto"/>
              <w:bottom w:val="single" w:sz="4" w:space="0" w:color="auto"/>
              <w:right w:val="single" w:sz="4" w:space="0" w:color="auto"/>
            </w:tcBorders>
            <w:vAlign w:val="center"/>
          </w:tcPr>
          <w:p w14:paraId="6A7825EF" w14:textId="77777777" w:rsidR="009C2421" w:rsidRDefault="00000000">
            <w:pPr>
              <w:jc w:val="center"/>
              <w:rPr>
                <w:rFonts w:ascii="宋体" w:hAnsi="宋体" w:cs="宋体" w:hint="eastAsia"/>
                <w:szCs w:val="21"/>
              </w:rPr>
            </w:pPr>
            <w:r>
              <w:rPr>
                <w:rFonts w:ascii="宋体" w:hAnsi="宋体" w:cs="宋体" w:hint="eastAsia"/>
                <w:szCs w:val="21"/>
              </w:rPr>
              <w:t>数量</w:t>
            </w:r>
          </w:p>
          <w:p w14:paraId="1E543764" w14:textId="77777777" w:rsidR="009C2421" w:rsidRDefault="00000000">
            <w:pPr>
              <w:jc w:val="center"/>
              <w:rPr>
                <w:rFonts w:ascii="宋体" w:hAnsi="宋体" w:cs="宋体" w:hint="eastAsia"/>
                <w:szCs w:val="21"/>
              </w:rPr>
            </w:pPr>
            <w:r>
              <w:rPr>
                <w:rFonts w:ascii="宋体" w:hAnsi="宋体" w:cs="宋体" w:hint="eastAsia"/>
                <w:szCs w:val="21"/>
              </w:rPr>
              <w:t>（人）</w:t>
            </w:r>
          </w:p>
        </w:tc>
        <w:tc>
          <w:tcPr>
            <w:tcW w:w="3574" w:type="dxa"/>
            <w:tcBorders>
              <w:top w:val="single" w:sz="4" w:space="0" w:color="auto"/>
              <w:left w:val="single" w:sz="4" w:space="0" w:color="auto"/>
              <w:bottom w:val="single" w:sz="4" w:space="0" w:color="auto"/>
              <w:right w:val="single" w:sz="4" w:space="0" w:color="auto"/>
            </w:tcBorders>
            <w:vAlign w:val="center"/>
          </w:tcPr>
          <w:p w14:paraId="1FDDAA95" w14:textId="77777777" w:rsidR="009C2421" w:rsidRDefault="00000000">
            <w:pPr>
              <w:jc w:val="center"/>
              <w:rPr>
                <w:rFonts w:ascii="宋体" w:hAnsi="宋体" w:cs="宋体" w:hint="eastAsia"/>
                <w:szCs w:val="21"/>
              </w:rPr>
            </w:pPr>
            <w:r>
              <w:rPr>
                <w:rFonts w:ascii="宋体" w:hAnsi="宋体" w:cs="宋体" w:hint="eastAsia"/>
                <w:szCs w:val="21"/>
              </w:rPr>
              <w:t>具体要求</w:t>
            </w:r>
          </w:p>
        </w:tc>
        <w:tc>
          <w:tcPr>
            <w:tcW w:w="1680" w:type="dxa"/>
            <w:tcBorders>
              <w:top w:val="single" w:sz="4" w:space="0" w:color="auto"/>
              <w:left w:val="single" w:sz="4" w:space="0" w:color="auto"/>
              <w:bottom w:val="single" w:sz="4" w:space="0" w:color="auto"/>
              <w:right w:val="single" w:sz="4" w:space="0" w:color="auto"/>
            </w:tcBorders>
            <w:vAlign w:val="center"/>
          </w:tcPr>
          <w:p w14:paraId="15E5D2E6" w14:textId="77777777" w:rsidR="009C2421" w:rsidRDefault="00000000">
            <w:pPr>
              <w:jc w:val="center"/>
              <w:rPr>
                <w:rFonts w:ascii="宋体" w:hAnsi="宋体" w:cs="宋体" w:hint="eastAsia"/>
                <w:szCs w:val="21"/>
              </w:rPr>
            </w:pPr>
            <w:r>
              <w:rPr>
                <w:rFonts w:ascii="宋体" w:hAnsi="宋体" w:cs="宋体" w:hint="eastAsia"/>
                <w:szCs w:val="21"/>
              </w:rPr>
              <w:t>证明材料</w:t>
            </w:r>
          </w:p>
        </w:tc>
      </w:tr>
      <w:tr w:rsidR="009C2421" w14:paraId="0B184E97" w14:textId="77777777">
        <w:trPr>
          <w:trHeight w:hRule="exact" w:val="1070"/>
        </w:trPr>
        <w:tc>
          <w:tcPr>
            <w:tcW w:w="478" w:type="dxa"/>
            <w:tcBorders>
              <w:top w:val="single" w:sz="4" w:space="0" w:color="auto"/>
              <w:left w:val="single" w:sz="4" w:space="0" w:color="auto"/>
              <w:bottom w:val="single" w:sz="4" w:space="0" w:color="auto"/>
              <w:right w:val="single" w:sz="4" w:space="0" w:color="auto"/>
            </w:tcBorders>
            <w:vAlign w:val="center"/>
          </w:tcPr>
          <w:p w14:paraId="08D79105" w14:textId="77777777" w:rsidR="009C2421" w:rsidRDefault="00000000">
            <w:pPr>
              <w:jc w:val="center"/>
              <w:rPr>
                <w:rFonts w:ascii="宋体" w:hAnsi="宋体" w:cs="宋体" w:hint="eastAsia"/>
                <w:szCs w:val="21"/>
              </w:rPr>
            </w:pPr>
            <w:r>
              <w:rPr>
                <w:rFonts w:ascii="宋体" w:hAnsi="宋体" w:cs="宋体" w:hint="eastAsia"/>
                <w:szCs w:val="21"/>
              </w:rPr>
              <w:t>1</w:t>
            </w:r>
          </w:p>
        </w:tc>
        <w:tc>
          <w:tcPr>
            <w:tcW w:w="862" w:type="dxa"/>
            <w:tcBorders>
              <w:top w:val="single" w:sz="4" w:space="0" w:color="auto"/>
              <w:left w:val="single" w:sz="4" w:space="0" w:color="auto"/>
              <w:bottom w:val="single" w:sz="4" w:space="0" w:color="auto"/>
              <w:right w:val="single" w:sz="4" w:space="0" w:color="auto"/>
            </w:tcBorders>
            <w:vAlign w:val="center"/>
          </w:tcPr>
          <w:p w14:paraId="50E31CC5" w14:textId="77777777" w:rsidR="009C2421" w:rsidRDefault="00000000">
            <w:pPr>
              <w:jc w:val="center"/>
              <w:rPr>
                <w:rFonts w:ascii="宋体" w:hAnsi="宋体" w:cs="宋体" w:hint="eastAsia"/>
                <w:szCs w:val="21"/>
              </w:rPr>
            </w:pPr>
            <w:r>
              <w:rPr>
                <w:rFonts w:ascii="宋体" w:hAnsi="宋体" w:cs="宋体" w:hint="eastAsia"/>
                <w:szCs w:val="21"/>
              </w:rPr>
              <w:t>总监</w:t>
            </w:r>
          </w:p>
        </w:tc>
        <w:tc>
          <w:tcPr>
            <w:tcW w:w="1656" w:type="dxa"/>
            <w:tcBorders>
              <w:top w:val="single" w:sz="4" w:space="0" w:color="auto"/>
              <w:left w:val="single" w:sz="4" w:space="0" w:color="auto"/>
              <w:bottom w:val="single" w:sz="4" w:space="0" w:color="auto"/>
              <w:right w:val="single" w:sz="4" w:space="0" w:color="auto"/>
            </w:tcBorders>
            <w:vAlign w:val="center"/>
          </w:tcPr>
          <w:p w14:paraId="33D394FF" w14:textId="77777777" w:rsidR="009C2421" w:rsidRDefault="00000000">
            <w:pPr>
              <w:jc w:val="center"/>
              <w:rPr>
                <w:rFonts w:ascii="宋体" w:hAnsi="宋体" w:cs="宋体" w:hint="eastAsia"/>
                <w:szCs w:val="21"/>
              </w:rPr>
            </w:pPr>
            <w:r>
              <w:rPr>
                <w:rFonts w:ascii="宋体" w:hAnsi="宋体" w:cs="宋体" w:hint="eastAsia"/>
                <w:szCs w:val="21"/>
              </w:rPr>
              <w:t>1</w:t>
            </w:r>
          </w:p>
        </w:tc>
        <w:tc>
          <w:tcPr>
            <w:tcW w:w="3574" w:type="dxa"/>
            <w:tcBorders>
              <w:top w:val="single" w:sz="4" w:space="0" w:color="auto"/>
              <w:left w:val="single" w:sz="4" w:space="0" w:color="auto"/>
              <w:bottom w:val="single" w:sz="4" w:space="0" w:color="auto"/>
              <w:right w:val="single" w:sz="4" w:space="0" w:color="auto"/>
            </w:tcBorders>
            <w:vAlign w:val="center"/>
          </w:tcPr>
          <w:p w14:paraId="5707D5E6" w14:textId="77777777" w:rsidR="009C2421" w:rsidRDefault="00000000">
            <w:pPr>
              <w:jc w:val="left"/>
              <w:rPr>
                <w:rFonts w:ascii="宋体" w:hAnsi="宋体" w:cs="宋体" w:hint="eastAsia"/>
                <w:szCs w:val="21"/>
              </w:rPr>
            </w:pPr>
            <w:r>
              <w:rPr>
                <w:rFonts w:ascii="宋体" w:hAnsi="宋体" w:cs="宋体" w:hint="eastAsia"/>
                <w:szCs w:val="21"/>
              </w:rPr>
              <w:t>注册监理工程师（房屋建筑工程），有8年及以上工作经验</w:t>
            </w:r>
          </w:p>
        </w:tc>
        <w:tc>
          <w:tcPr>
            <w:tcW w:w="1680" w:type="dxa"/>
            <w:tcBorders>
              <w:top w:val="single" w:sz="4" w:space="0" w:color="auto"/>
              <w:left w:val="single" w:sz="4" w:space="0" w:color="auto"/>
              <w:right w:val="single" w:sz="4" w:space="0" w:color="auto"/>
            </w:tcBorders>
            <w:vAlign w:val="center"/>
          </w:tcPr>
          <w:p w14:paraId="62A5BB88" w14:textId="77777777" w:rsidR="009C2421" w:rsidRDefault="00000000">
            <w:pPr>
              <w:jc w:val="left"/>
              <w:rPr>
                <w:rFonts w:ascii="宋体" w:hAnsi="宋体" w:cs="宋体" w:hint="eastAsia"/>
                <w:szCs w:val="21"/>
              </w:rPr>
            </w:pPr>
            <w:r>
              <w:rPr>
                <w:rFonts w:ascii="宋体" w:hAnsi="宋体" w:cs="宋体" w:hint="eastAsia"/>
                <w:szCs w:val="21"/>
              </w:rPr>
              <w:t>注册监理工程师（房屋建筑工程）证书</w:t>
            </w:r>
          </w:p>
        </w:tc>
      </w:tr>
      <w:tr w:rsidR="009C2421" w14:paraId="388D634F" w14:textId="77777777">
        <w:trPr>
          <w:trHeight w:hRule="exact" w:val="1657"/>
        </w:trPr>
        <w:tc>
          <w:tcPr>
            <w:tcW w:w="478" w:type="dxa"/>
            <w:tcBorders>
              <w:top w:val="single" w:sz="4" w:space="0" w:color="auto"/>
              <w:left w:val="single" w:sz="4" w:space="0" w:color="auto"/>
              <w:bottom w:val="single" w:sz="4" w:space="0" w:color="auto"/>
              <w:right w:val="single" w:sz="4" w:space="0" w:color="auto"/>
            </w:tcBorders>
            <w:vAlign w:val="center"/>
          </w:tcPr>
          <w:p w14:paraId="3E8BA5D6" w14:textId="77777777" w:rsidR="009C2421" w:rsidRDefault="00000000">
            <w:pPr>
              <w:jc w:val="center"/>
              <w:rPr>
                <w:rFonts w:ascii="宋体" w:hAnsi="宋体" w:cs="宋体" w:hint="eastAsia"/>
                <w:szCs w:val="21"/>
              </w:rPr>
            </w:pPr>
            <w:r>
              <w:rPr>
                <w:rFonts w:ascii="宋体" w:hAnsi="宋体" w:cs="宋体" w:hint="eastAsia"/>
                <w:szCs w:val="21"/>
              </w:rPr>
              <w:t>2</w:t>
            </w:r>
          </w:p>
        </w:tc>
        <w:tc>
          <w:tcPr>
            <w:tcW w:w="862" w:type="dxa"/>
            <w:tcBorders>
              <w:top w:val="single" w:sz="4" w:space="0" w:color="auto"/>
              <w:left w:val="single" w:sz="4" w:space="0" w:color="auto"/>
              <w:bottom w:val="single" w:sz="4" w:space="0" w:color="auto"/>
              <w:right w:val="single" w:sz="4" w:space="0" w:color="auto"/>
            </w:tcBorders>
            <w:vAlign w:val="center"/>
          </w:tcPr>
          <w:p w14:paraId="0E65D850" w14:textId="77777777" w:rsidR="009C2421" w:rsidRDefault="00000000">
            <w:pPr>
              <w:jc w:val="center"/>
              <w:rPr>
                <w:rFonts w:ascii="宋体" w:hAnsi="宋体" w:cs="宋体" w:hint="eastAsia"/>
                <w:szCs w:val="21"/>
              </w:rPr>
            </w:pPr>
            <w:r>
              <w:rPr>
                <w:rFonts w:ascii="宋体" w:hAnsi="宋体" w:cs="宋体" w:hint="eastAsia"/>
                <w:szCs w:val="21"/>
              </w:rPr>
              <w:t>专监</w:t>
            </w:r>
          </w:p>
        </w:tc>
        <w:tc>
          <w:tcPr>
            <w:tcW w:w="1656" w:type="dxa"/>
            <w:tcBorders>
              <w:top w:val="single" w:sz="4" w:space="0" w:color="auto"/>
              <w:left w:val="single" w:sz="4" w:space="0" w:color="auto"/>
              <w:bottom w:val="single" w:sz="4" w:space="0" w:color="auto"/>
              <w:right w:val="single" w:sz="4" w:space="0" w:color="auto"/>
            </w:tcBorders>
            <w:vAlign w:val="center"/>
          </w:tcPr>
          <w:p w14:paraId="7428392B" w14:textId="77777777" w:rsidR="009C2421" w:rsidRDefault="00000000">
            <w:pPr>
              <w:jc w:val="center"/>
              <w:rPr>
                <w:rFonts w:ascii="宋体" w:hAnsi="宋体" w:cs="宋体" w:hint="eastAsia"/>
                <w:szCs w:val="21"/>
              </w:rPr>
            </w:pPr>
            <w:r>
              <w:rPr>
                <w:rFonts w:ascii="宋体" w:hAnsi="宋体" w:cs="宋体" w:hint="eastAsia"/>
                <w:szCs w:val="21"/>
              </w:rPr>
              <w:t>土建、水暖、电气、造价专业监理工程师各1名，共4名</w:t>
            </w:r>
          </w:p>
        </w:tc>
        <w:tc>
          <w:tcPr>
            <w:tcW w:w="3574" w:type="dxa"/>
            <w:tcBorders>
              <w:top w:val="single" w:sz="4" w:space="0" w:color="auto"/>
              <w:left w:val="single" w:sz="4" w:space="0" w:color="auto"/>
              <w:bottom w:val="single" w:sz="4" w:space="0" w:color="auto"/>
              <w:right w:val="single" w:sz="4" w:space="0" w:color="auto"/>
            </w:tcBorders>
            <w:vAlign w:val="center"/>
          </w:tcPr>
          <w:p w14:paraId="46262B18" w14:textId="77777777" w:rsidR="009C2421" w:rsidRDefault="00000000">
            <w:pPr>
              <w:tabs>
                <w:tab w:val="left" w:pos="1041"/>
              </w:tabs>
              <w:jc w:val="left"/>
              <w:rPr>
                <w:rFonts w:ascii="宋体" w:hAnsi="宋体" w:cs="宋体" w:hint="eastAsia"/>
                <w:szCs w:val="21"/>
              </w:rPr>
            </w:pPr>
            <w:r>
              <w:rPr>
                <w:rFonts w:ascii="宋体" w:hAnsi="宋体" w:cs="宋体" w:hint="eastAsia"/>
                <w:szCs w:val="21"/>
              </w:rPr>
              <w:t>各专业工程师应具备相应专业的工程师职称及以上或具备注册监理工程师执业资格，3年及以上工作经验</w:t>
            </w:r>
          </w:p>
        </w:tc>
        <w:tc>
          <w:tcPr>
            <w:tcW w:w="1680" w:type="dxa"/>
            <w:tcBorders>
              <w:left w:val="single" w:sz="4" w:space="0" w:color="auto"/>
              <w:right w:val="single" w:sz="4" w:space="0" w:color="auto"/>
            </w:tcBorders>
            <w:vAlign w:val="center"/>
          </w:tcPr>
          <w:p w14:paraId="415016F4" w14:textId="77777777" w:rsidR="009C2421" w:rsidRDefault="00000000">
            <w:pPr>
              <w:jc w:val="left"/>
              <w:rPr>
                <w:rFonts w:ascii="宋体" w:hAnsi="宋体" w:cs="宋体" w:hint="eastAsia"/>
                <w:szCs w:val="21"/>
              </w:rPr>
            </w:pPr>
            <w:r>
              <w:rPr>
                <w:rFonts w:ascii="宋体" w:hAnsi="宋体" w:cs="宋体" w:hint="eastAsia"/>
                <w:szCs w:val="21"/>
              </w:rPr>
              <w:t>相应专业的工程师职称证书或注册监理工程师执业资格证书</w:t>
            </w:r>
          </w:p>
        </w:tc>
      </w:tr>
      <w:tr w:rsidR="009C2421" w14:paraId="35D5619A" w14:textId="77777777">
        <w:trPr>
          <w:trHeight w:hRule="exact" w:val="880"/>
        </w:trPr>
        <w:tc>
          <w:tcPr>
            <w:tcW w:w="478" w:type="dxa"/>
            <w:tcBorders>
              <w:top w:val="single" w:sz="4" w:space="0" w:color="auto"/>
              <w:left w:val="single" w:sz="4" w:space="0" w:color="auto"/>
              <w:bottom w:val="single" w:sz="4" w:space="0" w:color="auto"/>
              <w:right w:val="single" w:sz="4" w:space="0" w:color="auto"/>
            </w:tcBorders>
            <w:vAlign w:val="center"/>
          </w:tcPr>
          <w:p w14:paraId="2327B148" w14:textId="77777777" w:rsidR="009C2421" w:rsidRDefault="00000000">
            <w:pPr>
              <w:jc w:val="center"/>
              <w:rPr>
                <w:rFonts w:ascii="宋体" w:hAnsi="宋体" w:cs="宋体" w:hint="eastAsia"/>
                <w:szCs w:val="21"/>
              </w:rPr>
            </w:pPr>
            <w:r>
              <w:rPr>
                <w:rFonts w:ascii="宋体" w:hAnsi="宋体" w:cs="宋体" w:hint="eastAsia"/>
                <w:szCs w:val="21"/>
              </w:rPr>
              <w:lastRenderedPageBreak/>
              <w:t>3</w:t>
            </w:r>
          </w:p>
        </w:tc>
        <w:tc>
          <w:tcPr>
            <w:tcW w:w="862" w:type="dxa"/>
            <w:tcBorders>
              <w:top w:val="single" w:sz="4" w:space="0" w:color="auto"/>
              <w:left w:val="single" w:sz="4" w:space="0" w:color="auto"/>
              <w:bottom w:val="single" w:sz="4" w:space="0" w:color="auto"/>
              <w:right w:val="single" w:sz="4" w:space="0" w:color="auto"/>
            </w:tcBorders>
            <w:vAlign w:val="center"/>
          </w:tcPr>
          <w:p w14:paraId="44C8D9FE" w14:textId="77777777" w:rsidR="009C2421" w:rsidRDefault="00000000">
            <w:pPr>
              <w:jc w:val="center"/>
              <w:rPr>
                <w:rFonts w:ascii="宋体" w:hAnsi="宋体" w:cs="宋体" w:hint="eastAsia"/>
                <w:szCs w:val="21"/>
              </w:rPr>
            </w:pPr>
            <w:r>
              <w:rPr>
                <w:rFonts w:ascii="宋体" w:hAnsi="宋体" w:cs="宋体" w:hint="eastAsia"/>
                <w:szCs w:val="21"/>
              </w:rPr>
              <w:t>甲方资料员</w:t>
            </w:r>
          </w:p>
        </w:tc>
        <w:tc>
          <w:tcPr>
            <w:tcW w:w="1656" w:type="dxa"/>
            <w:tcBorders>
              <w:top w:val="single" w:sz="4" w:space="0" w:color="auto"/>
              <w:left w:val="single" w:sz="4" w:space="0" w:color="auto"/>
              <w:bottom w:val="single" w:sz="4" w:space="0" w:color="auto"/>
              <w:right w:val="single" w:sz="4" w:space="0" w:color="auto"/>
            </w:tcBorders>
            <w:vAlign w:val="center"/>
          </w:tcPr>
          <w:p w14:paraId="685FC002" w14:textId="77777777" w:rsidR="009C2421" w:rsidRDefault="00000000">
            <w:pPr>
              <w:jc w:val="center"/>
              <w:rPr>
                <w:rFonts w:ascii="宋体" w:hAnsi="宋体" w:cs="宋体" w:hint="eastAsia"/>
                <w:szCs w:val="21"/>
              </w:rPr>
            </w:pPr>
            <w:r>
              <w:rPr>
                <w:rFonts w:ascii="宋体" w:hAnsi="宋体" w:cs="宋体" w:hint="eastAsia"/>
                <w:szCs w:val="21"/>
              </w:rPr>
              <w:t>1</w:t>
            </w:r>
          </w:p>
        </w:tc>
        <w:tc>
          <w:tcPr>
            <w:tcW w:w="3574" w:type="dxa"/>
            <w:tcBorders>
              <w:top w:val="single" w:sz="4" w:space="0" w:color="auto"/>
              <w:left w:val="single" w:sz="4" w:space="0" w:color="auto"/>
              <w:bottom w:val="single" w:sz="4" w:space="0" w:color="auto"/>
              <w:right w:val="single" w:sz="4" w:space="0" w:color="auto"/>
            </w:tcBorders>
            <w:vAlign w:val="center"/>
          </w:tcPr>
          <w:p w14:paraId="3C560BA8" w14:textId="77777777" w:rsidR="009C2421" w:rsidRDefault="00000000">
            <w:pPr>
              <w:jc w:val="left"/>
              <w:rPr>
                <w:rFonts w:ascii="宋体" w:hAnsi="宋体" w:cs="宋体" w:hint="eastAsia"/>
                <w:szCs w:val="21"/>
              </w:rPr>
            </w:pPr>
            <w:r>
              <w:rPr>
                <w:rFonts w:ascii="宋体" w:hAnsi="宋体" w:cs="宋体" w:hint="eastAsia"/>
                <w:szCs w:val="21"/>
              </w:rPr>
              <w:t>2年及以上工作经验或完整从事过我署一个及以上项目的工作经验</w:t>
            </w:r>
          </w:p>
        </w:tc>
        <w:tc>
          <w:tcPr>
            <w:tcW w:w="1680" w:type="dxa"/>
            <w:tcBorders>
              <w:left w:val="single" w:sz="4" w:space="0" w:color="auto"/>
              <w:right w:val="single" w:sz="4" w:space="0" w:color="auto"/>
            </w:tcBorders>
            <w:vAlign w:val="center"/>
          </w:tcPr>
          <w:p w14:paraId="4C09FA55" w14:textId="77777777" w:rsidR="009C2421" w:rsidRDefault="00000000">
            <w:pPr>
              <w:jc w:val="center"/>
              <w:rPr>
                <w:rFonts w:ascii="宋体" w:hAnsi="宋体" w:cs="宋体" w:hint="eastAsia"/>
                <w:szCs w:val="21"/>
              </w:rPr>
            </w:pPr>
            <w:r>
              <w:rPr>
                <w:rFonts w:ascii="宋体" w:hAnsi="宋体" w:cs="宋体" w:hint="eastAsia"/>
                <w:szCs w:val="21"/>
              </w:rPr>
              <w:t>/</w:t>
            </w:r>
          </w:p>
        </w:tc>
      </w:tr>
    </w:tbl>
    <w:p w14:paraId="560E18CD" w14:textId="77777777" w:rsidR="009C2421" w:rsidRDefault="00000000">
      <w:pPr>
        <w:snapToGrid w:val="0"/>
        <w:spacing w:line="560" w:lineRule="exact"/>
        <w:ind w:firstLineChars="200" w:firstLine="482"/>
        <w:rPr>
          <w:rFonts w:ascii="宋体" w:hAnsi="宋体" w:cs="宋体" w:hint="eastAsia"/>
          <w:b/>
          <w:sz w:val="24"/>
        </w:rPr>
      </w:pPr>
      <w:r>
        <w:rPr>
          <w:rFonts w:ascii="宋体" w:hAnsi="宋体" w:cs="宋体" w:hint="eastAsia"/>
          <w:b/>
          <w:sz w:val="24"/>
        </w:rPr>
        <w:t>注：以上“监理班子人员岗位组建要求”不作为本次投标人资格审查合格条件。</w:t>
      </w:r>
    </w:p>
    <w:p w14:paraId="75DA51BA" w14:textId="77777777" w:rsidR="009C2421" w:rsidRPr="00A353CC" w:rsidRDefault="00000000">
      <w:pPr>
        <w:adjustRightInd w:val="0"/>
        <w:snapToGrid w:val="0"/>
        <w:spacing w:line="560" w:lineRule="exact"/>
        <w:outlineLvl w:val="0"/>
        <w:rPr>
          <w:rFonts w:ascii="仿宋_GB2312" w:eastAsia="仿宋_GB2312" w:hAnsi="仿宋_GB2312" w:cs="仿宋_GB2312" w:hint="eastAsia"/>
          <w:b/>
          <w:color w:val="000000"/>
          <w:sz w:val="28"/>
          <w:szCs w:val="28"/>
        </w:rPr>
      </w:pPr>
      <w:r w:rsidRPr="00A353CC">
        <w:rPr>
          <w:rFonts w:ascii="仿宋_GB2312" w:eastAsia="仿宋_GB2312" w:hAnsi="仿宋_GB2312" w:cs="仿宋_GB2312" w:hint="eastAsia"/>
          <w:b/>
          <w:color w:val="000000"/>
          <w:sz w:val="28"/>
          <w:szCs w:val="28"/>
        </w:rPr>
        <w:t>服务期限</w:t>
      </w:r>
    </w:p>
    <w:p w14:paraId="537E43EE" w14:textId="77777777" w:rsidR="009C2421" w:rsidRPr="00A353CC" w:rsidRDefault="00000000">
      <w:pPr>
        <w:adjustRightInd w:val="0"/>
        <w:snapToGrid w:val="0"/>
        <w:spacing w:line="560" w:lineRule="exact"/>
        <w:ind w:firstLineChars="200" w:firstLine="560"/>
        <w:rPr>
          <w:rFonts w:ascii="仿宋_GB2312" w:eastAsia="仿宋_GB2312" w:hAnsi="仿宋_GB2312" w:cs="仿宋_GB2312" w:hint="eastAsia"/>
          <w:color w:val="000000"/>
          <w:sz w:val="28"/>
          <w:szCs w:val="28"/>
        </w:rPr>
      </w:pPr>
      <w:r w:rsidRPr="00A353CC">
        <w:rPr>
          <w:rFonts w:ascii="仿宋_GB2312" w:eastAsia="仿宋_GB2312" w:hAnsi="仿宋_GB2312" w:cs="仿宋_GB2312" w:hint="eastAsia"/>
          <w:color w:val="000000"/>
          <w:sz w:val="28"/>
          <w:szCs w:val="28"/>
        </w:rPr>
        <w:t>1.</w:t>
      </w:r>
      <w:r w:rsidRPr="00A353CC">
        <w:rPr>
          <w:rFonts w:ascii="仿宋_GB2312" w:eastAsia="仿宋_GB2312" w:hAnsi="仿宋_GB2312" w:hint="eastAsia"/>
          <w:bCs/>
          <w:color w:val="000000"/>
          <w:sz w:val="28"/>
          <w:szCs w:val="28"/>
        </w:rPr>
        <w:t>前期</w:t>
      </w:r>
      <w:r w:rsidRPr="00A353CC">
        <w:rPr>
          <w:rFonts w:ascii="仿宋_GB2312" w:eastAsia="仿宋_GB2312" w:hAnsi="仿宋_GB2312" w:cs="仿宋_GB2312" w:hint="eastAsia"/>
          <w:color w:val="000000"/>
          <w:sz w:val="28"/>
          <w:szCs w:val="28"/>
        </w:rPr>
        <w:t>阶段监理期限：预计2025年4月至2026年6月（根据实际情况调整）。</w:t>
      </w:r>
    </w:p>
    <w:p w14:paraId="2E00E8F0" w14:textId="77777777" w:rsidR="009C2421" w:rsidRDefault="00000000">
      <w:pPr>
        <w:adjustRightInd w:val="0"/>
        <w:snapToGrid w:val="0"/>
        <w:spacing w:line="560" w:lineRule="exact"/>
        <w:ind w:firstLineChars="200" w:firstLine="560"/>
        <w:rPr>
          <w:rFonts w:ascii="仿宋_GB2312" w:eastAsia="仿宋_GB2312" w:hAnsi="仿宋_GB2312" w:cs="仿宋_GB2312" w:hint="eastAsia"/>
          <w:color w:val="000000"/>
          <w:sz w:val="28"/>
          <w:szCs w:val="28"/>
        </w:rPr>
      </w:pPr>
      <w:r w:rsidRPr="00A353CC">
        <w:rPr>
          <w:rFonts w:ascii="仿宋_GB2312" w:eastAsia="仿宋_GB2312" w:hAnsi="仿宋_GB2312" w:cs="仿宋_GB2312" w:hint="eastAsia"/>
          <w:color w:val="000000"/>
          <w:sz w:val="28"/>
          <w:szCs w:val="28"/>
        </w:rPr>
        <w:t>2.施工阶段监理期</w:t>
      </w:r>
      <w:r>
        <w:rPr>
          <w:rFonts w:ascii="仿宋_GB2312" w:eastAsia="仿宋_GB2312" w:hAnsi="仿宋_GB2312" w:cs="仿宋_GB2312" w:hint="eastAsia"/>
          <w:color w:val="000000"/>
          <w:sz w:val="28"/>
          <w:szCs w:val="28"/>
        </w:rPr>
        <w:t>限：预计2025年5月至2026年6月（根据实际情况调整）。</w:t>
      </w:r>
    </w:p>
    <w:p w14:paraId="73F5131B" w14:textId="77777777" w:rsidR="009C2421" w:rsidRDefault="00000000">
      <w:pPr>
        <w:spacing w:line="560" w:lineRule="exact"/>
        <w:ind w:firstLineChars="200" w:firstLine="560"/>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kern w:val="0"/>
          <w:sz w:val="28"/>
          <w:szCs w:val="28"/>
        </w:rPr>
        <w:t>3.保修阶段</w:t>
      </w:r>
      <w:r>
        <w:rPr>
          <w:rFonts w:ascii="仿宋_GB2312" w:eastAsia="仿宋_GB2312" w:hAnsi="仿宋_GB2312" w:cs="仿宋_GB2312" w:hint="eastAsia"/>
          <w:color w:val="000000"/>
          <w:sz w:val="28"/>
          <w:szCs w:val="28"/>
        </w:rPr>
        <w:t>服务期限：按国家《建设工程质量管理条例》规定的保修期限。</w:t>
      </w:r>
    </w:p>
    <w:p w14:paraId="1BEADD6F" w14:textId="77777777" w:rsidR="009C2421" w:rsidRDefault="00000000">
      <w:pPr>
        <w:spacing w:line="560" w:lineRule="exact"/>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其他要求</w:t>
      </w:r>
    </w:p>
    <w:p w14:paraId="1C3DB116" w14:textId="77777777" w:rsidR="009C2421"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1.中标后，中标单位应派驻总监理工程师、土建、水暖、电气专业及甲方资料员各1人配合项目组开展工作。</w:t>
      </w:r>
    </w:p>
    <w:p w14:paraId="05BF5098" w14:textId="77777777" w:rsidR="009C2421"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2.本项目为新建及改造工程，工期较短、涉及专业较多、专业要求高、施工难度较大，施工阶段要求全体监理人员必须驻场开展工作。</w:t>
      </w:r>
    </w:p>
    <w:p w14:paraId="17838228" w14:textId="77777777" w:rsidR="009C2421" w:rsidRDefault="00000000">
      <w:pPr>
        <w:spacing w:line="560" w:lineRule="exact"/>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投标文件组成</w:t>
      </w:r>
    </w:p>
    <w:p w14:paraId="2B24EF15" w14:textId="77777777" w:rsidR="009C2421"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1.投标报价书（按附件1格式，签名加盖公章）；</w:t>
      </w:r>
    </w:p>
    <w:p w14:paraId="42F4B519" w14:textId="77777777" w:rsidR="009C2421"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2.企业营业执照及资质证书（复印件加盖公章）；</w:t>
      </w:r>
    </w:p>
    <w:p w14:paraId="40D449F6" w14:textId="77777777" w:rsidR="009C2421"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3.法定代表人证明书及法定代表人授权委托书（原件，按招标人提供的附件3格式，签名加盖公章），法定代表人和法定代表人授权委托人身份证复印件（加盖公章）</w:t>
      </w:r>
    </w:p>
    <w:p w14:paraId="2B263FF4" w14:textId="77777777" w:rsidR="009C2421" w:rsidRPr="00A353CC" w:rsidRDefault="00000000">
      <w:pPr>
        <w:spacing w:line="560" w:lineRule="exact"/>
        <w:ind w:firstLineChars="200" w:firstLine="560"/>
        <w:rPr>
          <w:rFonts w:ascii="仿宋_GB2312" w:eastAsia="仿宋_GB2312" w:hAnsi="仿宋_GB2312" w:cs="仿宋_GB2312" w:hint="eastAsia"/>
          <w:sz w:val="28"/>
          <w:szCs w:val="28"/>
        </w:rPr>
      </w:pPr>
      <w:r w:rsidRPr="00A353CC">
        <w:rPr>
          <w:rFonts w:ascii="仿宋_GB2312" w:eastAsia="仿宋_GB2312" w:hAnsi="仿宋_GB2312" w:cs="仿宋_GB2312" w:hint="eastAsia"/>
          <w:sz w:val="28"/>
          <w:szCs w:val="28"/>
        </w:rPr>
        <w:t>4.投标人业绩汇总表（按招标人提供的附件4，加盖公章）、业绩证明材料（复印件加盖公章）。</w:t>
      </w:r>
    </w:p>
    <w:p w14:paraId="75704875" w14:textId="77777777" w:rsidR="009C2421" w:rsidRPr="00A353CC" w:rsidRDefault="00000000">
      <w:pPr>
        <w:spacing w:line="560" w:lineRule="exact"/>
        <w:ind w:firstLineChars="200" w:firstLine="560"/>
        <w:rPr>
          <w:rFonts w:ascii="仿宋_GB2312" w:eastAsia="仿宋_GB2312" w:hAnsi="仿宋_GB2312" w:cs="仿宋_GB2312" w:hint="eastAsia"/>
          <w:sz w:val="28"/>
          <w:szCs w:val="28"/>
        </w:rPr>
      </w:pPr>
      <w:r w:rsidRPr="00A353CC">
        <w:rPr>
          <w:rFonts w:ascii="仿宋_GB2312" w:eastAsia="仿宋_GB2312" w:hAnsi="仿宋_GB2312" w:cs="仿宋_GB2312" w:hint="eastAsia"/>
          <w:sz w:val="28"/>
          <w:szCs w:val="28"/>
        </w:rPr>
        <w:t xml:space="preserve">5.拟派本项目监理班子人员一览表（按附件2格式，加盖公章）； </w:t>
      </w:r>
    </w:p>
    <w:p w14:paraId="6F98A205" w14:textId="77777777" w:rsidR="009C2421" w:rsidRPr="00A353CC" w:rsidRDefault="00000000">
      <w:pPr>
        <w:spacing w:line="560" w:lineRule="exact"/>
        <w:ind w:firstLineChars="200" w:firstLine="560"/>
        <w:rPr>
          <w:rFonts w:ascii="仿宋_GB2312" w:eastAsia="仿宋_GB2312" w:hAnsi="仿宋_GB2312" w:cs="仿宋_GB2312" w:hint="eastAsia"/>
          <w:sz w:val="28"/>
          <w:szCs w:val="28"/>
        </w:rPr>
      </w:pPr>
      <w:r w:rsidRPr="00A353CC">
        <w:rPr>
          <w:rFonts w:ascii="仿宋_GB2312" w:eastAsia="仿宋_GB2312" w:hAnsi="仿宋_GB2312" w:cs="仿宋_GB2312" w:hint="eastAsia"/>
          <w:sz w:val="28"/>
          <w:szCs w:val="28"/>
        </w:rPr>
        <w:t xml:space="preserve">6.拟派人员的注册证书、职称证书、学历等相关证明文件（加盖公章）； </w:t>
      </w:r>
    </w:p>
    <w:p w14:paraId="4D8C7AD9" w14:textId="77777777" w:rsidR="009C2421" w:rsidRPr="00A353CC" w:rsidRDefault="00000000">
      <w:pPr>
        <w:spacing w:line="560" w:lineRule="exact"/>
        <w:rPr>
          <w:rFonts w:ascii="仿宋_GB2312" w:eastAsia="仿宋_GB2312" w:hAnsi="仿宋_GB2312" w:cs="仿宋_GB2312" w:hint="eastAsia"/>
          <w:b/>
          <w:bCs/>
          <w:sz w:val="28"/>
          <w:szCs w:val="28"/>
        </w:rPr>
      </w:pPr>
      <w:r w:rsidRPr="00A353CC">
        <w:rPr>
          <w:rFonts w:ascii="仿宋_GB2312" w:eastAsia="仿宋_GB2312" w:hAnsi="仿宋_GB2312" w:cs="仿宋_GB2312" w:hint="eastAsia"/>
          <w:b/>
          <w:bCs/>
          <w:sz w:val="28"/>
          <w:szCs w:val="28"/>
        </w:rPr>
        <w:lastRenderedPageBreak/>
        <w:t>其他说明</w:t>
      </w:r>
    </w:p>
    <w:p w14:paraId="2151B95D" w14:textId="77777777" w:rsidR="009C2421" w:rsidRPr="00A353CC" w:rsidRDefault="00000000">
      <w:pPr>
        <w:pStyle w:val="1f9"/>
        <w:adjustRightInd w:val="0"/>
        <w:snapToGrid w:val="0"/>
        <w:spacing w:line="560" w:lineRule="exact"/>
        <w:ind w:firstLine="560"/>
        <w:rPr>
          <w:rFonts w:ascii="仿宋_GB2312" w:eastAsia="仿宋_GB2312" w:hAnsi="仿宋_GB2312" w:cs="仿宋_GB2312" w:hint="eastAsia"/>
          <w:b/>
          <w:sz w:val="28"/>
          <w:szCs w:val="28"/>
        </w:rPr>
      </w:pPr>
      <w:r w:rsidRPr="00A353CC">
        <w:rPr>
          <w:rFonts w:ascii="仿宋_GB2312" w:eastAsia="仿宋_GB2312" w:hAnsi="仿宋_GB2312" w:cs="仿宋_GB2312" w:hint="eastAsia"/>
          <w:bCs/>
          <w:sz w:val="28"/>
          <w:szCs w:val="28"/>
        </w:rPr>
        <w:t>1.</w:t>
      </w:r>
      <w:r w:rsidRPr="00A353CC">
        <w:rPr>
          <w:rFonts w:ascii="仿宋_GB2312" w:eastAsia="仿宋_GB2312" w:hAnsi="仿宋_GB2312" w:cs="仿宋_GB2312" w:hint="eastAsia"/>
          <w:bCs/>
          <w:kern w:val="0"/>
          <w:sz w:val="28"/>
          <w:szCs w:val="28"/>
        </w:rPr>
        <w:t>本次标书一式</w:t>
      </w:r>
      <w:r w:rsidRPr="00A353CC">
        <w:rPr>
          <w:rFonts w:ascii="仿宋_GB2312" w:eastAsia="仿宋_GB2312" w:hAnsi="仿宋_GB2312" w:cs="仿宋_GB2312" w:hint="eastAsia"/>
          <w:bCs/>
          <w:sz w:val="28"/>
          <w:szCs w:val="28"/>
        </w:rPr>
        <w:t>两</w:t>
      </w:r>
      <w:r w:rsidRPr="00A353CC">
        <w:rPr>
          <w:rFonts w:ascii="仿宋_GB2312" w:eastAsia="仿宋_GB2312" w:hAnsi="仿宋_GB2312" w:cs="仿宋_GB2312" w:hint="eastAsia"/>
          <w:bCs/>
          <w:kern w:val="0"/>
          <w:sz w:val="28"/>
          <w:szCs w:val="28"/>
        </w:rPr>
        <w:t>份，采用A4双面打印，装订成册，</w:t>
      </w:r>
      <w:r w:rsidRPr="00A353CC">
        <w:rPr>
          <w:rFonts w:ascii="仿宋_GB2312" w:eastAsia="仿宋_GB2312" w:hAnsi="仿宋_GB2312" w:cs="仿宋_GB2312" w:hint="eastAsia"/>
          <w:bCs/>
          <w:sz w:val="28"/>
          <w:szCs w:val="28"/>
        </w:rPr>
        <w:t>并使用文件袋，在封口粘贴处加盖密封企业公章。</w:t>
      </w:r>
    </w:p>
    <w:p w14:paraId="5740F927" w14:textId="77777777" w:rsidR="009C2421" w:rsidRPr="00A353CC" w:rsidRDefault="00000000">
      <w:pPr>
        <w:pStyle w:val="1f9"/>
        <w:adjustRightInd w:val="0"/>
        <w:snapToGrid w:val="0"/>
        <w:spacing w:line="560" w:lineRule="exact"/>
        <w:ind w:firstLine="560"/>
        <w:rPr>
          <w:rFonts w:ascii="仿宋_GB2312" w:eastAsia="仿宋_GB2312" w:hAnsi="仿宋_GB2312" w:cs="仿宋_GB2312" w:hint="eastAsia"/>
          <w:bCs/>
          <w:sz w:val="28"/>
          <w:szCs w:val="28"/>
        </w:rPr>
      </w:pPr>
      <w:r w:rsidRPr="00A353CC">
        <w:rPr>
          <w:rFonts w:ascii="仿宋_GB2312" w:eastAsia="仿宋_GB2312" w:hAnsi="仿宋_GB2312" w:cs="仿宋_GB2312" w:hint="eastAsia"/>
          <w:bCs/>
          <w:sz w:val="28"/>
          <w:szCs w:val="28"/>
        </w:rPr>
        <w:t>2.投标人资质不满足要求的，投标文件不予受理。</w:t>
      </w:r>
    </w:p>
    <w:p w14:paraId="72A33B3C" w14:textId="77777777" w:rsidR="009C2421" w:rsidRPr="00A353CC" w:rsidRDefault="00000000">
      <w:pPr>
        <w:pStyle w:val="1f9"/>
        <w:adjustRightInd w:val="0"/>
        <w:snapToGrid w:val="0"/>
        <w:spacing w:line="560" w:lineRule="exact"/>
        <w:ind w:firstLine="560"/>
        <w:rPr>
          <w:rFonts w:ascii="仿宋_GB2312" w:eastAsia="仿宋_GB2312" w:hAnsi="仿宋_GB2312" w:cs="仿宋_GB2312" w:hint="eastAsia"/>
          <w:bCs/>
          <w:sz w:val="28"/>
          <w:szCs w:val="28"/>
        </w:rPr>
      </w:pPr>
      <w:r w:rsidRPr="00A353CC">
        <w:rPr>
          <w:rFonts w:ascii="仿宋_GB2312" w:eastAsia="仿宋_GB2312" w:hAnsi="仿宋_GB2312" w:cs="仿宋_GB2312" w:hint="eastAsia"/>
          <w:bCs/>
          <w:sz w:val="28"/>
          <w:szCs w:val="28"/>
        </w:rPr>
        <w:t>3.如投标人所提供的业绩不合符本招标公告业绩要求，则该投标人未通过资格审查，不得进入定标环节。</w:t>
      </w:r>
    </w:p>
    <w:p w14:paraId="7B24667A" w14:textId="77777777" w:rsidR="009C2421" w:rsidRDefault="00000000">
      <w:pPr>
        <w:pStyle w:val="1f9"/>
        <w:adjustRightInd w:val="0"/>
        <w:snapToGrid w:val="0"/>
        <w:spacing w:line="560" w:lineRule="exact"/>
        <w:ind w:firstLine="560"/>
        <w:rPr>
          <w:rFonts w:ascii="仿宋_GB2312" w:eastAsia="仿宋_GB2312" w:hAnsi="仿宋_GB2312" w:cs="仿宋_GB2312" w:hint="eastAsia"/>
          <w:bCs/>
          <w:sz w:val="28"/>
          <w:szCs w:val="28"/>
        </w:rPr>
      </w:pPr>
      <w:r w:rsidRPr="00A353CC">
        <w:rPr>
          <w:rFonts w:ascii="仿宋_GB2312" w:eastAsia="仿宋_GB2312" w:hAnsi="仿宋_GB2312" w:cs="仿宋_GB2312" w:hint="eastAsia"/>
          <w:bCs/>
          <w:sz w:val="28"/>
          <w:szCs w:val="28"/>
        </w:rPr>
        <w:t>4.</w:t>
      </w:r>
      <w:r w:rsidRPr="00A353CC">
        <w:rPr>
          <w:rFonts w:ascii="仿宋_GB2312" w:eastAsia="仿宋_GB2312" w:hAnsi="仿宋_GB2312" w:hint="eastAsia"/>
          <w:sz w:val="28"/>
          <w:szCs w:val="28"/>
        </w:rPr>
        <w:t>投标报价书投标报价高于投标报价上限价的，投</w:t>
      </w:r>
      <w:r>
        <w:rPr>
          <w:rFonts w:ascii="仿宋_GB2312" w:eastAsia="仿宋_GB2312" w:hAnsi="仿宋_GB2312" w:hint="eastAsia"/>
          <w:sz w:val="28"/>
          <w:szCs w:val="28"/>
        </w:rPr>
        <w:t>标文件不予受理</w:t>
      </w:r>
      <w:r>
        <w:rPr>
          <w:rFonts w:ascii="仿宋_GB2312" w:eastAsia="仿宋_GB2312" w:hAnsi="仿宋_GB2312" w:cs="仿宋_GB2312" w:hint="eastAsia"/>
          <w:bCs/>
          <w:sz w:val="28"/>
          <w:szCs w:val="28"/>
        </w:rPr>
        <w:t>。</w:t>
      </w:r>
    </w:p>
    <w:p w14:paraId="3E7C55EC" w14:textId="77777777" w:rsidR="009C2421" w:rsidRDefault="00000000">
      <w:pPr>
        <w:pStyle w:val="1f9"/>
        <w:adjustRightInd w:val="0"/>
        <w:snapToGrid w:val="0"/>
        <w:spacing w:line="560" w:lineRule="exact"/>
        <w:ind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5.投标人投标时需携带本人身份证至截标现场递交投标资料，同时提交法人证明和法人授权委托书，否则投标文件不予受理。</w:t>
      </w:r>
    </w:p>
    <w:p w14:paraId="42F92576" w14:textId="77777777" w:rsidR="009C2421" w:rsidRDefault="00000000">
      <w:pPr>
        <w:pStyle w:val="1f9"/>
        <w:adjustRightInd w:val="0"/>
        <w:snapToGrid w:val="0"/>
        <w:spacing w:line="560" w:lineRule="exact"/>
        <w:ind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6.未在规定时间及地点递交投标文件的投标人，投标将被拒绝。</w:t>
      </w:r>
    </w:p>
    <w:p w14:paraId="6B1EFAD4" w14:textId="77777777" w:rsidR="009C2421" w:rsidRDefault="009C2421">
      <w:pPr>
        <w:snapToGrid w:val="0"/>
        <w:spacing w:line="560" w:lineRule="exact"/>
        <w:rPr>
          <w:rFonts w:ascii="仿宋_GB2312" w:eastAsia="仿宋_GB2312" w:hAnsi="仿宋_GB2312" w:hint="eastAsia"/>
          <w:sz w:val="32"/>
          <w:szCs w:val="32"/>
        </w:rPr>
      </w:pPr>
    </w:p>
    <w:p w14:paraId="1E89847D" w14:textId="77777777" w:rsidR="009C2421" w:rsidRDefault="00000000">
      <w:pPr>
        <w:pStyle w:val="afb"/>
        <w:snapToGrid w:val="0"/>
        <w:spacing w:line="560" w:lineRule="exact"/>
        <w:ind w:firstLineChars="0" w:firstLine="0"/>
        <w:rPr>
          <w:rFonts w:ascii="仿宋_GB2312" w:eastAsia="仿宋_GB2312" w:hAnsi="仿宋_GB2312" w:hint="eastAsia"/>
          <w:sz w:val="28"/>
          <w:szCs w:val="28"/>
        </w:rPr>
      </w:pPr>
      <w:r>
        <w:rPr>
          <w:rFonts w:ascii="仿宋_GB2312" w:eastAsia="仿宋_GB2312" w:hAnsi="仿宋_GB2312" w:hint="eastAsia"/>
          <w:sz w:val="28"/>
          <w:szCs w:val="28"/>
        </w:rPr>
        <w:t>附件1：投标报价书</w:t>
      </w:r>
    </w:p>
    <w:p w14:paraId="1CAC716D" w14:textId="77777777" w:rsidR="009C2421" w:rsidRDefault="00000000">
      <w:pPr>
        <w:pStyle w:val="afb"/>
        <w:snapToGrid w:val="0"/>
        <w:spacing w:line="560" w:lineRule="exact"/>
        <w:ind w:firstLineChars="0" w:firstLine="0"/>
        <w:rPr>
          <w:rFonts w:ascii="仿宋_GB2312" w:eastAsia="仿宋_GB2312" w:hAnsi="仿宋_GB2312" w:hint="eastAsia"/>
          <w:sz w:val="28"/>
          <w:szCs w:val="28"/>
        </w:rPr>
      </w:pPr>
      <w:r>
        <w:rPr>
          <w:rFonts w:ascii="仿宋_GB2312" w:eastAsia="仿宋_GB2312" w:hAnsi="仿宋_GB2312" w:hint="eastAsia"/>
          <w:sz w:val="28"/>
          <w:szCs w:val="28"/>
        </w:rPr>
        <w:t>附件2：拟派本项目监理班子人员一览表</w:t>
      </w:r>
    </w:p>
    <w:p w14:paraId="1E88170D" w14:textId="77777777" w:rsidR="009C2421" w:rsidRDefault="00000000">
      <w:pPr>
        <w:pStyle w:val="afb"/>
        <w:snapToGrid w:val="0"/>
        <w:spacing w:line="560" w:lineRule="exact"/>
        <w:ind w:firstLineChars="0" w:firstLine="0"/>
        <w:rPr>
          <w:rFonts w:ascii="仿宋_GB2312" w:eastAsia="仿宋_GB2312" w:hAnsi="仿宋_GB2312" w:hint="eastAsia"/>
          <w:sz w:val="28"/>
          <w:szCs w:val="28"/>
        </w:rPr>
      </w:pPr>
      <w:r>
        <w:rPr>
          <w:rFonts w:ascii="仿宋_GB2312" w:eastAsia="仿宋_GB2312" w:hAnsi="仿宋_GB2312" w:hint="eastAsia"/>
          <w:sz w:val="28"/>
          <w:szCs w:val="28"/>
        </w:rPr>
        <w:t>附件3：法定代表人证明书及法定代表人授权委托书</w:t>
      </w:r>
    </w:p>
    <w:p w14:paraId="65E906E4" w14:textId="77777777" w:rsidR="009C2421" w:rsidRDefault="00000000">
      <w:pPr>
        <w:pStyle w:val="afb"/>
        <w:snapToGrid w:val="0"/>
        <w:spacing w:line="560" w:lineRule="exact"/>
        <w:ind w:firstLineChars="0" w:firstLine="0"/>
        <w:rPr>
          <w:rFonts w:ascii="仿宋_GB2312" w:eastAsia="仿宋_GB2312" w:hAnsi="仿宋_GB2312" w:hint="eastAsia"/>
          <w:sz w:val="28"/>
          <w:szCs w:val="28"/>
          <w:lang w:eastAsia="zh-CN"/>
        </w:rPr>
      </w:pPr>
      <w:r>
        <w:rPr>
          <w:rFonts w:ascii="仿宋_GB2312" w:eastAsia="仿宋_GB2312" w:hAnsi="仿宋_GB2312" w:hint="eastAsia"/>
          <w:sz w:val="28"/>
          <w:szCs w:val="28"/>
          <w:lang w:eastAsia="zh-CN"/>
        </w:rPr>
        <w:t>附件4：投标人业绩汇总表</w:t>
      </w:r>
    </w:p>
    <w:p w14:paraId="009D949D" w14:textId="77777777" w:rsidR="009C2421" w:rsidRDefault="009C2421">
      <w:pPr>
        <w:snapToGrid w:val="0"/>
        <w:spacing w:line="560" w:lineRule="exact"/>
        <w:rPr>
          <w:rFonts w:ascii="仿宋_GB2312" w:eastAsia="仿宋_GB2312" w:hAnsi="仿宋_GB2312" w:hint="eastAsia"/>
          <w:sz w:val="32"/>
          <w:szCs w:val="32"/>
        </w:rPr>
      </w:pPr>
    </w:p>
    <w:p w14:paraId="385AE902" w14:textId="77777777" w:rsidR="009C2421" w:rsidRDefault="009C2421">
      <w:pPr>
        <w:snapToGrid w:val="0"/>
        <w:spacing w:line="560" w:lineRule="exact"/>
        <w:rPr>
          <w:rFonts w:ascii="仿宋_GB2312" w:eastAsia="仿宋_GB2312" w:hAnsi="仿宋_GB2312" w:hint="eastAsia"/>
          <w:sz w:val="32"/>
          <w:szCs w:val="32"/>
        </w:rPr>
      </w:pPr>
    </w:p>
    <w:p w14:paraId="12A9BE62" w14:textId="77777777" w:rsidR="009C2421" w:rsidRDefault="00000000">
      <w:pPr>
        <w:pStyle w:val="afb"/>
        <w:snapToGrid w:val="0"/>
        <w:spacing w:line="560" w:lineRule="exact"/>
        <w:ind w:firstLineChars="0" w:firstLine="0"/>
        <w:jc w:val="right"/>
        <w:rPr>
          <w:rFonts w:ascii="仿宋_GB2312" w:eastAsia="仿宋_GB2312" w:hAnsi="仿宋_GB2312" w:hint="eastAsia"/>
          <w:sz w:val="28"/>
          <w:szCs w:val="28"/>
        </w:rPr>
      </w:pPr>
      <w:r>
        <w:rPr>
          <w:rFonts w:ascii="仿宋_GB2312" w:eastAsia="仿宋_GB2312" w:hAnsi="仿宋_GB2312" w:hint="eastAsia"/>
          <w:sz w:val="28"/>
          <w:szCs w:val="28"/>
        </w:rPr>
        <w:t xml:space="preserve">深圳市建筑工务署工程管理中心  </w:t>
      </w:r>
    </w:p>
    <w:p w14:paraId="14F96D93" w14:textId="1627A177" w:rsidR="009C2421" w:rsidRDefault="00000000">
      <w:pPr>
        <w:pStyle w:val="afb"/>
        <w:snapToGrid w:val="0"/>
        <w:spacing w:line="560" w:lineRule="exact"/>
        <w:ind w:firstLineChars="2100" w:firstLine="5880"/>
        <w:rPr>
          <w:rFonts w:ascii="仿宋_GB2312" w:eastAsia="仿宋_GB2312" w:hAnsi="仿宋_GB2312" w:hint="eastAsia"/>
          <w:sz w:val="28"/>
          <w:szCs w:val="28"/>
        </w:rPr>
      </w:pPr>
      <w:r>
        <w:rPr>
          <w:rFonts w:ascii="仿宋_GB2312" w:eastAsia="仿宋_GB2312" w:hAnsi="仿宋_GB2312" w:hint="eastAsia"/>
          <w:sz w:val="28"/>
          <w:szCs w:val="28"/>
        </w:rPr>
        <w:t>202</w:t>
      </w:r>
      <w:r>
        <w:rPr>
          <w:rFonts w:ascii="仿宋_GB2312" w:eastAsia="仿宋_GB2312" w:hAnsi="仿宋_GB2312" w:hint="eastAsia"/>
          <w:sz w:val="28"/>
          <w:szCs w:val="28"/>
          <w:lang w:eastAsia="zh-CN"/>
        </w:rPr>
        <w:t>5</w:t>
      </w:r>
      <w:r>
        <w:rPr>
          <w:rFonts w:ascii="仿宋_GB2312" w:eastAsia="仿宋_GB2312" w:hAnsi="仿宋_GB2312" w:hint="eastAsia"/>
          <w:sz w:val="28"/>
          <w:szCs w:val="28"/>
        </w:rPr>
        <w:t>年</w:t>
      </w:r>
      <w:r>
        <w:rPr>
          <w:rFonts w:ascii="仿宋_GB2312" w:eastAsia="仿宋_GB2312" w:hAnsi="仿宋_GB2312" w:hint="eastAsia"/>
          <w:sz w:val="28"/>
          <w:szCs w:val="28"/>
          <w:lang w:eastAsia="zh-CN"/>
        </w:rPr>
        <w:t>4</w:t>
      </w:r>
      <w:r>
        <w:rPr>
          <w:rFonts w:ascii="仿宋_GB2312" w:eastAsia="仿宋_GB2312" w:hAnsi="仿宋_GB2312" w:hint="eastAsia"/>
          <w:sz w:val="28"/>
          <w:szCs w:val="28"/>
        </w:rPr>
        <w:t>月</w:t>
      </w:r>
      <w:r w:rsidR="00A353CC">
        <w:rPr>
          <w:rFonts w:ascii="仿宋_GB2312" w:eastAsia="仿宋_GB2312" w:hAnsi="仿宋_GB2312" w:hint="eastAsia"/>
          <w:sz w:val="28"/>
          <w:szCs w:val="28"/>
          <w:lang w:eastAsia="zh-CN"/>
        </w:rPr>
        <w:t>22</w:t>
      </w:r>
      <w:r>
        <w:rPr>
          <w:rFonts w:ascii="仿宋_GB2312" w:eastAsia="仿宋_GB2312" w:hAnsi="仿宋_GB2312" w:hint="eastAsia"/>
          <w:sz w:val="28"/>
          <w:szCs w:val="28"/>
        </w:rPr>
        <w:t xml:space="preserve">日 </w:t>
      </w:r>
    </w:p>
    <w:p w14:paraId="3FED6E2E" w14:textId="77777777" w:rsidR="009C2421" w:rsidRDefault="009C2421">
      <w:pPr>
        <w:pStyle w:val="afb"/>
        <w:snapToGrid w:val="0"/>
        <w:spacing w:line="560" w:lineRule="exact"/>
        <w:ind w:firstLineChars="2100" w:firstLine="5880"/>
        <w:rPr>
          <w:rFonts w:ascii="仿宋_GB2312" w:eastAsia="仿宋_GB2312" w:hAnsi="仿宋_GB2312" w:hint="eastAsia"/>
          <w:sz w:val="28"/>
          <w:szCs w:val="28"/>
        </w:rPr>
      </w:pPr>
    </w:p>
    <w:p w14:paraId="12A8A305" w14:textId="77777777" w:rsidR="009C2421" w:rsidRDefault="009C2421">
      <w:pPr>
        <w:rPr>
          <w:rFonts w:ascii="仿宋_GB2312" w:eastAsia="仿宋_GB2312" w:hAnsi="仿宋_GB2312" w:hint="eastAsia"/>
          <w:sz w:val="28"/>
          <w:szCs w:val="28"/>
        </w:rPr>
        <w:sectPr w:rsidR="009C2421">
          <w:headerReference w:type="even" r:id="rId7"/>
          <w:headerReference w:type="default" r:id="rId8"/>
          <w:footerReference w:type="even" r:id="rId9"/>
          <w:footerReference w:type="default" r:id="rId10"/>
          <w:headerReference w:type="first" r:id="rId11"/>
          <w:footerReference w:type="first" r:id="rId12"/>
          <w:pgSz w:w="11906" w:h="16838"/>
          <w:pgMar w:top="1440" w:right="1418" w:bottom="1440" w:left="1588" w:header="851" w:footer="992" w:gutter="0"/>
          <w:cols w:space="1701"/>
          <w:titlePg/>
          <w:docGrid w:type="lines" w:linePitch="312"/>
        </w:sectPr>
      </w:pPr>
    </w:p>
    <w:p w14:paraId="6A82B528" w14:textId="77777777" w:rsidR="009C2421" w:rsidRDefault="00000000">
      <w:pPr>
        <w:snapToGrid w:val="0"/>
        <w:spacing w:line="620" w:lineRule="exact"/>
        <w:rPr>
          <w:rFonts w:ascii="仿宋_GB2312" w:eastAsia="黑体" w:hAnsi="仿宋_GB2312" w:hint="eastAsia"/>
          <w:color w:val="000000"/>
          <w:sz w:val="32"/>
          <w:szCs w:val="32"/>
        </w:rPr>
      </w:pPr>
      <w:r>
        <w:rPr>
          <w:rFonts w:ascii="黑体" w:eastAsia="黑体" w:hAnsi="黑体" w:cs="黑体" w:hint="eastAsia"/>
          <w:color w:val="000000"/>
          <w:sz w:val="32"/>
          <w:szCs w:val="32"/>
        </w:rPr>
        <w:lastRenderedPageBreak/>
        <w:t>附件1</w:t>
      </w:r>
    </w:p>
    <w:p w14:paraId="336C9E2B" w14:textId="77777777" w:rsidR="009C2421" w:rsidRDefault="00000000">
      <w:pPr>
        <w:snapToGrid w:val="0"/>
        <w:spacing w:line="360" w:lineRule="auto"/>
        <w:jc w:val="center"/>
        <w:outlineLvl w:val="0"/>
        <w:rPr>
          <w:rFonts w:ascii="方正小标宋简体" w:eastAsia="方正小标宋简体" w:hAnsi="方正小标宋简体" w:hint="eastAsia"/>
          <w:color w:val="000000"/>
          <w:sz w:val="44"/>
          <w:szCs w:val="44"/>
        </w:rPr>
      </w:pPr>
      <w:r>
        <w:rPr>
          <w:rFonts w:ascii="方正小标宋简体" w:eastAsia="方正小标宋简体" w:hAnsi="方正小标宋简体" w:hint="eastAsia"/>
          <w:color w:val="000000"/>
          <w:sz w:val="44"/>
          <w:szCs w:val="44"/>
        </w:rPr>
        <w:t>投标报价书</w:t>
      </w:r>
    </w:p>
    <w:tbl>
      <w:tblPr>
        <w:tblW w:w="9357"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
        <w:gridCol w:w="4586"/>
        <w:gridCol w:w="3919"/>
      </w:tblGrid>
      <w:tr w:rsidR="009C2421" w14:paraId="394895DF" w14:textId="77777777">
        <w:tc>
          <w:tcPr>
            <w:tcW w:w="852" w:type="dxa"/>
            <w:vAlign w:val="center"/>
          </w:tcPr>
          <w:p w14:paraId="68FC9AE8" w14:textId="77777777" w:rsidR="009C2421" w:rsidRDefault="00000000">
            <w:pPr>
              <w:jc w:val="center"/>
              <w:rPr>
                <w:rFonts w:ascii="仿宋_GB2312" w:eastAsia="仿宋_GB2312" w:hAnsi="仿宋_GB2312" w:hint="eastAsia"/>
                <w:b/>
                <w:color w:val="000000"/>
                <w:sz w:val="28"/>
                <w:szCs w:val="28"/>
              </w:rPr>
            </w:pPr>
            <w:r>
              <w:rPr>
                <w:rFonts w:ascii="仿宋_GB2312" w:eastAsia="仿宋_GB2312" w:hAnsi="仿宋_GB2312" w:hint="eastAsia"/>
                <w:b/>
                <w:color w:val="000000"/>
                <w:sz w:val="28"/>
                <w:szCs w:val="28"/>
              </w:rPr>
              <w:t>编号</w:t>
            </w:r>
          </w:p>
        </w:tc>
        <w:tc>
          <w:tcPr>
            <w:tcW w:w="4586" w:type="dxa"/>
            <w:vAlign w:val="center"/>
          </w:tcPr>
          <w:p w14:paraId="3DCF9477" w14:textId="77777777" w:rsidR="009C2421" w:rsidRDefault="00000000">
            <w:pPr>
              <w:jc w:val="center"/>
              <w:rPr>
                <w:rFonts w:ascii="仿宋_GB2312" w:eastAsia="仿宋_GB2312" w:hAnsi="仿宋_GB2312" w:hint="eastAsia"/>
                <w:b/>
                <w:color w:val="000000"/>
                <w:sz w:val="28"/>
                <w:szCs w:val="28"/>
              </w:rPr>
            </w:pPr>
            <w:r>
              <w:rPr>
                <w:rFonts w:ascii="仿宋_GB2312" w:eastAsia="仿宋_GB2312" w:hAnsi="仿宋_GB2312" w:hint="eastAsia"/>
                <w:b/>
                <w:color w:val="000000"/>
                <w:sz w:val="28"/>
                <w:szCs w:val="28"/>
              </w:rPr>
              <w:t>工程名称</w:t>
            </w:r>
          </w:p>
        </w:tc>
        <w:tc>
          <w:tcPr>
            <w:tcW w:w="3919" w:type="dxa"/>
            <w:vAlign w:val="center"/>
          </w:tcPr>
          <w:p w14:paraId="5F7F7F6E" w14:textId="77777777" w:rsidR="009C2421" w:rsidRDefault="00000000">
            <w:pPr>
              <w:jc w:val="center"/>
              <w:rPr>
                <w:rFonts w:ascii="仿宋_GB2312" w:eastAsia="仿宋_GB2312" w:hAnsi="仿宋_GB2312" w:hint="eastAsia"/>
                <w:b/>
                <w:color w:val="000000"/>
                <w:sz w:val="28"/>
                <w:szCs w:val="28"/>
              </w:rPr>
            </w:pPr>
            <w:r>
              <w:rPr>
                <w:rFonts w:ascii="仿宋_GB2312" w:eastAsia="仿宋_GB2312" w:hAnsi="仿宋_GB2312" w:hint="eastAsia"/>
                <w:b/>
                <w:color w:val="000000"/>
                <w:sz w:val="28"/>
                <w:szCs w:val="28"/>
              </w:rPr>
              <w:t>报价（万元）</w:t>
            </w:r>
          </w:p>
        </w:tc>
      </w:tr>
      <w:tr w:rsidR="009C2421" w14:paraId="50FFD43B" w14:textId="77777777">
        <w:trPr>
          <w:trHeight w:val="458"/>
        </w:trPr>
        <w:tc>
          <w:tcPr>
            <w:tcW w:w="852" w:type="dxa"/>
            <w:vAlign w:val="center"/>
          </w:tcPr>
          <w:p w14:paraId="30AA6FF8" w14:textId="77777777" w:rsidR="009C2421" w:rsidRDefault="00000000">
            <w:pPr>
              <w:jc w:val="center"/>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1</w:t>
            </w:r>
          </w:p>
        </w:tc>
        <w:tc>
          <w:tcPr>
            <w:tcW w:w="4586" w:type="dxa"/>
            <w:vAlign w:val="center"/>
          </w:tcPr>
          <w:p w14:paraId="15963C69" w14:textId="77777777" w:rsidR="009C2421" w:rsidRDefault="00000000">
            <w:pPr>
              <w:snapToGrid w:val="0"/>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国际红树林中心秘书处用房项目工程监理</w:t>
            </w:r>
          </w:p>
        </w:tc>
        <w:tc>
          <w:tcPr>
            <w:tcW w:w="3919" w:type="dxa"/>
            <w:vAlign w:val="center"/>
          </w:tcPr>
          <w:p w14:paraId="3F984E47" w14:textId="77777777" w:rsidR="009C2421" w:rsidRDefault="00000000">
            <w:pPr>
              <w:jc w:val="center"/>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 xml:space="preserve">63.15  </w:t>
            </w:r>
          </w:p>
        </w:tc>
      </w:tr>
      <w:tr w:rsidR="009C2421" w14:paraId="216472CC" w14:textId="77777777">
        <w:tc>
          <w:tcPr>
            <w:tcW w:w="9357" w:type="dxa"/>
            <w:gridSpan w:val="3"/>
          </w:tcPr>
          <w:p w14:paraId="017DBE7E" w14:textId="77777777" w:rsidR="009C2421" w:rsidRDefault="00000000">
            <w:pPr>
              <w:pStyle w:val="af"/>
              <w:widowControl/>
              <w:spacing w:beforeAutospacing="0" w:afterAutospacing="0" w:line="500" w:lineRule="exact"/>
              <w:ind w:firstLine="420"/>
              <w:jc w:val="both"/>
              <w:rPr>
                <w:rFonts w:ascii="仿宋_GB2312" w:eastAsia="仿宋_GB2312" w:hAnsi="仿宋_GB2312" w:hint="eastAsia"/>
                <w:b/>
                <w:color w:val="000000"/>
                <w:sz w:val="28"/>
                <w:szCs w:val="28"/>
              </w:rPr>
            </w:pPr>
            <w:r>
              <w:rPr>
                <w:rFonts w:ascii="仿宋_GB2312" w:eastAsia="仿宋_GB2312" w:hAnsi="仿宋_GB2312" w:hint="eastAsia"/>
                <w:b/>
                <w:color w:val="000000"/>
                <w:sz w:val="28"/>
                <w:szCs w:val="28"/>
              </w:rPr>
              <w:t>本次服务具体要求：</w:t>
            </w:r>
          </w:p>
          <w:p w14:paraId="5001A032" w14:textId="77777777" w:rsidR="009C2421" w:rsidRDefault="00000000">
            <w:pPr>
              <w:pStyle w:val="af"/>
              <w:widowControl/>
              <w:spacing w:beforeAutospacing="0" w:afterAutospacing="0" w:line="500" w:lineRule="exact"/>
              <w:ind w:firstLine="420"/>
              <w:jc w:val="both"/>
              <w:rPr>
                <w:rFonts w:ascii="仿宋_GB2312" w:eastAsia="仿宋_GB2312" w:hAnsi="仿宋_GB2312" w:cs="仿宋_GB2312" w:hint="eastAsia"/>
                <w:color w:val="000000"/>
                <w:sz w:val="28"/>
                <w:szCs w:val="28"/>
              </w:rPr>
            </w:pPr>
            <w:r>
              <w:rPr>
                <w:rFonts w:ascii="仿宋_GB2312" w:eastAsia="仿宋_GB2312" w:hAnsi="仿宋_GB2312" w:cs="仿宋_GB2312" w:hint="eastAsia"/>
                <w:b/>
                <w:bCs/>
                <w:color w:val="000000"/>
                <w:sz w:val="28"/>
                <w:szCs w:val="28"/>
              </w:rPr>
              <w:t>前期阶段配合梳理建设内容及工程量、配合施工招标、设计管理、报批报建等，施工阶段监理（含核准施工现场内容、工程量、若涉及变更需审核造价）、保修阶段监理、竣工结算等。</w:t>
            </w:r>
          </w:p>
          <w:p w14:paraId="696B6F63" w14:textId="77777777" w:rsidR="009C2421" w:rsidRDefault="00000000">
            <w:pPr>
              <w:spacing w:line="500" w:lineRule="exact"/>
              <w:ind w:firstLineChars="200" w:firstLine="56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1.承包范围：</w:t>
            </w:r>
            <w:r>
              <w:rPr>
                <w:rFonts w:ascii="仿宋_GB2312" w:eastAsia="仿宋_GB2312" w:hAnsi="仿宋_GB2312" w:cs="仿宋_GB2312" w:hint="eastAsia"/>
                <w:color w:val="000000"/>
                <w:kern w:val="0"/>
                <w:sz w:val="28"/>
                <w:szCs w:val="28"/>
                <w:lang w:val="zh-CN"/>
              </w:rPr>
              <w:t>国际红树林中心秘书处用房项目</w:t>
            </w:r>
            <w:r>
              <w:rPr>
                <w:rFonts w:ascii="仿宋_GB2312" w:eastAsia="仿宋_GB2312" w:hAnsi="仿宋_GB2312" w:cs="仿宋_GB2312" w:hint="eastAsia"/>
                <w:color w:val="000000"/>
                <w:kern w:val="0"/>
                <w:sz w:val="28"/>
                <w:szCs w:val="28"/>
              </w:rPr>
              <w:t>工程监理</w:t>
            </w:r>
          </w:p>
          <w:p w14:paraId="599D0A5F" w14:textId="77777777" w:rsidR="009C2421" w:rsidRDefault="00000000">
            <w:pPr>
              <w:pStyle w:val="af"/>
              <w:widowControl/>
              <w:spacing w:beforeAutospacing="0" w:afterAutospacing="0" w:line="500" w:lineRule="exact"/>
              <w:ind w:firstLineChars="200" w:firstLine="560"/>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2.工作内容包括（但不限于）以下几条：</w:t>
            </w:r>
          </w:p>
          <w:p w14:paraId="78A3BD71" w14:textId="77777777" w:rsidR="009C2421" w:rsidRDefault="00000000">
            <w:pPr>
              <w:pStyle w:val="af"/>
              <w:widowControl/>
              <w:spacing w:beforeAutospacing="0" w:afterAutospacing="0" w:line="500" w:lineRule="exact"/>
              <w:ind w:firstLine="480"/>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（1）设计阶段配合梳理建设内容及工程量,把控设计图纸、配合报建等；</w:t>
            </w:r>
          </w:p>
          <w:p w14:paraId="3CA79D93" w14:textId="77777777" w:rsidR="009C2421" w:rsidRDefault="00000000">
            <w:pPr>
              <w:pStyle w:val="af"/>
              <w:widowControl/>
              <w:spacing w:beforeAutospacing="0" w:afterAutospacing="0" w:line="500" w:lineRule="exact"/>
              <w:ind w:firstLine="480"/>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（2）施工招标等；</w:t>
            </w:r>
          </w:p>
          <w:p w14:paraId="0554DE42" w14:textId="77777777" w:rsidR="009C2421" w:rsidRDefault="00000000">
            <w:pPr>
              <w:pStyle w:val="af"/>
              <w:widowControl/>
              <w:spacing w:beforeAutospacing="0" w:afterAutospacing="0" w:line="500" w:lineRule="exact"/>
              <w:ind w:firstLine="480"/>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（3）施工阶段监理（含核准施工现场内容、工程量、若涉及变更需审核造价监理服务）；</w:t>
            </w:r>
          </w:p>
          <w:p w14:paraId="23DF32E4" w14:textId="77777777" w:rsidR="009C2421" w:rsidRDefault="00000000">
            <w:pPr>
              <w:pStyle w:val="af"/>
              <w:widowControl/>
              <w:spacing w:beforeAutospacing="0" w:afterAutospacing="0" w:line="500" w:lineRule="exact"/>
              <w:ind w:firstLine="480"/>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（4）保修阶段监理；</w:t>
            </w:r>
          </w:p>
          <w:p w14:paraId="44B00F0C" w14:textId="77777777" w:rsidR="009C2421" w:rsidRDefault="00000000">
            <w:pPr>
              <w:pStyle w:val="af"/>
              <w:widowControl/>
              <w:spacing w:beforeAutospacing="0" w:afterAutospacing="0" w:line="500" w:lineRule="exact"/>
              <w:ind w:firstLine="480"/>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（5）竣工结算。</w:t>
            </w:r>
          </w:p>
          <w:p w14:paraId="313E1E5F" w14:textId="77777777" w:rsidR="009C2421" w:rsidRDefault="00000000">
            <w:pPr>
              <w:pStyle w:val="af"/>
              <w:widowControl/>
              <w:spacing w:beforeAutospacing="0" w:afterAutospacing="0" w:line="500" w:lineRule="exact"/>
              <w:ind w:firstLineChars="200" w:firstLine="560"/>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3.质量要求：合格。</w:t>
            </w:r>
          </w:p>
          <w:p w14:paraId="371FE247" w14:textId="77777777" w:rsidR="009C2421" w:rsidRDefault="00000000">
            <w:pPr>
              <w:pStyle w:val="af"/>
              <w:widowControl/>
              <w:spacing w:beforeAutospacing="0" w:afterAutospacing="0" w:line="500" w:lineRule="exact"/>
              <w:ind w:firstLineChars="200" w:firstLine="560"/>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4.安全文明要求：6S、6微、《建筑施工安全检查标准》(JGJ59-2019)、深圳市建筑工务署管理要求。</w:t>
            </w:r>
          </w:p>
          <w:p w14:paraId="5D38875F" w14:textId="77777777" w:rsidR="009C2421" w:rsidRDefault="00000000">
            <w:pPr>
              <w:pStyle w:val="af"/>
              <w:widowControl/>
              <w:spacing w:beforeAutospacing="0" w:afterAutospacing="0" w:line="500" w:lineRule="exact"/>
              <w:ind w:firstLineChars="200" w:firstLine="560"/>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5.服务要求：认真负责、履职到位、工作积极。</w:t>
            </w:r>
          </w:p>
          <w:p w14:paraId="5CAE2F96" w14:textId="77777777" w:rsidR="009C2421" w:rsidRDefault="00000000">
            <w:pPr>
              <w:pStyle w:val="afb"/>
              <w:snapToGrid w:val="0"/>
              <w:spacing w:line="500" w:lineRule="exact"/>
              <w:ind w:firstLine="560"/>
              <w:rPr>
                <w:rFonts w:ascii="仿宋_GB2312" w:eastAsia="仿宋_GB2312" w:hAnsi="仿宋_GB2312" w:hint="eastAsia"/>
                <w:color w:val="000000"/>
                <w:sz w:val="28"/>
                <w:szCs w:val="28"/>
              </w:rPr>
            </w:pPr>
            <w:r>
              <w:rPr>
                <w:rFonts w:ascii="仿宋_GB2312" w:eastAsia="仿宋_GB2312" w:hAnsi="仿宋_GB2312" w:cs="仿宋_GB2312" w:hint="eastAsia"/>
                <w:color w:val="000000"/>
                <w:sz w:val="28"/>
                <w:szCs w:val="28"/>
              </w:rPr>
              <w:t>6</w:t>
            </w:r>
            <w:r>
              <w:rPr>
                <w:rFonts w:ascii="仿宋_GB2312" w:eastAsia="仿宋_GB2312" w:hAnsi="仿宋_GB2312" w:cs="仿宋_GB2312" w:hint="eastAsia"/>
                <w:color w:val="000000"/>
                <w:sz w:val="28"/>
                <w:szCs w:val="28"/>
                <w:lang w:eastAsia="zh-CN"/>
              </w:rPr>
              <w:t>.</w:t>
            </w:r>
            <w:r>
              <w:rPr>
                <w:rFonts w:ascii="仿宋_GB2312" w:eastAsia="仿宋_GB2312" w:hAnsi="仿宋_GB2312" w:cs="仿宋_GB2312" w:hint="eastAsia"/>
                <w:color w:val="000000"/>
                <w:sz w:val="28"/>
                <w:szCs w:val="28"/>
              </w:rPr>
              <w:t>绩效考核要求：执行深圳市建筑工务署合同履约评价管理办法。</w:t>
            </w:r>
          </w:p>
        </w:tc>
      </w:tr>
    </w:tbl>
    <w:p w14:paraId="2594C5C4" w14:textId="77777777" w:rsidR="009C2421" w:rsidRDefault="00000000">
      <w:pPr>
        <w:spacing w:line="360" w:lineRule="auto"/>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 xml:space="preserve">投标人法定代表签名：                   </w:t>
      </w:r>
    </w:p>
    <w:p w14:paraId="5773B8E2" w14:textId="77777777" w:rsidR="009C2421" w:rsidRDefault="00000000">
      <w:pPr>
        <w:spacing w:line="360" w:lineRule="auto"/>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投标单位（署名并盖章）：</w:t>
      </w:r>
    </w:p>
    <w:p w14:paraId="0D889749" w14:textId="77777777" w:rsidR="009C2421" w:rsidRDefault="00000000">
      <w:pPr>
        <w:spacing w:line="360" w:lineRule="auto"/>
        <w:ind w:right="560"/>
        <w:rPr>
          <w:rFonts w:ascii="仿宋" w:hAnsi="仿宋" w:hint="eastAsia"/>
          <w:color w:val="000000"/>
          <w:szCs w:val="21"/>
        </w:rPr>
        <w:sectPr w:rsidR="009C2421">
          <w:footerReference w:type="default" r:id="rId13"/>
          <w:footerReference w:type="first" r:id="rId14"/>
          <w:pgSz w:w="11906" w:h="16838"/>
          <w:pgMar w:top="1440" w:right="1418" w:bottom="1440" w:left="1588" w:header="851" w:footer="992" w:gutter="0"/>
          <w:cols w:space="1701"/>
          <w:titlePg/>
          <w:docGrid w:type="lines" w:linePitch="312"/>
        </w:sectPr>
      </w:pPr>
      <w:r>
        <w:rPr>
          <w:rFonts w:ascii="仿宋_GB2312" w:eastAsia="仿宋_GB2312" w:hAnsi="仿宋_GB2312" w:hint="eastAsia"/>
          <w:color w:val="000000"/>
          <w:sz w:val="28"/>
          <w:szCs w:val="28"/>
        </w:rPr>
        <w:t>日期：</w:t>
      </w:r>
      <w:bookmarkStart w:id="0" w:name="Bookmark34"/>
      <w:bookmarkStart w:id="1" w:name="Bookmark38"/>
      <w:bookmarkStart w:id="2" w:name="Bookmark39"/>
      <w:bookmarkStart w:id="3" w:name="Bookmark35"/>
      <w:bookmarkStart w:id="4" w:name="Bookmark37"/>
      <w:bookmarkStart w:id="5" w:name="Bookmark40"/>
      <w:bookmarkStart w:id="6" w:name="Bookmark44"/>
      <w:bookmarkStart w:id="7" w:name="Bookmark36"/>
      <w:bookmarkEnd w:id="0"/>
      <w:bookmarkEnd w:id="1"/>
      <w:bookmarkEnd w:id="2"/>
      <w:bookmarkEnd w:id="3"/>
      <w:bookmarkEnd w:id="4"/>
      <w:bookmarkEnd w:id="5"/>
      <w:bookmarkEnd w:id="6"/>
      <w:bookmarkEnd w:id="7"/>
      <w:r>
        <w:rPr>
          <w:rFonts w:ascii="仿宋" w:hAnsi="仿宋"/>
          <w:color w:val="000000"/>
          <w:szCs w:val="21"/>
        </w:rPr>
        <w:br/>
      </w:r>
    </w:p>
    <w:p w14:paraId="4C20958C" w14:textId="77777777" w:rsidR="009C2421" w:rsidRDefault="00000000">
      <w:pPr>
        <w:snapToGrid w:val="0"/>
        <w:spacing w:line="620" w:lineRule="exact"/>
        <w:rPr>
          <w:rFonts w:ascii="黑体" w:eastAsia="黑体" w:hAnsi="黑体" w:cs="黑体" w:hint="eastAsia"/>
          <w:color w:val="000000"/>
          <w:sz w:val="32"/>
          <w:szCs w:val="32"/>
        </w:rPr>
      </w:pPr>
      <w:r>
        <w:rPr>
          <w:rFonts w:ascii="黑体" w:eastAsia="黑体" w:hAnsi="黑体" w:cs="黑体" w:hint="eastAsia"/>
          <w:color w:val="000000"/>
          <w:sz w:val="32"/>
          <w:szCs w:val="32"/>
        </w:rPr>
        <w:lastRenderedPageBreak/>
        <w:t>附件2</w:t>
      </w:r>
    </w:p>
    <w:p w14:paraId="19160762" w14:textId="77777777" w:rsidR="009C2421" w:rsidRDefault="009C2421">
      <w:pPr>
        <w:ind w:right="960" w:firstLineChars="4245" w:firstLine="8914"/>
        <w:rPr>
          <w:rFonts w:asciiTheme="minorEastAsia" w:hAnsiTheme="minorEastAsia" w:hint="eastAsia"/>
          <w:strike/>
          <w:kern w:val="11"/>
        </w:rPr>
      </w:pPr>
    </w:p>
    <w:p w14:paraId="7D26072D" w14:textId="77777777" w:rsidR="009C2421" w:rsidRDefault="00000000">
      <w:pPr>
        <w:jc w:val="center"/>
        <w:rPr>
          <w:rFonts w:eastAsia="黑体"/>
          <w:sz w:val="44"/>
        </w:rPr>
      </w:pPr>
      <w:r>
        <w:rPr>
          <w:rFonts w:ascii="黑体" w:eastAsia="黑体" w:hAnsi="宋体" w:hint="eastAsia"/>
          <w:sz w:val="32"/>
          <w:szCs w:val="32"/>
        </w:rPr>
        <w:t>拟派本项目监理班子人员一览表</w:t>
      </w:r>
    </w:p>
    <w:p w14:paraId="36EE3B9D" w14:textId="77777777" w:rsidR="009C2421" w:rsidRDefault="009C2421"/>
    <w:tbl>
      <w:tblPr>
        <w:tblW w:w="15495" w:type="dxa"/>
        <w:jc w:val="center"/>
        <w:tblLayout w:type="fixed"/>
        <w:tblCellMar>
          <w:left w:w="0" w:type="dxa"/>
          <w:right w:w="0" w:type="dxa"/>
        </w:tblCellMar>
        <w:tblLook w:val="04A0" w:firstRow="1" w:lastRow="0" w:firstColumn="1" w:lastColumn="0" w:noHBand="0" w:noVBand="1"/>
      </w:tblPr>
      <w:tblGrid>
        <w:gridCol w:w="766"/>
        <w:gridCol w:w="1260"/>
        <w:gridCol w:w="1260"/>
        <w:gridCol w:w="1530"/>
        <w:gridCol w:w="2010"/>
        <w:gridCol w:w="1020"/>
        <w:gridCol w:w="1185"/>
        <w:gridCol w:w="6464"/>
      </w:tblGrid>
      <w:tr w:rsidR="009C2421" w14:paraId="3E9D4BE5" w14:textId="77777777">
        <w:trPr>
          <w:trHeight w:val="567"/>
          <w:jc w:val="center"/>
        </w:trPr>
        <w:tc>
          <w:tcPr>
            <w:tcW w:w="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1D006" w14:textId="77777777" w:rsidR="009C2421" w:rsidRDefault="00000000">
            <w:pPr>
              <w:snapToGrid w:val="0"/>
              <w:jc w:val="center"/>
              <w:rPr>
                <w:rFonts w:ascii="宋体" w:hAnsi="宋体" w:cs="宋体" w:hint="eastAsia"/>
                <w:b/>
                <w:sz w:val="24"/>
                <w:szCs w:val="32"/>
              </w:rPr>
            </w:pPr>
            <w:r>
              <w:rPr>
                <w:rFonts w:ascii="宋体" w:hAnsi="宋体" w:cs="宋体" w:hint="eastAsia"/>
                <w:b/>
                <w:sz w:val="24"/>
                <w:szCs w:val="32"/>
              </w:rPr>
              <w:t>序号</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4655C9" w14:textId="77777777" w:rsidR="009C2421" w:rsidRDefault="00000000">
            <w:pPr>
              <w:snapToGrid w:val="0"/>
              <w:jc w:val="center"/>
              <w:rPr>
                <w:rFonts w:ascii="宋体" w:hAnsi="宋体" w:cs="宋体" w:hint="eastAsia"/>
                <w:sz w:val="24"/>
                <w:szCs w:val="32"/>
              </w:rPr>
            </w:pPr>
            <w:r>
              <w:rPr>
                <w:rFonts w:ascii="宋体" w:hAnsi="宋体" w:cs="宋体" w:hint="eastAsia"/>
                <w:b/>
                <w:sz w:val="24"/>
                <w:szCs w:val="32"/>
              </w:rPr>
              <w:t>姓名</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55F787" w14:textId="77777777" w:rsidR="009C2421" w:rsidRDefault="00000000">
            <w:pPr>
              <w:snapToGrid w:val="0"/>
              <w:spacing w:before="120" w:after="120"/>
              <w:jc w:val="center"/>
              <w:rPr>
                <w:rFonts w:ascii="宋体" w:hAnsi="宋体" w:cs="宋体" w:hint="eastAsia"/>
                <w:sz w:val="24"/>
                <w:szCs w:val="32"/>
              </w:rPr>
            </w:pPr>
            <w:r>
              <w:rPr>
                <w:rFonts w:ascii="宋体" w:hAnsi="宋体" w:cs="宋体" w:hint="eastAsia"/>
                <w:b/>
                <w:sz w:val="24"/>
                <w:szCs w:val="32"/>
              </w:rPr>
              <w:t>本项目拟任职务</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05EB62" w14:textId="77777777" w:rsidR="009C2421" w:rsidRDefault="00000000">
            <w:pPr>
              <w:snapToGrid w:val="0"/>
              <w:spacing w:before="120" w:after="120"/>
              <w:jc w:val="center"/>
              <w:rPr>
                <w:rFonts w:ascii="宋体" w:hAnsi="宋体" w:cs="宋体" w:hint="eastAsia"/>
                <w:sz w:val="24"/>
                <w:szCs w:val="32"/>
              </w:rPr>
            </w:pPr>
            <w:r>
              <w:rPr>
                <w:rFonts w:ascii="宋体" w:hAnsi="宋体" w:cs="宋体" w:hint="eastAsia"/>
                <w:b/>
                <w:sz w:val="24"/>
                <w:szCs w:val="32"/>
              </w:rPr>
              <w:t>专业</w:t>
            </w: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23D34F" w14:textId="77777777" w:rsidR="009C2421" w:rsidRDefault="00000000">
            <w:pPr>
              <w:snapToGrid w:val="0"/>
              <w:spacing w:before="120" w:after="120"/>
              <w:jc w:val="center"/>
              <w:rPr>
                <w:rFonts w:ascii="宋体" w:hAnsi="宋体" w:cs="宋体" w:hint="eastAsia"/>
                <w:b/>
                <w:sz w:val="24"/>
                <w:szCs w:val="32"/>
              </w:rPr>
            </w:pPr>
            <w:r>
              <w:rPr>
                <w:rFonts w:ascii="宋体" w:hAnsi="宋体" w:cs="宋体" w:hint="eastAsia"/>
                <w:b/>
                <w:sz w:val="24"/>
                <w:szCs w:val="32"/>
              </w:rPr>
              <w:t>职称/执业资格</w:t>
            </w:r>
          </w:p>
        </w:tc>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6E6D32" w14:textId="77777777" w:rsidR="009C2421" w:rsidRDefault="00000000">
            <w:pPr>
              <w:snapToGrid w:val="0"/>
              <w:spacing w:before="120" w:after="120"/>
              <w:jc w:val="center"/>
              <w:rPr>
                <w:rFonts w:ascii="宋体" w:hAnsi="宋体" w:cs="宋体" w:hint="eastAsia"/>
                <w:b/>
                <w:sz w:val="24"/>
                <w:szCs w:val="32"/>
              </w:rPr>
            </w:pPr>
            <w:r>
              <w:rPr>
                <w:rFonts w:ascii="宋体" w:hAnsi="宋体" w:cs="宋体" w:hint="eastAsia"/>
                <w:b/>
                <w:sz w:val="24"/>
                <w:szCs w:val="32"/>
              </w:rPr>
              <w:t>学历</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5FD56E" w14:textId="77777777" w:rsidR="009C2421" w:rsidRDefault="00000000">
            <w:pPr>
              <w:snapToGrid w:val="0"/>
              <w:spacing w:before="120" w:after="120"/>
              <w:jc w:val="center"/>
              <w:rPr>
                <w:rFonts w:ascii="宋体" w:hAnsi="宋体" w:cs="宋体" w:hint="eastAsia"/>
                <w:b/>
                <w:sz w:val="24"/>
                <w:szCs w:val="32"/>
              </w:rPr>
            </w:pPr>
            <w:r>
              <w:rPr>
                <w:rFonts w:ascii="宋体" w:hAnsi="宋体" w:cs="宋体" w:hint="eastAsia"/>
                <w:b/>
                <w:sz w:val="24"/>
                <w:szCs w:val="32"/>
              </w:rPr>
              <w:t>工作年限</w:t>
            </w:r>
          </w:p>
        </w:tc>
        <w:tc>
          <w:tcPr>
            <w:tcW w:w="6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8BB4A1" w14:textId="77777777" w:rsidR="009C2421" w:rsidRDefault="00000000">
            <w:pPr>
              <w:snapToGrid w:val="0"/>
              <w:spacing w:before="120" w:after="120"/>
              <w:jc w:val="center"/>
              <w:rPr>
                <w:rFonts w:ascii="宋体" w:hAnsi="宋体" w:cs="宋体" w:hint="eastAsia"/>
                <w:b/>
                <w:sz w:val="24"/>
                <w:szCs w:val="32"/>
              </w:rPr>
            </w:pPr>
            <w:r>
              <w:rPr>
                <w:rFonts w:ascii="宋体" w:hAnsi="宋体" w:cs="宋体" w:hint="eastAsia"/>
                <w:b/>
                <w:sz w:val="24"/>
                <w:szCs w:val="32"/>
              </w:rPr>
              <w:t>项目经验</w:t>
            </w:r>
          </w:p>
        </w:tc>
      </w:tr>
      <w:tr w:rsidR="009C2421" w14:paraId="3C5CC6BE" w14:textId="77777777">
        <w:trPr>
          <w:trHeight w:val="567"/>
          <w:jc w:val="center"/>
        </w:trPr>
        <w:tc>
          <w:tcPr>
            <w:tcW w:w="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756E01" w14:textId="77777777" w:rsidR="009C2421" w:rsidRDefault="009C2421">
            <w:pPr>
              <w:snapToGrid w:val="0"/>
              <w:jc w:val="center"/>
              <w:rPr>
                <w:rFonts w:ascii="宋体" w:hAnsi="宋体" w:cs="宋体" w:hint="eastAsia"/>
                <w:b/>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09DFB9" w14:textId="77777777" w:rsidR="009C2421" w:rsidRDefault="009C2421">
            <w:pPr>
              <w:snapToGrid w:val="0"/>
              <w:spacing w:before="120" w:after="120"/>
              <w:jc w:val="center"/>
              <w:rPr>
                <w:rFonts w:ascii="宋体" w:hAnsi="宋体" w:cs="宋体" w:hint="eastAsia"/>
                <w:b/>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D8A15D" w14:textId="77777777" w:rsidR="009C2421" w:rsidRDefault="009C2421">
            <w:pPr>
              <w:snapToGrid w:val="0"/>
              <w:spacing w:before="120" w:after="120"/>
              <w:jc w:val="center"/>
              <w:rPr>
                <w:rFonts w:ascii="宋体" w:hAnsi="宋体" w:cs="宋体" w:hint="eastAsia"/>
                <w:b/>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B32882" w14:textId="77777777" w:rsidR="009C2421" w:rsidRDefault="009C2421">
            <w:pPr>
              <w:snapToGrid w:val="0"/>
              <w:spacing w:before="120" w:after="120"/>
              <w:jc w:val="center"/>
              <w:rPr>
                <w:rFonts w:ascii="宋体" w:hAnsi="宋体" w:cs="宋体" w:hint="eastAsia"/>
                <w:b/>
              </w:rPr>
            </w:pP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25ADC9" w14:textId="77777777" w:rsidR="009C2421" w:rsidRDefault="009C2421">
            <w:pPr>
              <w:snapToGrid w:val="0"/>
              <w:spacing w:before="120" w:after="120"/>
              <w:jc w:val="center"/>
              <w:rPr>
                <w:rFonts w:ascii="宋体" w:hAnsi="宋体" w:cs="宋体" w:hint="eastAsia"/>
                <w:b/>
              </w:rPr>
            </w:pPr>
          </w:p>
        </w:tc>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88D874" w14:textId="77777777" w:rsidR="009C2421" w:rsidRDefault="009C2421">
            <w:pPr>
              <w:snapToGrid w:val="0"/>
              <w:spacing w:before="120" w:after="120"/>
              <w:jc w:val="center"/>
              <w:rPr>
                <w:rFonts w:ascii="宋体" w:hAnsi="宋体" w:cs="宋体" w:hint="eastAsia"/>
                <w:b/>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E4AB37" w14:textId="77777777" w:rsidR="009C2421" w:rsidRDefault="009C2421">
            <w:pPr>
              <w:snapToGrid w:val="0"/>
              <w:spacing w:before="120" w:after="120"/>
              <w:jc w:val="center"/>
              <w:rPr>
                <w:rFonts w:ascii="宋体" w:hAnsi="宋体" w:cs="宋体" w:hint="eastAsia"/>
                <w:b/>
              </w:rPr>
            </w:pPr>
          </w:p>
        </w:tc>
        <w:tc>
          <w:tcPr>
            <w:tcW w:w="6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8924FD" w14:textId="77777777" w:rsidR="009C2421" w:rsidRDefault="009C2421">
            <w:pPr>
              <w:snapToGrid w:val="0"/>
              <w:spacing w:before="120" w:after="120"/>
              <w:jc w:val="center"/>
              <w:rPr>
                <w:rFonts w:ascii="宋体" w:hAnsi="宋体" w:cs="宋体" w:hint="eastAsia"/>
                <w:b/>
              </w:rPr>
            </w:pPr>
          </w:p>
        </w:tc>
      </w:tr>
      <w:tr w:rsidR="009C2421" w14:paraId="50EA3D61" w14:textId="77777777">
        <w:trPr>
          <w:trHeight w:val="567"/>
          <w:jc w:val="center"/>
        </w:trPr>
        <w:tc>
          <w:tcPr>
            <w:tcW w:w="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412FC7" w14:textId="77777777" w:rsidR="009C2421" w:rsidRDefault="009C2421">
            <w:pPr>
              <w:snapToGrid w:val="0"/>
              <w:jc w:val="center"/>
              <w:rPr>
                <w:rFonts w:ascii="宋体" w:hAnsi="宋体" w:cs="宋体" w:hint="eastAsia"/>
                <w:b/>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D2CD72" w14:textId="77777777" w:rsidR="009C2421" w:rsidRDefault="009C2421">
            <w:pPr>
              <w:snapToGrid w:val="0"/>
              <w:spacing w:before="120" w:after="120"/>
              <w:jc w:val="center"/>
              <w:rPr>
                <w:rFonts w:ascii="宋体" w:hAnsi="宋体" w:cs="宋体" w:hint="eastAsia"/>
                <w:b/>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05452" w14:textId="77777777" w:rsidR="009C2421" w:rsidRDefault="009C2421">
            <w:pPr>
              <w:snapToGrid w:val="0"/>
              <w:spacing w:before="120" w:after="120"/>
              <w:jc w:val="center"/>
              <w:rPr>
                <w:rFonts w:ascii="宋体" w:hAnsi="宋体" w:cs="宋体" w:hint="eastAsia"/>
                <w:b/>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4FB9B0" w14:textId="77777777" w:rsidR="009C2421" w:rsidRDefault="009C2421">
            <w:pPr>
              <w:snapToGrid w:val="0"/>
              <w:spacing w:before="120" w:after="120"/>
              <w:jc w:val="center"/>
              <w:rPr>
                <w:rFonts w:ascii="宋体" w:hAnsi="宋体" w:cs="宋体" w:hint="eastAsia"/>
                <w:b/>
              </w:rPr>
            </w:pP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935DFF" w14:textId="77777777" w:rsidR="009C2421" w:rsidRDefault="009C2421">
            <w:pPr>
              <w:snapToGrid w:val="0"/>
              <w:spacing w:before="120" w:after="120"/>
              <w:jc w:val="center"/>
              <w:rPr>
                <w:rFonts w:ascii="宋体" w:hAnsi="宋体" w:cs="宋体" w:hint="eastAsia"/>
                <w:b/>
              </w:rPr>
            </w:pPr>
          </w:p>
        </w:tc>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89B6EE" w14:textId="77777777" w:rsidR="009C2421" w:rsidRDefault="009C2421">
            <w:pPr>
              <w:snapToGrid w:val="0"/>
              <w:spacing w:before="120" w:after="120"/>
              <w:jc w:val="center"/>
              <w:rPr>
                <w:rFonts w:ascii="宋体" w:hAnsi="宋体" w:cs="宋体" w:hint="eastAsia"/>
                <w:b/>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3BCA9E" w14:textId="77777777" w:rsidR="009C2421" w:rsidRDefault="009C2421">
            <w:pPr>
              <w:snapToGrid w:val="0"/>
              <w:spacing w:before="120" w:after="120"/>
              <w:jc w:val="center"/>
              <w:rPr>
                <w:rFonts w:ascii="宋体" w:hAnsi="宋体" w:cs="宋体" w:hint="eastAsia"/>
                <w:b/>
              </w:rPr>
            </w:pPr>
          </w:p>
        </w:tc>
        <w:tc>
          <w:tcPr>
            <w:tcW w:w="6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D8B024" w14:textId="77777777" w:rsidR="009C2421" w:rsidRDefault="009C2421">
            <w:pPr>
              <w:snapToGrid w:val="0"/>
              <w:spacing w:before="120" w:after="120"/>
              <w:jc w:val="center"/>
              <w:rPr>
                <w:rFonts w:ascii="宋体" w:hAnsi="宋体" w:cs="宋体" w:hint="eastAsia"/>
                <w:b/>
              </w:rPr>
            </w:pPr>
          </w:p>
        </w:tc>
      </w:tr>
      <w:tr w:rsidR="009C2421" w14:paraId="14C73029" w14:textId="77777777">
        <w:trPr>
          <w:trHeight w:val="567"/>
          <w:jc w:val="center"/>
        </w:trPr>
        <w:tc>
          <w:tcPr>
            <w:tcW w:w="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418615" w14:textId="77777777" w:rsidR="009C2421" w:rsidRDefault="009C2421">
            <w:pPr>
              <w:snapToGrid w:val="0"/>
              <w:jc w:val="center"/>
              <w:rPr>
                <w:rFonts w:ascii="宋体" w:hAnsi="宋体" w:cs="宋体" w:hint="eastAsia"/>
                <w:b/>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C1B748" w14:textId="77777777" w:rsidR="009C2421" w:rsidRDefault="009C2421">
            <w:pPr>
              <w:snapToGrid w:val="0"/>
              <w:spacing w:before="120" w:after="120"/>
              <w:jc w:val="center"/>
              <w:rPr>
                <w:rFonts w:ascii="宋体" w:hAnsi="宋体" w:cs="宋体" w:hint="eastAsia"/>
                <w:b/>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A13554" w14:textId="77777777" w:rsidR="009C2421" w:rsidRDefault="009C2421">
            <w:pPr>
              <w:snapToGrid w:val="0"/>
              <w:spacing w:before="120" w:after="120"/>
              <w:jc w:val="center"/>
              <w:rPr>
                <w:rFonts w:ascii="宋体" w:hAnsi="宋体" w:cs="宋体" w:hint="eastAsia"/>
                <w:b/>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8787D8" w14:textId="77777777" w:rsidR="009C2421" w:rsidRDefault="009C2421">
            <w:pPr>
              <w:snapToGrid w:val="0"/>
              <w:spacing w:before="120" w:after="120"/>
              <w:jc w:val="center"/>
              <w:rPr>
                <w:rFonts w:ascii="宋体" w:hAnsi="宋体" w:cs="宋体" w:hint="eastAsia"/>
                <w:b/>
              </w:rPr>
            </w:pP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734960" w14:textId="77777777" w:rsidR="009C2421" w:rsidRDefault="009C2421">
            <w:pPr>
              <w:snapToGrid w:val="0"/>
              <w:spacing w:before="120" w:after="120"/>
              <w:jc w:val="center"/>
              <w:rPr>
                <w:rFonts w:ascii="宋体" w:hAnsi="宋体" w:cs="宋体" w:hint="eastAsia"/>
                <w:b/>
              </w:rPr>
            </w:pPr>
          </w:p>
        </w:tc>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D2D4E6" w14:textId="77777777" w:rsidR="009C2421" w:rsidRDefault="009C2421">
            <w:pPr>
              <w:snapToGrid w:val="0"/>
              <w:spacing w:before="120" w:after="120"/>
              <w:jc w:val="center"/>
              <w:rPr>
                <w:rFonts w:ascii="宋体" w:hAnsi="宋体" w:cs="宋体" w:hint="eastAsia"/>
                <w:b/>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3E3A0B" w14:textId="77777777" w:rsidR="009C2421" w:rsidRDefault="009C2421">
            <w:pPr>
              <w:snapToGrid w:val="0"/>
              <w:spacing w:before="120" w:after="120"/>
              <w:jc w:val="center"/>
              <w:rPr>
                <w:rFonts w:ascii="宋体" w:hAnsi="宋体" w:cs="宋体" w:hint="eastAsia"/>
                <w:b/>
              </w:rPr>
            </w:pPr>
          </w:p>
        </w:tc>
        <w:tc>
          <w:tcPr>
            <w:tcW w:w="6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45A492" w14:textId="77777777" w:rsidR="009C2421" w:rsidRDefault="009C2421">
            <w:pPr>
              <w:snapToGrid w:val="0"/>
              <w:spacing w:before="120" w:after="120"/>
              <w:jc w:val="center"/>
              <w:rPr>
                <w:rFonts w:ascii="宋体" w:hAnsi="宋体" w:cs="宋体" w:hint="eastAsia"/>
                <w:b/>
              </w:rPr>
            </w:pPr>
          </w:p>
        </w:tc>
      </w:tr>
      <w:tr w:rsidR="009C2421" w14:paraId="72777B6E" w14:textId="77777777">
        <w:trPr>
          <w:trHeight w:val="567"/>
          <w:jc w:val="center"/>
        </w:trPr>
        <w:tc>
          <w:tcPr>
            <w:tcW w:w="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8F546F" w14:textId="77777777" w:rsidR="009C2421" w:rsidRDefault="009C2421">
            <w:pPr>
              <w:snapToGrid w:val="0"/>
              <w:jc w:val="center"/>
              <w:rPr>
                <w:rFonts w:ascii="宋体" w:hAnsi="宋体" w:cs="宋体" w:hint="eastAsia"/>
                <w:b/>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A7015C" w14:textId="77777777" w:rsidR="009C2421" w:rsidRDefault="009C2421">
            <w:pPr>
              <w:snapToGrid w:val="0"/>
              <w:spacing w:before="120" w:after="120"/>
              <w:jc w:val="center"/>
              <w:rPr>
                <w:rFonts w:ascii="宋体" w:hAnsi="宋体" w:cs="宋体" w:hint="eastAsia"/>
                <w:b/>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EC1ADC" w14:textId="77777777" w:rsidR="009C2421" w:rsidRDefault="009C2421">
            <w:pPr>
              <w:snapToGrid w:val="0"/>
              <w:spacing w:before="120" w:after="120"/>
              <w:jc w:val="center"/>
              <w:rPr>
                <w:rFonts w:ascii="宋体" w:hAnsi="宋体" w:cs="宋体" w:hint="eastAsia"/>
                <w:b/>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CF4E41" w14:textId="77777777" w:rsidR="009C2421" w:rsidRDefault="009C2421">
            <w:pPr>
              <w:snapToGrid w:val="0"/>
              <w:spacing w:before="120" w:after="120"/>
              <w:jc w:val="center"/>
              <w:rPr>
                <w:rFonts w:ascii="宋体" w:hAnsi="宋体" w:cs="宋体" w:hint="eastAsia"/>
                <w:b/>
              </w:rPr>
            </w:pP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F9CF68" w14:textId="77777777" w:rsidR="009C2421" w:rsidRDefault="009C2421">
            <w:pPr>
              <w:snapToGrid w:val="0"/>
              <w:spacing w:before="120" w:after="120"/>
              <w:jc w:val="center"/>
              <w:rPr>
                <w:rFonts w:ascii="宋体" w:hAnsi="宋体" w:cs="宋体" w:hint="eastAsia"/>
                <w:b/>
              </w:rPr>
            </w:pPr>
          </w:p>
        </w:tc>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96A0AD" w14:textId="77777777" w:rsidR="009C2421" w:rsidRDefault="009C2421">
            <w:pPr>
              <w:snapToGrid w:val="0"/>
              <w:spacing w:before="120" w:after="120"/>
              <w:jc w:val="center"/>
              <w:rPr>
                <w:rFonts w:ascii="宋体" w:hAnsi="宋体" w:cs="宋体" w:hint="eastAsia"/>
                <w:b/>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9EC2CB" w14:textId="77777777" w:rsidR="009C2421" w:rsidRDefault="009C2421">
            <w:pPr>
              <w:snapToGrid w:val="0"/>
              <w:spacing w:before="120" w:after="120"/>
              <w:jc w:val="center"/>
              <w:rPr>
                <w:rFonts w:ascii="宋体" w:hAnsi="宋体" w:cs="宋体" w:hint="eastAsia"/>
                <w:b/>
              </w:rPr>
            </w:pPr>
          </w:p>
        </w:tc>
        <w:tc>
          <w:tcPr>
            <w:tcW w:w="6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A3DD8E" w14:textId="77777777" w:rsidR="009C2421" w:rsidRDefault="009C2421">
            <w:pPr>
              <w:snapToGrid w:val="0"/>
              <w:spacing w:before="120" w:after="120"/>
              <w:jc w:val="center"/>
              <w:rPr>
                <w:rFonts w:ascii="宋体" w:hAnsi="宋体" w:cs="宋体" w:hint="eastAsia"/>
                <w:b/>
              </w:rPr>
            </w:pPr>
          </w:p>
        </w:tc>
      </w:tr>
      <w:tr w:rsidR="009C2421" w14:paraId="3517C0E5" w14:textId="77777777">
        <w:trPr>
          <w:trHeight w:val="567"/>
          <w:jc w:val="center"/>
        </w:trPr>
        <w:tc>
          <w:tcPr>
            <w:tcW w:w="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C72BE9" w14:textId="77777777" w:rsidR="009C2421" w:rsidRDefault="009C2421">
            <w:pPr>
              <w:snapToGrid w:val="0"/>
              <w:jc w:val="center"/>
              <w:rPr>
                <w:rFonts w:ascii="宋体" w:hAnsi="宋体" w:cs="宋体" w:hint="eastAsia"/>
                <w:b/>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EC7AB6" w14:textId="77777777" w:rsidR="009C2421" w:rsidRDefault="009C2421">
            <w:pPr>
              <w:snapToGrid w:val="0"/>
              <w:spacing w:before="120" w:after="120"/>
              <w:jc w:val="center"/>
              <w:rPr>
                <w:rFonts w:ascii="宋体" w:hAnsi="宋体" w:cs="宋体" w:hint="eastAsia"/>
                <w:b/>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C75B4" w14:textId="77777777" w:rsidR="009C2421" w:rsidRDefault="009C2421">
            <w:pPr>
              <w:snapToGrid w:val="0"/>
              <w:spacing w:before="120" w:after="120"/>
              <w:jc w:val="center"/>
              <w:rPr>
                <w:rFonts w:ascii="宋体" w:hAnsi="宋体" w:cs="宋体" w:hint="eastAsia"/>
                <w:b/>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AC4F36" w14:textId="77777777" w:rsidR="009C2421" w:rsidRDefault="009C2421">
            <w:pPr>
              <w:snapToGrid w:val="0"/>
              <w:spacing w:before="120" w:after="120"/>
              <w:jc w:val="center"/>
              <w:rPr>
                <w:rFonts w:ascii="宋体" w:hAnsi="宋体" w:cs="宋体" w:hint="eastAsia"/>
                <w:b/>
              </w:rPr>
            </w:pP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6795C6" w14:textId="77777777" w:rsidR="009C2421" w:rsidRDefault="009C2421">
            <w:pPr>
              <w:snapToGrid w:val="0"/>
              <w:spacing w:before="120" w:after="120"/>
              <w:jc w:val="center"/>
              <w:rPr>
                <w:rFonts w:ascii="宋体" w:hAnsi="宋体" w:cs="宋体" w:hint="eastAsia"/>
                <w:b/>
              </w:rPr>
            </w:pPr>
          </w:p>
        </w:tc>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E98786" w14:textId="77777777" w:rsidR="009C2421" w:rsidRDefault="009C2421">
            <w:pPr>
              <w:snapToGrid w:val="0"/>
              <w:spacing w:before="120" w:after="120"/>
              <w:jc w:val="center"/>
              <w:rPr>
                <w:rFonts w:ascii="宋体" w:hAnsi="宋体" w:cs="宋体" w:hint="eastAsia"/>
                <w:b/>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00FB2B" w14:textId="77777777" w:rsidR="009C2421" w:rsidRDefault="009C2421">
            <w:pPr>
              <w:snapToGrid w:val="0"/>
              <w:spacing w:before="120" w:after="120"/>
              <w:jc w:val="center"/>
              <w:rPr>
                <w:rFonts w:ascii="宋体" w:hAnsi="宋体" w:cs="宋体" w:hint="eastAsia"/>
                <w:b/>
              </w:rPr>
            </w:pPr>
          </w:p>
        </w:tc>
        <w:tc>
          <w:tcPr>
            <w:tcW w:w="6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B07225" w14:textId="77777777" w:rsidR="009C2421" w:rsidRDefault="009C2421">
            <w:pPr>
              <w:snapToGrid w:val="0"/>
              <w:spacing w:before="120" w:after="120"/>
              <w:jc w:val="center"/>
              <w:rPr>
                <w:rFonts w:ascii="宋体" w:hAnsi="宋体" w:cs="宋体" w:hint="eastAsia"/>
                <w:b/>
              </w:rPr>
            </w:pPr>
          </w:p>
        </w:tc>
      </w:tr>
      <w:tr w:rsidR="009C2421" w14:paraId="028AF2B1" w14:textId="77777777">
        <w:trPr>
          <w:trHeight w:val="567"/>
          <w:jc w:val="center"/>
        </w:trPr>
        <w:tc>
          <w:tcPr>
            <w:tcW w:w="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4FE7A8" w14:textId="77777777" w:rsidR="009C2421" w:rsidRDefault="009C2421">
            <w:pPr>
              <w:snapToGrid w:val="0"/>
              <w:jc w:val="center"/>
              <w:rPr>
                <w:rFonts w:ascii="宋体" w:hAnsi="宋体" w:cs="宋体" w:hint="eastAsia"/>
                <w:b/>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770965" w14:textId="77777777" w:rsidR="009C2421" w:rsidRDefault="009C2421">
            <w:pPr>
              <w:snapToGrid w:val="0"/>
              <w:spacing w:before="120" w:after="120"/>
              <w:jc w:val="center"/>
              <w:rPr>
                <w:rFonts w:ascii="宋体" w:hAnsi="宋体" w:cs="宋体" w:hint="eastAsia"/>
                <w:b/>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B06127" w14:textId="77777777" w:rsidR="009C2421" w:rsidRDefault="009C2421">
            <w:pPr>
              <w:snapToGrid w:val="0"/>
              <w:spacing w:before="120" w:after="120"/>
              <w:jc w:val="center"/>
              <w:rPr>
                <w:rFonts w:ascii="宋体" w:hAnsi="宋体" w:cs="宋体" w:hint="eastAsia"/>
                <w:b/>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8BD993" w14:textId="77777777" w:rsidR="009C2421" w:rsidRDefault="009C2421">
            <w:pPr>
              <w:snapToGrid w:val="0"/>
              <w:spacing w:before="120" w:after="120"/>
              <w:jc w:val="center"/>
              <w:rPr>
                <w:rFonts w:ascii="宋体" w:hAnsi="宋体" w:cs="宋体" w:hint="eastAsia"/>
                <w:b/>
              </w:rPr>
            </w:pP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26D663" w14:textId="77777777" w:rsidR="009C2421" w:rsidRDefault="009C2421">
            <w:pPr>
              <w:snapToGrid w:val="0"/>
              <w:spacing w:before="120" w:after="120"/>
              <w:jc w:val="center"/>
              <w:rPr>
                <w:rFonts w:ascii="宋体" w:hAnsi="宋体" w:cs="宋体" w:hint="eastAsia"/>
                <w:b/>
              </w:rPr>
            </w:pPr>
          </w:p>
        </w:tc>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FB62B6" w14:textId="77777777" w:rsidR="009C2421" w:rsidRDefault="009C2421">
            <w:pPr>
              <w:snapToGrid w:val="0"/>
              <w:spacing w:before="120" w:after="120"/>
              <w:jc w:val="center"/>
              <w:rPr>
                <w:rFonts w:ascii="宋体" w:hAnsi="宋体" w:cs="宋体" w:hint="eastAsia"/>
                <w:b/>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06DCA5" w14:textId="77777777" w:rsidR="009C2421" w:rsidRDefault="009C2421">
            <w:pPr>
              <w:snapToGrid w:val="0"/>
              <w:spacing w:before="120" w:after="120"/>
              <w:jc w:val="center"/>
              <w:rPr>
                <w:rFonts w:ascii="宋体" w:hAnsi="宋体" w:cs="宋体" w:hint="eastAsia"/>
                <w:b/>
              </w:rPr>
            </w:pPr>
          </w:p>
        </w:tc>
        <w:tc>
          <w:tcPr>
            <w:tcW w:w="6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4BA1CC" w14:textId="77777777" w:rsidR="009C2421" w:rsidRDefault="009C2421">
            <w:pPr>
              <w:snapToGrid w:val="0"/>
              <w:spacing w:before="120" w:after="120"/>
              <w:jc w:val="center"/>
              <w:rPr>
                <w:rFonts w:ascii="宋体" w:hAnsi="宋体" w:cs="宋体" w:hint="eastAsia"/>
                <w:b/>
              </w:rPr>
            </w:pPr>
          </w:p>
        </w:tc>
      </w:tr>
    </w:tbl>
    <w:p w14:paraId="278D3323" w14:textId="77777777" w:rsidR="009C2421" w:rsidRDefault="009C2421">
      <w:pPr>
        <w:pStyle w:val="a3"/>
      </w:pPr>
    </w:p>
    <w:p w14:paraId="6EEFA074" w14:textId="77777777" w:rsidR="009C2421" w:rsidRDefault="009C2421">
      <w:pPr>
        <w:adjustRightInd w:val="0"/>
        <w:snapToGrid w:val="0"/>
        <w:spacing w:line="300" w:lineRule="auto"/>
        <w:ind w:firstLineChars="200" w:firstLine="420"/>
        <w:rPr>
          <w:rFonts w:ascii="宋体" w:hAnsi="宋体" w:hint="eastAsia"/>
          <w:szCs w:val="21"/>
        </w:rPr>
      </w:pPr>
    </w:p>
    <w:p w14:paraId="79EB71B5" w14:textId="77777777" w:rsidR="009C2421" w:rsidRDefault="00000000">
      <w:pPr>
        <w:wordWrap w:val="0"/>
        <w:ind w:leftChars="342" w:left="718" w:right="480" w:firstLineChars="1076" w:firstLine="2592"/>
        <w:jc w:val="right"/>
        <w:rPr>
          <w:b/>
          <w:sz w:val="24"/>
        </w:rPr>
      </w:pPr>
      <w:r>
        <w:rPr>
          <w:rFonts w:hint="eastAsia"/>
          <w:b/>
          <w:sz w:val="24"/>
        </w:rPr>
        <w:t>单位名称（盖章）：</w:t>
      </w:r>
      <w:r>
        <w:rPr>
          <w:rFonts w:hint="eastAsia"/>
          <w:b/>
          <w:sz w:val="24"/>
          <w:u w:val="single"/>
        </w:rPr>
        <w:t xml:space="preserve">                     </w:t>
      </w:r>
      <w:r>
        <w:rPr>
          <w:b/>
          <w:sz w:val="24"/>
        </w:rPr>
        <w:t xml:space="preserve"> </w:t>
      </w:r>
    </w:p>
    <w:p w14:paraId="5876186D" w14:textId="77777777" w:rsidR="009C2421" w:rsidRDefault="009C2421">
      <w:pPr>
        <w:ind w:right="960" w:firstLineChars="4245" w:firstLine="10228"/>
        <w:rPr>
          <w:b/>
          <w:sz w:val="24"/>
        </w:rPr>
      </w:pPr>
    </w:p>
    <w:p w14:paraId="4593E830" w14:textId="77777777" w:rsidR="009C2421" w:rsidRDefault="00000000">
      <w:pPr>
        <w:ind w:right="960" w:firstLineChars="4245" w:firstLine="10228"/>
        <w:rPr>
          <w:b/>
          <w:sz w:val="24"/>
        </w:rPr>
      </w:pPr>
      <w:r>
        <w:rPr>
          <w:rFonts w:hint="eastAsia"/>
          <w:b/>
          <w:sz w:val="24"/>
        </w:rPr>
        <w:t>年</w:t>
      </w:r>
      <w:r>
        <w:rPr>
          <w:rFonts w:hint="eastAsia"/>
          <w:b/>
          <w:sz w:val="24"/>
        </w:rPr>
        <w:t xml:space="preserve">   </w:t>
      </w:r>
      <w:r>
        <w:rPr>
          <w:rFonts w:hint="eastAsia"/>
          <w:b/>
          <w:sz w:val="24"/>
        </w:rPr>
        <w:t>月</w:t>
      </w:r>
      <w:r>
        <w:rPr>
          <w:rFonts w:hint="eastAsia"/>
          <w:b/>
          <w:sz w:val="24"/>
        </w:rPr>
        <w:t xml:space="preserve">   </w:t>
      </w:r>
      <w:r>
        <w:rPr>
          <w:rFonts w:hint="eastAsia"/>
          <w:b/>
          <w:sz w:val="24"/>
        </w:rPr>
        <w:t>日</w:t>
      </w:r>
    </w:p>
    <w:p w14:paraId="563F4411" w14:textId="77777777" w:rsidR="009C2421" w:rsidRDefault="009C2421">
      <w:pPr>
        <w:pStyle w:val="a6"/>
        <w:sectPr w:rsidR="009C2421">
          <w:pgSz w:w="16838" w:h="11906" w:orient="landscape"/>
          <w:pgMar w:top="1588" w:right="1440" w:bottom="1418" w:left="1440" w:header="851" w:footer="992" w:gutter="0"/>
          <w:cols w:space="1701"/>
          <w:titlePg/>
          <w:docGrid w:type="lines" w:linePitch="312"/>
        </w:sectPr>
      </w:pPr>
    </w:p>
    <w:p w14:paraId="542316B8" w14:textId="77777777" w:rsidR="009C2421" w:rsidRDefault="00000000">
      <w:pPr>
        <w:snapToGrid w:val="0"/>
        <w:spacing w:line="620" w:lineRule="exact"/>
        <w:rPr>
          <w:rFonts w:ascii="黑体" w:eastAsia="黑体" w:hAnsi="黑体" w:cs="黑体" w:hint="eastAsia"/>
          <w:color w:val="000000"/>
          <w:sz w:val="32"/>
          <w:szCs w:val="32"/>
        </w:rPr>
      </w:pPr>
      <w:r>
        <w:rPr>
          <w:rFonts w:ascii="黑体" w:eastAsia="黑体" w:hAnsi="黑体" w:cs="黑体" w:hint="eastAsia"/>
          <w:color w:val="000000"/>
          <w:sz w:val="32"/>
          <w:szCs w:val="32"/>
        </w:rPr>
        <w:lastRenderedPageBreak/>
        <w:t>附件3</w:t>
      </w:r>
    </w:p>
    <w:p w14:paraId="612B62D0" w14:textId="77777777" w:rsidR="009C2421" w:rsidRDefault="00000000">
      <w:pPr>
        <w:keepNext/>
        <w:keepLines/>
        <w:spacing w:before="360" w:afterLines="50" w:after="156" w:line="288" w:lineRule="auto"/>
        <w:jc w:val="center"/>
        <w:outlineLvl w:val="1"/>
        <w:rPr>
          <w:rFonts w:eastAsia="黑体"/>
          <w:b/>
          <w:bCs/>
          <w:smallCaps/>
          <w:sz w:val="30"/>
          <w:szCs w:val="32"/>
        </w:rPr>
      </w:pPr>
      <w:r>
        <w:rPr>
          <w:rFonts w:eastAsia="黑体"/>
          <w:b/>
          <w:bCs/>
          <w:smallCaps/>
          <w:sz w:val="30"/>
          <w:szCs w:val="32"/>
        </w:rPr>
        <w:t>法定代表人身份证明文件</w:t>
      </w:r>
    </w:p>
    <w:p w14:paraId="587ABAD3" w14:textId="77777777" w:rsidR="009C2421" w:rsidRDefault="00000000">
      <w:pPr>
        <w:spacing w:afterLines="50" w:after="156" w:line="288" w:lineRule="auto"/>
        <w:rPr>
          <w:rFonts w:eastAsia="黑体"/>
          <w:szCs w:val="22"/>
        </w:rPr>
      </w:pPr>
      <w:r>
        <w:rPr>
          <w:rFonts w:eastAsia="黑体"/>
          <w:szCs w:val="22"/>
        </w:rPr>
        <w:t>单位名称：</w:t>
      </w:r>
    </w:p>
    <w:p w14:paraId="775E14C1" w14:textId="77777777" w:rsidR="009C2421" w:rsidRDefault="00000000">
      <w:pPr>
        <w:spacing w:afterLines="50" w:after="156" w:line="288" w:lineRule="auto"/>
        <w:rPr>
          <w:rFonts w:eastAsia="黑体"/>
          <w:szCs w:val="22"/>
        </w:rPr>
      </w:pPr>
      <w:r>
        <w:rPr>
          <w:rFonts w:eastAsia="黑体"/>
          <w:szCs w:val="22"/>
        </w:rPr>
        <w:t>（单位名称应与营业执照名称一致）</w:t>
      </w:r>
    </w:p>
    <w:p w14:paraId="6F4F23BA" w14:textId="77777777" w:rsidR="009C2421" w:rsidRDefault="00000000">
      <w:pPr>
        <w:spacing w:afterLines="50" w:after="156" w:line="288" w:lineRule="auto"/>
        <w:rPr>
          <w:rFonts w:eastAsia="黑体"/>
          <w:szCs w:val="22"/>
        </w:rPr>
      </w:pPr>
      <w:r>
        <w:rPr>
          <w:rFonts w:eastAsia="黑体"/>
          <w:szCs w:val="22"/>
        </w:rPr>
        <w:t>地址</w:t>
      </w:r>
      <w:r>
        <w:rPr>
          <w:rFonts w:eastAsia="黑体"/>
          <w:szCs w:val="22"/>
        </w:rPr>
        <w:t xml:space="preserve"> </w:t>
      </w:r>
      <w:r>
        <w:rPr>
          <w:rFonts w:eastAsia="黑体"/>
          <w:szCs w:val="22"/>
        </w:rPr>
        <w:t>：</w:t>
      </w:r>
    </w:p>
    <w:p w14:paraId="4A1A7AE6" w14:textId="77777777" w:rsidR="009C2421" w:rsidRDefault="00000000">
      <w:pPr>
        <w:spacing w:afterLines="50" w:after="156" w:line="288" w:lineRule="auto"/>
        <w:rPr>
          <w:rFonts w:eastAsia="黑体"/>
          <w:szCs w:val="22"/>
        </w:rPr>
      </w:pPr>
      <w:r>
        <w:rPr>
          <w:rFonts w:eastAsia="黑体"/>
          <w:szCs w:val="22"/>
        </w:rPr>
        <w:t>姓名</w:t>
      </w:r>
      <w:r>
        <w:rPr>
          <w:rFonts w:eastAsia="黑体"/>
          <w:szCs w:val="22"/>
        </w:rPr>
        <w:t xml:space="preserve"> </w:t>
      </w:r>
      <w:r>
        <w:rPr>
          <w:rFonts w:eastAsia="黑体"/>
          <w:szCs w:val="22"/>
        </w:rPr>
        <w:t>：</w:t>
      </w:r>
      <w:r>
        <w:rPr>
          <w:rFonts w:eastAsia="黑体" w:hint="eastAsia"/>
          <w:szCs w:val="22"/>
        </w:rPr>
        <w:t xml:space="preserve">       </w:t>
      </w:r>
      <w:r>
        <w:rPr>
          <w:rFonts w:eastAsia="黑体"/>
          <w:szCs w:val="22"/>
        </w:rPr>
        <w:t>性别</w:t>
      </w:r>
      <w:r>
        <w:rPr>
          <w:rFonts w:eastAsia="黑体"/>
          <w:szCs w:val="22"/>
        </w:rPr>
        <w:t xml:space="preserve"> </w:t>
      </w:r>
      <w:r>
        <w:rPr>
          <w:rFonts w:eastAsia="黑体"/>
          <w:szCs w:val="22"/>
        </w:rPr>
        <w:t>：</w:t>
      </w:r>
      <w:r>
        <w:rPr>
          <w:rFonts w:eastAsia="黑体" w:hint="eastAsia"/>
          <w:szCs w:val="22"/>
        </w:rPr>
        <w:t xml:space="preserve">       </w:t>
      </w:r>
      <w:r>
        <w:rPr>
          <w:rFonts w:eastAsia="黑体"/>
          <w:szCs w:val="22"/>
        </w:rPr>
        <w:t>年龄</w:t>
      </w:r>
      <w:r>
        <w:rPr>
          <w:rFonts w:eastAsia="黑体"/>
          <w:szCs w:val="22"/>
        </w:rPr>
        <w:t xml:space="preserve"> </w:t>
      </w:r>
      <w:r>
        <w:rPr>
          <w:rFonts w:eastAsia="黑体"/>
          <w:szCs w:val="22"/>
        </w:rPr>
        <w:t>：</w:t>
      </w:r>
      <w:r>
        <w:rPr>
          <w:rFonts w:eastAsia="黑体" w:hint="eastAsia"/>
          <w:szCs w:val="22"/>
        </w:rPr>
        <w:t xml:space="preserve">        </w:t>
      </w:r>
      <w:r>
        <w:rPr>
          <w:rFonts w:eastAsia="黑体"/>
          <w:szCs w:val="22"/>
        </w:rPr>
        <w:t>职务</w:t>
      </w:r>
      <w:r>
        <w:rPr>
          <w:rFonts w:eastAsia="黑体" w:hint="eastAsia"/>
          <w:szCs w:val="22"/>
        </w:rPr>
        <w:t xml:space="preserve"> </w:t>
      </w:r>
      <w:r>
        <w:rPr>
          <w:rFonts w:eastAsia="黑体"/>
          <w:szCs w:val="22"/>
        </w:rPr>
        <w:t>：</w:t>
      </w:r>
    </w:p>
    <w:p w14:paraId="74E9ABC8" w14:textId="77777777" w:rsidR="009C2421" w:rsidRDefault="00000000">
      <w:pPr>
        <w:spacing w:afterLines="50" w:after="156" w:line="288" w:lineRule="auto"/>
        <w:rPr>
          <w:rFonts w:eastAsia="黑体"/>
          <w:szCs w:val="22"/>
        </w:rPr>
      </w:pPr>
      <w:r>
        <w:rPr>
          <w:rFonts w:eastAsia="黑体"/>
          <w:szCs w:val="22"/>
        </w:rPr>
        <w:t>法定代表人：</w:t>
      </w:r>
    </w:p>
    <w:p w14:paraId="43701CE1" w14:textId="77777777" w:rsidR="009C2421" w:rsidRDefault="009C2421">
      <w:pPr>
        <w:spacing w:afterLines="50" w:after="156" w:line="288" w:lineRule="auto"/>
        <w:rPr>
          <w:rFonts w:eastAsia="黑体"/>
          <w:szCs w:val="22"/>
        </w:rPr>
      </w:pPr>
    </w:p>
    <w:p w14:paraId="3F10BC14" w14:textId="77777777" w:rsidR="009C2421" w:rsidRDefault="00000000">
      <w:pPr>
        <w:spacing w:afterLines="50" w:after="156" w:line="288" w:lineRule="auto"/>
        <w:rPr>
          <w:rFonts w:eastAsia="黑体"/>
          <w:szCs w:val="22"/>
        </w:rPr>
      </w:pPr>
      <w:r>
        <w:rPr>
          <w:rFonts w:eastAsia="黑体"/>
          <w:szCs w:val="22"/>
        </w:rPr>
        <w:t>特此证明。</w:t>
      </w:r>
    </w:p>
    <w:p w14:paraId="000C2B07" w14:textId="77777777" w:rsidR="009C2421" w:rsidRDefault="009C2421">
      <w:pPr>
        <w:spacing w:afterLines="50" w:after="156" w:line="288" w:lineRule="auto"/>
        <w:rPr>
          <w:rFonts w:eastAsia="黑体"/>
          <w:szCs w:val="22"/>
        </w:rPr>
      </w:pPr>
    </w:p>
    <w:p w14:paraId="6DDB6443" w14:textId="77777777" w:rsidR="009C2421" w:rsidRDefault="009C2421">
      <w:pPr>
        <w:pStyle w:val="a3"/>
      </w:pPr>
    </w:p>
    <w:p w14:paraId="14A24B71" w14:textId="77777777" w:rsidR="009C2421" w:rsidRDefault="00000000">
      <w:pPr>
        <w:spacing w:afterLines="50" w:after="156" w:line="288" w:lineRule="auto"/>
        <w:rPr>
          <w:rFonts w:eastAsia="黑体"/>
          <w:szCs w:val="22"/>
        </w:rPr>
      </w:pPr>
      <w:r>
        <w:rPr>
          <w:rFonts w:eastAsia="黑体"/>
          <w:szCs w:val="22"/>
        </w:rPr>
        <w:t>投标</w:t>
      </w:r>
      <w:r>
        <w:rPr>
          <w:rFonts w:eastAsia="黑体" w:hint="eastAsia"/>
          <w:szCs w:val="22"/>
        </w:rPr>
        <w:t>单位</w:t>
      </w:r>
      <w:r>
        <w:rPr>
          <w:rFonts w:eastAsia="黑体"/>
          <w:szCs w:val="22"/>
        </w:rPr>
        <w:t>（签名、盖章）：</w:t>
      </w:r>
    </w:p>
    <w:p w14:paraId="3134DAEF" w14:textId="77777777" w:rsidR="009C2421" w:rsidRDefault="00000000">
      <w:pPr>
        <w:spacing w:afterLines="50" w:after="156" w:line="288" w:lineRule="auto"/>
        <w:rPr>
          <w:rFonts w:eastAsia="黑体"/>
          <w:szCs w:val="22"/>
        </w:rPr>
      </w:pPr>
      <w:r>
        <w:rPr>
          <w:rFonts w:eastAsia="黑体"/>
          <w:szCs w:val="22"/>
        </w:rPr>
        <w:t>日期</w:t>
      </w:r>
      <w:r>
        <w:rPr>
          <w:rFonts w:eastAsia="黑体"/>
          <w:szCs w:val="22"/>
        </w:rPr>
        <w:t xml:space="preserve"> </w:t>
      </w:r>
      <w:r>
        <w:rPr>
          <w:rFonts w:eastAsia="黑体"/>
          <w:szCs w:val="22"/>
        </w:rPr>
        <w:t>：</w:t>
      </w:r>
      <w:r>
        <w:rPr>
          <w:rFonts w:eastAsia="黑体" w:hint="eastAsia"/>
          <w:szCs w:val="22"/>
        </w:rPr>
        <w:t xml:space="preserve">     </w:t>
      </w:r>
      <w:r>
        <w:rPr>
          <w:rFonts w:eastAsia="黑体"/>
          <w:szCs w:val="22"/>
        </w:rPr>
        <w:t>年</w:t>
      </w:r>
      <w:r>
        <w:rPr>
          <w:rFonts w:eastAsia="黑体"/>
          <w:szCs w:val="22"/>
        </w:rPr>
        <w:t xml:space="preserve">    </w:t>
      </w:r>
      <w:r>
        <w:rPr>
          <w:rFonts w:eastAsia="黑体" w:hint="eastAsia"/>
          <w:szCs w:val="22"/>
        </w:rPr>
        <w:t xml:space="preserve"> </w:t>
      </w:r>
      <w:r>
        <w:rPr>
          <w:rFonts w:eastAsia="黑体"/>
          <w:szCs w:val="22"/>
        </w:rPr>
        <w:t>月</w:t>
      </w:r>
      <w:r>
        <w:rPr>
          <w:rFonts w:eastAsia="黑体"/>
          <w:szCs w:val="22"/>
        </w:rPr>
        <w:t xml:space="preserve">     </w:t>
      </w:r>
      <w:r>
        <w:rPr>
          <w:rFonts w:eastAsia="黑体"/>
          <w:szCs w:val="22"/>
        </w:rPr>
        <w:t>日</w:t>
      </w:r>
    </w:p>
    <w:p w14:paraId="53BFD518" w14:textId="77777777" w:rsidR="009C2421" w:rsidRDefault="009C2421">
      <w:pPr>
        <w:spacing w:afterLines="50" w:after="156" w:line="288" w:lineRule="auto"/>
        <w:rPr>
          <w:rFonts w:eastAsia="黑体"/>
          <w:szCs w:val="22"/>
        </w:rPr>
      </w:pPr>
    </w:p>
    <w:p w14:paraId="015EE47F" w14:textId="77777777" w:rsidR="009C2421" w:rsidRDefault="00000000">
      <w:pPr>
        <w:spacing w:afterLines="50" w:after="156" w:line="288" w:lineRule="auto"/>
        <w:rPr>
          <w:rFonts w:eastAsia="黑体"/>
          <w:szCs w:val="22"/>
        </w:rPr>
      </w:pPr>
      <w:r>
        <w:rPr>
          <w:rFonts w:eastAsia="黑体"/>
          <w:szCs w:val="22"/>
        </w:rPr>
        <w:t>附：法定代表人身份证</w:t>
      </w:r>
      <w:r>
        <w:rPr>
          <w:rFonts w:eastAsia="黑体" w:hint="eastAsia"/>
          <w:szCs w:val="22"/>
        </w:rPr>
        <w:t>复印</w:t>
      </w:r>
      <w:r>
        <w:rPr>
          <w:rFonts w:eastAsia="黑体"/>
          <w:szCs w:val="22"/>
        </w:rPr>
        <w:t>件</w:t>
      </w:r>
    </w:p>
    <w:tbl>
      <w:tblPr>
        <w:tblW w:w="97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876"/>
        <w:gridCol w:w="4876"/>
      </w:tblGrid>
      <w:tr w:rsidR="009C2421" w14:paraId="6E8AEEB8" w14:textId="77777777">
        <w:trPr>
          <w:trHeight w:hRule="exact" w:val="3062"/>
          <w:jc w:val="center"/>
        </w:trPr>
        <w:tc>
          <w:tcPr>
            <w:tcW w:w="4876" w:type="dxa"/>
            <w:vAlign w:val="center"/>
          </w:tcPr>
          <w:p w14:paraId="30708965" w14:textId="77777777" w:rsidR="009C2421" w:rsidRDefault="00000000">
            <w:pPr>
              <w:spacing w:afterLines="50" w:after="156" w:line="288" w:lineRule="auto"/>
              <w:rPr>
                <w:rFonts w:eastAsia="黑体"/>
                <w:szCs w:val="22"/>
              </w:rPr>
            </w:pPr>
            <w:r>
              <w:rPr>
                <w:rFonts w:eastAsia="黑体"/>
                <w:szCs w:val="22"/>
              </w:rPr>
              <w:t>身份证明材料（正面）粘贴处</w:t>
            </w:r>
          </w:p>
        </w:tc>
        <w:tc>
          <w:tcPr>
            <w:tcW w:w="4876" w:type="dxa"/>
            <w:vAlign w:val="center"/>
          </w:tcPr>
          <w:p w14:paraId="6853B671" w14:textId="77777777" w:rsidR="009C2421" w:rsidRDefault="00000000">
            <w:pPr>
              <w:spacing w:afterLines="50" w:after="156" w:line="288" w:lineRule="auto"/>
              <w:rPr>
                <w:rFonts w:eastAsia="黑体"/>
                <w:szCs w:val="22"/>
              </w:rPr>
            </w:pPr>
            <w:r>
              <w:rPr>
                <w:rFonts w:eastAsia="黑体"/>
                <w:szCs w:val="22"/>
              </w:rPr>
              <w:t>身份证明材料（反面）粘贴处</w:t>
            </w:r>
          </w:p>
        </w:tc>
      </w:tr>
    </w:tbl>
    <w:p w14:paraId="62F4ECF2" w14:textId="77777777" w:rsidR="009C2421" w:rsidRDefault="009C2421">
      <w:pPr>
        <w:spacing w:line="360" w:lineRule="auto"/>
        <w:rPr>
          <w:rFonts w:ascii="仿宋_GB2312" w:eastAsia="仿宋_GB2312" w:hAnsi="仿宋" w:hint="eastAsia"/>
          <w:bCs/>
          <w:sz w:val="30"/>
          <w:szCs w:val="30"/>
        </w:rPr>
        <w:sectPr w:rsidR="009C2421">
          <w:footerReference w:type="default" r:id="rId15"/>
          <w:pgSz w:w="11906" w:h="16838"/>
          <w:pgMar w:top="1304" w:right="1587" w:bottom="1304" w:left="1587" w:header="851" w:footer="992" w:gutter="0"/>
          <w:cols w:space="720"/>
          <w:docGrid w:type="lines" w:linePitch="312"/>
        </w:sectPr>
      </w:pPr>
    </w:p>
    <w:p w14:paraId="6932F387" w14:textId="77777777" w:rsidR="009C2421" w:rsidRDefault="00000000">
      <w:pPr>
        <w:keepNext/>
        <w:keepLines/>
        <w:spacing w:before="360" w:afterLines="50" w:after="156" w:line="288" w:lineRule="auto"/>
        <w:jc w:val="center"/>
        <w:outlineLvl w:val="1"/>
        <w:rPr>
          <w:rFonts w:eastAsia="黑体"/>
          <w:b/>
          <w:bCs/>
          <w:smallCaps/>
          <w:sz w:val="30"/>
          <w:szCs w:val="32"/>
        </w:rPr>
      </w:pPr>
      <w:bookmarkStart w:id="8" w:name="_Toc21802"/>
      <w:r>
        <w:rPr>
          <w:rFonts w:eastAsia="黑体"/>
          <w:b/>
          <w:bCs/>
          <w:smallCaps/>
          <w:sz w:val="30"/>
          <w:szCs w:val="32"/>
        </w:rPr>
        <w:lastRenderedPageBreak/>
        <w:t>法定代表人授权委托书</w:t>
      </w:r>
      <w:bookmarkEnd w:id="8"/>
    </w:p>
    <w:p w14:paraId="62B5664C" w14:textId="77777777" w:rsidR="009C2421" w:rsidRDefault="00000000">
      <w:pPr>
        <w:spacing w:afterLines="50" w:after="156" w:line="288" w:lineRule="auto"/>
        <w:rPr>
          <w:rFonts w:eastAsia="黑体"/>
          <w:szCs w:val="22"/>
        </w:rPr>
      </w:pPr>
      <w:r>
        <w:rPr>
          <w:rFonts w:eastAsia="黑体"/>
          <w:szCs w:val="22"/>
        </w:rPr>
        <w:t>本授权委托书声明：</w:t>
      </w:r>
      <w:r>
        <w:rPr>
          <w:rFonts w:eastAsia="黑体"/>
          <w:szCs w:val="22"/>
          <w:u w:val="single"/>
        </w:rPr>
        <w:t>（姓名）</w:t>
      </w:r>
      <w:r>
        <w:rPr>
          <w:rFonts w:eastAsia="黑体"/>
          <w:szCs w:val="22"/>
        </w:rPr>
        <w:t>系</w:t>
      </w:r>
      <w:r>
        <w:rPr>
          <w:rFonts w:eastAsia="黑体"/>
          <w:szCs w:val="22"/>
          <w:u w:val="single"/>
        </w:rPr>
        <w:t>（投标人名称）</w:t>
      </w:r>
      <w:r>
        <w:rPr>
          <w:rFonts w:eastAsia="黑体"/>
          <w:szCs w:val="22"/>
        </w:rPr>
        <w:t>的法定代表人，现授权委托</w:t>
      </w:r>
      <w:r>
        <w:rPr>
          <w:rFonts w:eastAsia="黑体"/>
          <w:szCs w:val="22"/>
          <w:u w:val="single"/>
        </w:rPr>
        <w:t>（单位名称）</w:t>
      </w:r>
      <w:r>
        <w:rPr>
          <w:rFonts w:eastAsia="黑体"/>
          <w:szCs w:val="22"/>
        </w:rPr>
        <w:t>的</w:t>
      </w:r>
      <w:r>
        <w:rPr>
          <w:rFonts w:eastAsia="黑体"/>
          <w:szCs w:val="22"/>
          <w:u w:val="single"/>
        </w:rPr>
        <w:t>（姓名及职务）</w:t>
      </w:r>
      <w:r>
        <w:rPr>
          <w:rFonts w:eastAsia="黑体"/>
          <w:szCs w:val="22"/>
        </w:rPr>
        <w:t>为我公司签署</w:t>
      </w:r>
      <w:r>
        <w:rPr>
          <w:rFonts w:eastAsia="黑体" w:hint="eastAsia"/>
          <w:szCs w:val="22"/>
          <w:u w:val="single"/>
        </w:rPr>
        <w:t>（工程名称）</w:t>
      </w:r>
      <w:r>
        <w:rPr>
          <w:rFonts w:eastAsia="黑体" w:hint="eastAsia"/>
          <w:szCs w:val="22"/>
        </w:rPr>
        <w:t>投标</w:t>
      </w:r>
      <w:r>
        <w:rPr>
          <w:rFonts w:eastAsia="黑体"/>
          <w:szCs w:val="22"/>
        </w:rPr>
        <w:t>文件</w:t>
      </w:r>
      <w:r>
        <w:rPr>
          <w:rFonts w:eastAsia="黑体" w:hint="eastAsia"/>
          <w:szCs w:val="22"/>
        </w:rPr>
        <w:t>及开标相关文件</w:t>
      </w:r>
      <w:r>
        <w:rPr>
          <w:rFonts w:eastAsia="黑体"/>
          <w:szCs w:val="22"/>
        </w:rPr>
        <w:t>的法定代表人的授权委托代理人，我承认代理人全权代表我所签署的文件的内容。</w:t>
      </w:r>
    </w:p>
    <w:p w14:paraId="64224CCC" w14:textId="77777777" w:rsidR="009C2421" w:rsidRDefault="00000000">
      <w:pPr>
        <w:spacing w:afterLines="50" w:after="156" w:line="288" w:lineRule="auto"/>
        <w:rPr>
          <w:rFonts w:eastAsia="黑体"/>
          <w:szCs w:val="22"/>
        </w:rPr>
      </w:pPr>
      <w:r>
        <w:rPr>
          <w:rFonts w:eastAsia="黑体"/>
          <w:szCs w:val="22"/>
        </w:rPr>
        <w:t>代理人无转委托权，特此委托。</w:t>
      </w:r>
    </w:p>
    <w:p w14:paraId="12E90A20" w14:textId="77777777" w:rsidR="009C2421" w:rsidRDefault="009C2421">
      <w:pPr>
        <w:spacing w:afterLines="50" w:after="156" w:line="288" w:lineRule="auto"/>
        <w:rPr>
          <w:rFonts w:eastAsia="黑体"/>
          <w:szCs w:val="22"/>
        </w:rPr>
      </w:pPr>
    </w:p>
    <w:p w14:paraId="11362334" w14:textId="77777777" w:rsidR="009C2421" w:rsidRDefault="00000000">
      <w:pPr>
        <w:spacing w:afterLines="50" w:after="156" w:line="288" w:lineRule="auto"/>
        <w:rPr>
          <w:rFonts w:eastAsia="黑体"/>
          <w:szCs w:val="22"/>
        </w:rPr>
      </w:pPr>
      <w:r>
        <w:rPr>
          <w:rFonts w:eastAsia="黑体"/>
          <w:szCs w:val="22"/>
        </w:rPr>
        <w:t>代理人：</w:t>
      </w:r>
      <w:r>
        <w:rPr>
          <w:rFonts w:eastAsia="黑体" w:hint="eastAsia"/>
          <w:szCs w:val="22"/>
        </w:rPr>
        <w:t xml:space="preserve">                 </w:t>
      </w:r>
      <w:r>
        <w:rPr>
          <w:rFonts w:eastAsia="黑体"/>
          <w:szCs w:val="22"/>
        </w:rPr>
        <w:t>性别：</w:t>
      </w:r>
      <w:r>
        <w:rPr>
          <w:rFonts w:eastAsia="黑体" w:hint="eastAsia"/>
          <w:szCs w:val="22"/>
        </w:rPr>
        <w:t xml:space="preserve">                </w:t>
      </w:r>
      <w:r>
        <w:rPr>
          <w:rFonts w:eastAsia="黑体"/>
          <w:szCs w:val="22"/>
        </w:rPr>
        <w:t>年龄：</w:t>
      </w:r>
    </w:p>
    <w:p w14:paraId="64F1307E" w14:textId="77777777" w:rsidR="009C2421" w:rsidRDefault="00000000">
      <w:pPr>
        <w:spacing w:afterLines="50" w:after="156" w:line="288" w:lineRule="auto"/>
        <w:rPr>
          <w:rFonts w:eastAsia="黑体"/>
          <w:szCs w:val="22"/>
        </w:rPr>
      </w:pPr>
      <w:r>
        <w:rPr>
          <w:rFonts w:eastAsia="黑体"/>
          <w:szCs w:val="22"/>
        </w:rPr>
        <w:t>身份证号码：</w:t>
      </w:r>
      <w:r>
        <w:rPr>
          <w:rFonts w:eastAsia="黑体" w:hint="eastAsia"/>
          <w:szCs w:val="22"/>
        </w:rPr>
        <w:t xml:space="preserve">                            </w:t>
      </w:r>
      <w:r>
        <w:rPr>
          <w:rFonts w:eastAsia="黑体"/>
          <w:szCs w:val="22"/>
        </w:rPr>
        <w:t>职务：</w:t>
      </w:r>
    </w:p>
    <w:p w14:paraId="13DE513B" w14:textId="77777777" w:rsidR="009C2421" w:rsidRDefault="00000000">
      <w:pPr>
        <w:spacing w:afterLines="50" w:after="156" w:line="288" w:lineRule="auto"/>
        <w:rPr>
          <w:rFonts w:eastAsia="黑体"/>
          <w:szCs w:val="22"/>
        </w:rPr>
      </w:pPr>
      <w:r>
        <w:rPr>
          <w:rFonts w:eastAsia="黑体"/>
          <w:szCs w:val="22"/>
        </w:rPr>
        <w:t>投标</w:t>
      </w:r>
      <w:r>
        <w:rPr>
          <w:rFonts w:eastAsia="黑体" w:hint="eastAsia"/>
          <w:szCs w:val="22"/>
        </w:rPr>
        <w:t>单位</w:t>
      </w:r>
      <w:r>
        <w:rPr>
          <w:rFonts w:eastAsia="黑体"/>
          <w:szCs w:val="22"/>
        </w:rPr>
        <w:t>（盖章）：</w:t>
      </w:r>
    </w:p>
    <w:p w14:paraId="52DEF6C9" w14:textId="77777777" w:rsidR="009C2421" w:rsidRDefault="00000000">
      <w:pPr>
        <w:spacing w:afterLines="50" w:after="156" w:line="288" w:lineRule="auto"/>
        <w:rPr>
          <w:rFonts w:eastAsia="黑体"/>
          <w:szCs w:val="22"/>
        </w:rPr>
      </w:pPr>
      <w:r>
        <w:rPr>
          <w:rFonts w:eastAsia="黑体"/>
          <w:szCs w:val="22"/>
        </w:rPr>
        <w:t>法定代表人（签字或盖章）：</w:t>
      </w:r>
    </w:p>
    <w:p w14:paraId="4EAE5941" w14:textId="77777777" w:rsidR="009C2421" w:rsidRDefault="00000000">
      <w:pPr>
        <w:spacing w:afterLines="50" w:after="156" w:line="288" w:lineRule="auto"/>
        <w:rPr>
          <w:rFonts w:eastAsia="黑体"/>
          <w:szCs w:val="22"/>
        </w:rPr>
      </w:pPr>
      <w:r>
        <w:rPr>
          <w:rFonts w:eastAsia="黑体"/>
          <w:szCs w:val="22"/>
        </w:rPr>
        <w:t>授权委托日期：</w:t>
      </w:r>
      <w:r>
        <w:rPr>
          <w:rFonts w:eastAsia="黑体" w:hint="eastAsia"/>
          <w:szCs w:val="22"/>
        </w:rPr>
        <w:t xml:space="preserve">     </w:t>
      </w:r>
      <w:r>
        <w:rPr>
          <w:rFonts w:eastAsia="黑体"/>
          <w:szCs w:val="22"/>
        </w:rPr>
        <w:t>年</w:t>
      </w:r>
      <w:r>
        <w:rPr>
          <w:rFonts w:eastAsia="黑体" w:hint="eastAsia"/>
          <w:szCs w:val="22"/>
        </w:rPr>
        <w:t xml:space="preserve">     </w:t>
      </w:r>
      <w:r>
        <w:rPr>
          <w:rFonts w:eastAsia="黑体"/>
          <w:szCs w:val="22"/>
        </w:rPr>
        <w:t>月</w:t>
      </w:r>
      <w:r>
        <w:rPr>
          <w:rFonts w:eastAsia="黑体"/>
          <w:szCs w:val="22"/>
        </w:rPr>
        <w:t xml:space="preserve"> </w:t>
      </w:r>
      <w:r>
        <w:rPr>
          <w:rFonts w:eastAsia="黑体" w:hint="eastAsia"/>
          <w:szCs w:val="22"/>
        </w:rPr>
        <w:t xml:space="preserve">    </w:t>
      </w:r>
      <w:r>
        <w:rPr>
          <w:rFonts w:eastAsia="黑体"/>
          <w:szCs w:val="22"/>
        </w:rPr>
        <w:t>日</w:t>
      </w:r>
    </w:p>
    <w:p w14:paraId="11A30375" w14:textId="77777777" w:rsidR="009C2421" w:rsidRDefault="009C2421">
      <w:pPr>
        <w:spacing w:afterLines="50" w:after="156" w:line="288" w:lineRule="auto"/>
        <w:rPr>
          <w:rFonts w:eastAsia="黑体"/>
          <w:szCs w:val="22"/>
        </w:rPr>
      </w:pPr>
    </w:p>
    <w:p w14:paraId="35C8681C" w14:textId="77777777" w:rsidR="009C2421" w:rsidRDefault="00000000">
      <w:pPr>
        <w:spacing w:afterLines="50" w:after="156" w:line="288" w:lineRule="auto"/>
        <w:rPr>
          <w:rFonts w:eastAsia="黑体"/>
          <w:szCs w:val="22"/>
        </w:rPr>
      </w:pPr>
      <w:r>
        <w:rPr>
          <w:rFonts w:eastAsia="黑体"/>
          <w:szCs w:val="22"/>
        </w:rPr>
        <w:t>附：代理人身份证扫描件</w:t>
      </w:r>
    </w:p>
    <w:tbl>
      <w:tblPr>
        <w:tblW w:w="96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663"/>
        <w:gridCol w:w="4977"/>
      </w:tblGrid>
      <w:tr w:rsidR="009C2421" w14:paraId="2EDC4BAF" w14:textId="77777777">
        <w:trPr>
          <w:trHeight w:hRule="exact" w:val="3062"/>
          <w:jc w:val="center"/>
        </w:trPr>
        <w:tc>
          <w:tcPr>
            <w:tcW w:w="4663" w:type="dxa"/>
            <w:vAlign w:val="center"/>
          </w:tcPr>
          <w:p w14:paraId="644ED462" w14:textId="77777777" w:rsidR="009C2421" w:rsidRDefault="00000000">
            <w:pPr>
              <w:spacing w:afterLines="50" w:after="156" w:line="288" w:lineRule="auto"/>
              <w:rPr>
                <w:rFonts w:eastAsia="黑体"/>
                <w:szCs w:val="22"/>
              </w:rPr>
            </w:pPr>
            <w:r>
              <w:rPr>
                <w:rFonts w:eastAsia="黑体"/>
                <w:szCs w:val="22"/>
              </w:rPr>
              <w:t>身份证明材料（正面）粘贴处</w:t>
            </w:r>
          </w:p>
        </w:tc>
        <w:tc>
          <w:tcPr>
            <w:tcW w:w="4977" w:type="dxa"/>
            <w:vAlign w:val="center"/>
          </w:tcPr>
          <w:p w14:paraId="3F36A81E" w14:textId="77777777" w:rsidR="009C2421" w:rsidRDefault="00000000">
            <w:pPr>
              <w:spacing w:afterLines="50" w:after="156" w:line="288" w:lineRule="auto"/>
              <w:rPr>
                <w:rFonts w:eastAsia="黑体"/>
                <w:szCs w:val="22"/>
              </w:rPr>
            </w:pPr>
            <w:r>
              <w:rPr>
                <w:rFonts w:eastAsia="黑体"/>
                <w:szCs w:val="22"/>
              </w:rPr>
              <w:t>身份证明材料（反面）粘贴处</w:t>
            </w:r>
          </w:p>
        </w:tc>
      </w:tr>
    </w:tbl>
    <w:p w14:paraId="545048AC" w14:textId="77777777" w:rsidR="009C2421" w:rsidRDefault="009C2421">
      <w:pPr>
        <w:adjustRightInd w:val="0"/>
        <w:snapToGrid w:val="0"/>
        <w:spacing w:line="360" w:lineRule="auto"/>
        <w:rPr>
          <w:rFonts w:ascii="仿宋" w:hAnsi="仿宋" w:hint="eastAsia"/>
          <w:sz w:val="28"/>
          <w:szCs w:val="28"/>
        </w:rPr>
      </w:pPr>
    </w:p>
    <w:p w14:paraId="2700CEFE" w14:textId="77777777" w:rsidR="009C2421" w:rsidRDefault="009C2421">
      <w:pPr>
        <w:rPr>
          <w:b/>
          <w:sz w:val="24"/>
        </w:rPr>
      </w:pPr>
    </w:p>
    <w:p w14:paraId="6511BE50" w14:textId="77777777" w:rsidR="009C2421" w:rsidRDefault="009C2421">
      <w:pPr>
        <w:snapToGrid w:val="0"/>
        <w:jc w:val="center"/>
        <w:rPr>
          <w:rFonts w:ascii="方正小标宋简体" w:eastAsia="方正小标宋简体" w:hAnsi="方正小标宋简体" w:hint="eastAsia"/>
          <w:color w:val="000000"/>
          <w:sz w:val="44"/>
          <w:szCs w:val="44"/>
        </w:rPr>
      </w:pPr>
    </w:p>
    <w:p w14:paraId="74BEED4F" w14:textId="77777777" w:rsidR="009C2421" w:rsidRDefault="009C2421">
      <w:pPr>
        <w:snapToGrid w:val="0"/>
        <w:jc w:val="center"/>
        <w:rPr>
          <w:rFonts w:ascii="方正小标宋简体" w:eastAsia="方正小标宋简体" w:hAnsi="方正小标宋简体" w:hint="eastAsia"/>
          <w:color w:val="000000"/>
          <w:sz w:val="44"/>
          <w:szCs w:val="44"/>
        </w:rPr>
      </w:pPr>
    </w:p>
    <w:p w14:paraId="5BA2DF44" w14:textId="77777777" w:rsidR="009C2421" w:rsidRDefault="009C2421">
      <w:pPr>
        <w:snapToGrid w:val="0"/>
        <w:jc w:val="center"/>
        <w:rPr>
          <w:rFonts w:ascii="方正小标宋简体" w:eastAsia="方正小标宋简体" w:hAnsi="方正小标宋简体" w:hint="eastAsia"/>
          <w:color w:val="000000"/>
          <w:sz w:val="44"/>
          <w:szCs w:val="44"/>
        </w:rPr>
      </w:pPr>
    </w:p>
    <w:p w14:paraId="125C1F61" w14:textId="77777777" w:rsidR="009C2421" w:rsidRDefault="009C2421">
      <w:pPr>
        <w:snapToGrid w:val="0"/>
        <w:jc w:val="center"/>
        <w:rPr>
          <w:rFonts w:ascii="方正小标宋简体" w:eastAsia="方正小标宋简体" w:hAnsi="方正小标宋简体" w:hint="eastAsia"/>
          <w:color w:val="000000"/>
          <w:sz w:val="44"/>
          <w:szCs w:val="44"/>
        </w:rPr>
        <w:sectPr w:rsidR="009C2421">
          <w:pgSz w:w="11906" w:h="16838"/>
          <w:pgMar w:top="1440" w:right="1418" w:bottom="1440" w:left="1588" w:header="851" w:footer="992" w:gutter="0"/>
          <w:cols w:space="1701"/>
          <w:titlePg/>
          <w:docGrid w:type="lines" w:linePitch="312"/>
        </w:sectPr>
      </w:pPr>
    </w:p>
    <w:tbl>
      <w:tblPr>
        <w:tblpPr w:leftFromText="180" w:rightFromText="180" w:vertAnchor="text" w:horzAnchor="page" w:tblpX="1496" w:tblpY="114"/>
        <w:tblOverlap w:val="never"/>
        <w:tblW w:w="14701" w:type="dxa"/>
        <w:tblLayout w:type="fixed"/>
        <w:tblLook w:val="04A0" w:firstRow="1" w:lastRow="0" w:firstColumn="1" w:lastColumn="0" w:noHBand="0" w:noVBand="1"/>
      </w:tblPr>
      <w:tblGrid>
        <w:gridCol w:w="491"/>
        <w:gridCol w:w="707"/>
        <w:gridCol w:w="6902"/>
        <w:gridCol w:w="4606"/>
        <w:gridCol w:w="1995"/>
      </w:tblGrid>
      <w:tr w:rsidR="009C2421" w14:paraId="5B11A7A6" w14:textId="77777777">
        <w:trPr>
          <w:trHeight w:val="891"/>
        </w:trPr>
        <w:tc>
          <w:tcPr>
            <w:tcW w:w="14701" w:type="dxa"/>
            <w:gridSpan w:val="5"/>
            <w:tcBorders>
              <w:top w:val="nil"/>
              <w:left w:val="nil"/>
              <w:bottom w:val="single" w:sz="4" w:space="0" w:color="auto"/>
              <w:right w:val="nil"/>
            </w:tcBorders>
            <w:vAlign w:val="center"/>
          </w:tcPr>
          <w:p w14:paraId="732C8063" w14:textId="77777777" w:rsidR="009C2421" w:rsidRDefault="00000000">
            <w:pPr>
              <w:snapToGrid w:val="0"/>
              <w:spacing w:line="620" w:lineRule="exact"/>
              <w:rPr>
                <w:rFonts w:ascii="黑体" w:eastAsia="黑体" w:hAnsi="黑体" w:cs="黑体" w:hint="eastAsia"/>
                <w:color w:val="000000"/>
                <w:sz w:val="32"/>
                <w:szCs w:val="32"/>
              </w:rPr>
            </w:pPr>
            <w:r>
              <w:rPr>
                <w:rFonts w:ascii="黑体" w:eastAsia="黑体" w:hAnsi="黑体" w:cs="黑体" w:hint="eastAsia"/>
                <w:color w:val="000000"/>
                <w:sz w:val="32"/>
                <w:szCs w:val="32"/>
              </w:rPr>
              <w:lastRenderedPageBreak/>
              <w:t>附件4</w:t>
            </w:r>
          </w:p>
          <w:p w14:paraId="0D463FFE" w14:textId="77777777" w:rsidR="009C2421" w:rsidRDefault="00000000">
            <w:pPr>
              <w:spacing w:line="360" w:lineRule="auto"/>
              <w:jc w:val="center"/>
              <w:rPr>
                <w:rFonts w:ascii="宋体" w:hAnsi="宋体" w:cs="宋体" w:hint="eastAsia"/>
                <w:b/>
                <w:bCs/>
                <w:kern w:val="0"/>
                <w:sz w:val="36"/>
                <w:szCs w:val="36"/>
              </w:rPr>
            </w:pPr>
            <w:r>
              <w:rPr>
                <w:rFonts w:ascii="宋体" w:hAnsi="宋体" w:cs="宋体" w:hint="eastAsia"/>
                <w:b/>
                <w:bCs/>
                <w:kern w:val="0"/>
                <w:sz w:val="32"/>
                <w:szCs w:val="32"/>
              </w:rPr>
              <w:t>投标人业绩汇总表</w:t>
            </w:r>
          </w:p>
        </w:tc>
      </w:tr>
      <w:tr w:rsidR="009C2421" w14:paraId="4EC432B8" w14:textId="77777777">
        <w:trPr>
          <w:trHeight w:val="683"/>
        </w:trPr>
        <w:tc>
          <w:tcPr>
            <w:tcW w:w="491" w:type="dxa"/>
            <w:tcBorders>
              <w:top w:val="nil"/>
              <w:left w:val="single" w:sz="4" w:space="0" w:color="auto"/>
              <w:bottom w:val="single" w:sz="4" w:space="0" w:color="auto"/>
              <w:right w:val="single" w:sz="4" w:space="0" w:color="auto"/>
            </w:tcBorders>
            <w:vAlign w:val="center"/>
          </w:tcPr>
          <w:p w14:paraId="4F5963DF" w14:textId="77777777" w:rsidR="009C2421" w:rsidRDefault="00000000">
            <w:pPr>
              <w:widowControl/>
              <w:jc w:val="center"/>
              <w:rPr>
                <w:rFonts w:ascii="宋体" w:hAnsi="宋体" w:cs="宋体" w:hint="eastAsia"/>
                <w:kern w:val="0"/>
                <w:szCs w:val="21"/>
              </w:rPr>
            </w:pPr>
            <w:r>
              <w:rPr>
                <w:rFonts w:ascii="宋体" w:hAnsi="宋体" w:cs="宋体" w:hint="eastAsia"/>
                <w:kern w:val="0"/>
                <w:szCs w:val="21"/>
              </w:rPr>
              <w:t>序号</w:t>
            </w:r>
          </w:p>
        </w:tc>
        <w:tc>
          <w:tcPr>
            <w:tcW w:w="707" w:type="dxa"/>
            <w:tcBorders>
              <w:top w:val="nil"/>
              <w:left w:val="nil"/>
              <w:bottom w:val="single" w:sz="4" w:space="0" w:color="auto"/>
              <w:right w:val="single" w:sz="4" w:space="0" w:color="auto"/>
            </w:tcBorders>
            <w:vAlign w:val="center"/>
          </w:tcPr>
          <w:p w14:paraId="33593050" w14:textId="77777777" w:rsidR="009C2421" w:rsidRDefault="00000000">
            <w:pPr>
              <w:widowControl/>
              <w:jc w:val="center"/>
              <w:rPr>
                <w:rFonts w:ascii="宋体" w:hAnsi="宋体" w:cs="宋体" w:hint="eastAsia"/>
                <w:kern w:val="0"/>
                <w:szCs w:val="21"/>
              </w:rPr>
            </w:pPr>
            <w:r>
              <w:rPr>
                <w:rFonts w:ascii="宋体" w:hAnsi="宋体" w:cs="宋体" w:hint="eastAsia"/>
                <w:kern w:val="0"/>
                <w:szCs w:val="21"/>
              </w:rPr>
              <w:t>指标名称</w:t>
            </w:r>
          </w:p>
        </w:tc>
        <w:tc>
          <w:tcPr>
            <w:tcW w:w="6902" w:type="dxa"/>
            <w:tcBorders>
              <w:top w:val="nil"/>
              <w:left w:val="nil"/>
              <w:bottom w:val="single" w:sz="4" w:space="0" w:color="auto"/>
              <w:right w:val="single" w:sz="4" w:space="0" w:color="auto"/>
            </w:tcBorders>
            <w:vAlign w:val="center"/>
          </w:tcPr>
          <w:p w14:paraId="7F9F3FC8" w14:textId="77777777" w:rsidR="009C2421" w:rsidRDefault="00000000">
            <w:pPr>
              <w:widowControl/>
              <w:jc w:val="center"/>
              <w:rPr>
                <w:rFonts w:ascii="宋体" w:hAnsi="宋体" w:cs="宋体" w:hint="eastAsia"/>
                <w:kern w:val="0"/>
                <w:szCs w:val="21"/>
              </w:rPr>
            </w:pPr>
            <w:r>
              <w:rPr>
                <w:rFonts w:ascii="宋体" w:hAnsi="宋体" w:cs="宋体" w:hint="eastAsia"/>
                <w:kern w:val="0"/>
                <w:szCs w:val="21"/>
              </w:rPr>
              <w:t>有关要求或说明</w:t>
            </w:r>
          </w:p>
        </w:tc>
        <w:tc>
          <w:tcPr>
            <w:tcW w:w="4606" w:type="dxa"/>
            <w:tcBorders>
              <w:top w:val="nil"/>
              <w:left w:val="nil"/>
              <w:bottom w:val="single" w:sz="4" w:space="0" w:color="auto"/>
              <w:right w:val="single" w:sz="4" w:space="0" w:color="auto"/>
            </w:tcBorders>
            <w:vAlign w:val="center"/>
          </w:tcPr>
          <w:p w14:paraId="1B5EC9E1" w14:textId="77777777" w:rsidR="009C2421" w:rsidRDefault="00000000">
            <w:pPr>
              <w:widowControl/>
              <w:jc w:val="center"/>
              <w:rPr>
                <w:rFonts w:ascii="宋体" w:hAnsi="宋体" w:cs="宋体" w:hint="eastAsia"/>
                <w:kern w:val="0"/>
                <w:szCs w:val="21"/>
              </w:rPr>
            </w:pPr>
            <w:r>
              <w:rPr>
                <w:rFonts w:ascii="宋体" w:hAnsi="宋体" w:cs="宋体" w:hint="eastAsia"/>
                <w:kern w:val="0"/>
                <w:szCs w:val="21"/>
              </w:rPr>
              <w:t>资信条目指标数据</w:t>
            </w:r>
          </w:p>
        </w:tc>
        <w:tc>
          <w:tcPr>
            <w:tcW w:w="1995" w:type="dxa"/>
            <w:tcBorders>
              <w:top w:val="nil"/>
              <w:left w:val="nil"/>
              <w:bottom w:val="single" w:sz="4" w:space="0" w:color="auto"/>
              <w:right w:val="single" w:sz="4" w:space="0" w:color="auto"/>
            </w:tcBorders>
            <w:vAlign w:val="center"/>
          </w:tcPr>
          <w:p w14:paraId="1E7377B6" w14:textId="77777777" w:rsidR="009C2421" w:rsidRDefault="00000000">
            <w:pPr>
              <w:widowControl/>
              <w:jc w:val="center"/>
              <w:rPr>
                <w:rFonts w:ascii="宋体" w:hAnsi="宋体" w:cs="宋体" w:hint="eastAsia"/>
                <w:strike/>
                <w:kern w:val="0"/>
                <w:szCs w:val="21"/>
              </w:rPr>
            </w:pPr>
            <w:r>
              <w:rPr>
                <w:rFonts w:ascii="宋体" w:hAnsi="宋体" w:cs="宋体" w:hint="eastAsia"/>
                <w:kern w:val="0"/>
                <w:szCs w:val="21"/>
              </w:rPr>
              <w:t>证明资料</w:t>
            </w:r>
          </w:p>
        </w:tc>
      </w:tr>
      <w:tr w:rsidR="009C2421" w14:paraId="0CF5637B" w14:textId="77777777">
        <w:trPr>
          <w:trHeight w:val="4354"/>
        </w:trPr>
        <w:tc>
          <w:tcPr>
            <w:tcW w:w="491" w:type="dxa"/>
            <w:tcBorders>
              <w:top w:val="nil"/>
              <w:left w:val="single" w:sz="4" w:space="0" w:color="auto"/>
              <w:bottom w:val="single" w:sz="4" w:space="0" w:color="auto"/>
              <w:right w:val="single" w:sz="4" w:space="0" w:color="auto"/>
            </w:tcBorders>
            <w:vAlign w:val="center"/>
          </w:tcPr>
          <w:p w14:paraId="57DAA01F" w14:textId="77777777" w:rsidR="009C2421" w:rsidRDefault="00000000">
            <w:pPr>
              <w:widowControl/>
              <w:jc w:val="left"/>
              <w:rPr>
                <w:rFonts w:ascii="宋体" w:hAnsi="宋体" w:cs="宋体" w:hint="eastAsia"/>
                <w:kern w:val="0"/>
                <w:szCs w:val="21"/>
              </w:rPr>
            </w:pPr>
            <w:r>
              <w:rPr>
                <w:rFonts w:ascii="宋体" w:hAnsi="宋体" w:cs="宋体" w:hint="eastAsia"/>
                <w:kern w:val="0"/>
                <w:szCs w:val="21"/>
              </w:rPr>
              <w:t>1</w:t>
            </w:r>
          </w:p>
        </w:tc>
        <w:tc>
          <w:tcPr>
            <w:tcW w:w="707" w:type="dxa"/>
            <w:tcBorders>
              <w:top w:val="nil"/>
              <w:left w:val="single" w:sz="4" w:space="0" w:color="auto"/>
              <w:bottom w:val="single" w:sz="4" w:space="0" w:color="auto"/>
              <w:right w:val="single" w:sz="4" w:space="0" w:color="auto"/>
            </w:tcBorders>
            <w:vAlign w:val="center"/>
          </w:tcPr>
          <w:p w14:paraId="793DB8F3" w14:textId="77777777" w:rsidR="009C2421" w:rsidRDefault="00000000">
            <w:pPr>
              <w:widowControl/>
              <w:jc w:val="center"/>
              <w:rPr>
                <w:rFonts w:ascii="宋体" w:hAnsi="宋体" w:cs="宋体" w:hint="eastAsia"/>
                <w:kern w:val="0"/>
                <w:szCs w:val="21"/>
              </w:rPr>
            </w:pPr>
            <w:r>
              <w:rPr>
                <w:rFonts w:ascii="宋体" w:hAnsi="宋体" w:cs="宋体" w:hint="eastAsia"/>
                <w:kern w:val="0"/>
                <w:szCs w:val="21"/>
              </w:rPr>
              <w:t>投标人业绩</w:t>
            </w:r>
          </w:p>
        </w:tc>
        <w:tc>
          <w:tcPr>
            <w:tcW w:w="6902" w:type="dxa"/>
            <w:tcBorders>
              <w:top w:val="nil"/>
              <w:left w:val="nil"/>
              <w:bottom w:val="single" w:sz="4" w:space="0" w:color="auto"/>
              <w:right w:val="single" w:sz="4" w:space="0" w:color="auto"/>
            </w:tcBorders>
            <w:vAlign w:val="center"/>
          </w:tcPr>
          <w:p w14:paraId="4FED2D80" w14:textId="77777777" w:rsidR="009C2421" w:rsidRDefault="00000000">
            <w:pPr>
              <w:adjustRightInd w:val="0"/>
              <w:snapToGrid w:val="0"/>
              <w:ind w:firstLineChars="200" w:firstLine="440"/>
              <w:rPr>
                <w:rFonts w:ascii="宋体" w:hAnsi="宋体" w:cs="宋体" w:hint="eastAsia"/>
                <w:sz w:val="22"/>
                <w:szCs w:val="22"/>
              </w:rPr>
            </w:pPr>
            <w:r>
              <w:rPr>
                <w:rFonts w:ascii="宋体" w:hAnsi="宋体" w:cs="宋体" w:hint="eastAsia"/>
                <w:sz w:val="22"/>
                <w:szCs w:val="22"/>
              </w:rPr>
              <w:t>提供近5年（2020年1月1日起至今）2项工程监理或包含工程监理的全过程工程咨询业绩。项目类型：公共建筑项目。</w:t>
            </w:r>
          </w:p>
          <w:p w14:paraId="58F75EA4" w14:textId="77777777" w:rsidR="009C2421" w:rsidRDefault="00000000">
            <w:pPr>
              <w:adjustRightInd w:val="0"/>
              <w:snapToGrid w:val="0"/>
              <w:ind w:firstLineChars="200" w:firstLine="440"/>
              <w:rPr>
                <w:rFonts w:ascii="宋体" w:hAnsi="宋体" w:cs="宋体" w:hint="eastAsia"/>
                <w:sz w:val="22"/>
                <w:szCs w:val="22"/>
              </w:rPr>
            </w:pPr>
            <w:r>
              <w:rPr>
                <w:rFonts w:ascii="宋体" w:hAnsi="宋体" w:cs="宋体" w:hint="eastAsia"/>
                <w:sz w:val="22"/>
                <w:szCs w:val="22"/>
              </w:rPr>
              <w:t>业绩证明材料要求：合同（必须提供）。</w:t>
            </w:r>
          </w:p>
          <w:p w14:paraId="24F69CEF" w14:textId="77777777" w:rsidR="009C2421" w:rsidRDefault="00000000">
            <w:pPr>
              <w:adjustRightInd w:val="0"/>
              <w:snapToGrid w:val="0"/>
              <w:ind w:firstLineChars="200" w:firstLine="440"/>
              <w:rPr>
                <w:rFonts w:ascii="宋体" w:hAnsi="宋体" w:cs="宋体" w:hint="eastAsia"/>
                <w:sz w:val="22"/>
                <w:szCs w:val="22"/>
              </w:rPr>
            </w:pPr>
            <w:r>
              <w:rPr>
                <w:rFonts w:ascii="宋体" w:hAnsi="宋体" w:cs="宋体" w:hint="eastAsia"/>
                <w:sz w:val="22"/>
                <w:szCs w:val="22"/>
              </w:rPr>
              <w:t>1.合同需提供关键页扫描件，包含合同封面、项目名称、承发包人名称、服务内容、合同签订时间、签章页等。</w:t>
            </w:r>
          </w:p>
          <w:p w14:paraId="23EF511F" w14:textId="77777777" w:rsidR="009C2421" w:rsidRDefault="00000000">
            <w:pPr>
              <w:adjustRightInd w:val="0"/>
              <w:snapToGrid w:val="0"/>
              <w:ind w:firstLineChars="200" w:firstLine="440"/>
              <w:rPr>
                <w:rFonts w:ascii="宋体" w:hAnsi="宋体" w:cs="宋体" w:hint="eastAsia"/>
                <w:sz w:val="22"/>
                <w:szCs w:val="22"/>
              </w:rPr>
            </w:pPr>
            <w:r>
              <w:rPr>
                <w:rFonts w:ascii="宋体" w:hAnsi="宋体" w:cs="宋体" w:hint="eastAsia"/>
                <w:sz w:val="22"/>
                <w:szCs w:val="22"/>
              </w:rPr>
              <w:t>2.业绩认定时间以合同签订时间为准。</w:t>
            </w:r>
          </w:p>
          <w:p w14:paraId="2F07D300" w14:textId="77777777" w:rsidR="009C2421" w:rsidRDefault="00000000">
            <w:pPr>
              <w:adjustRightInd w:val="0"/>
              <w:snapToGrid w:val="0"/>
              <w:ind w:firstLineChars="200" w:firstLine="440"/>
              <w:rPr>
                <w:rFonts w:ascii="宋体" w:hAnsi="宋体" w:cs="宋体" w:hint="eastAsia"/>
                <w:sz w:val="22"/>
                <w:szCs w:val="22"/>
              </w:rPr>
            </w:pPr>
            <w:r>
              <w:rPr>
                <w:rFonts w:ascii="宋体" w:hAnsi="宋体" w:cs="宋体" w:hint="eastAsia"/>
                <w:sz w:val="22"/>
                <w:szCs w:val="22"/>
              </w:rPr>
              <w:t>3.证明资料中的承包单位名称需与企业投标名称一致；如企业名称不一致，则须提供工商部门出具的变更证明。</w:t>
            </w:r>
          </w:p>
        </w:tc>
        <w:tc>
          <w:tcPr>
            <w:tcW w:w="4606" w:type="dxa"/>
            <w:tcBorders>
              <w:top w:val="nil"/>
              <w:left w:val="nil"/>
              <w:bottom w:val="single" w:sz="4" w:space="0" w:color="auto"/>
              <w:right w:val="single" w:sz="4" w:space="0" w:color="auto"/>
            </w:tcBorders>
            <w:vAlign w:val="center"/>
          </w:tcPr>
          <w:p w14:paraId="5A367E71" w14:textId="77777777" w:rsidR="009C2421" w:rsidRPr="00BA6B57" w:rsidRDefault="00000000">
            <w:pPr>
              <w:adjustRightInd w:val="0"/>
              <w:snapToGrid w:val="0"/>
              <w:ind w:firstLineChars="200" w:firstLine="440"/>
              <w:rPr>
                <w:rFonts w:ascii="宋体" w:hAnsi="宋体" w:cs="宋体" w:hint="eastAsia"/>
                <w:sz w:val="22"/>
                <w:szCs w:val="22"/>
              </w:rPr>
            </w:pPr>
            <w:r w:rsidRPr="00BA6B57">
              <w:rPr>
                <w:rFonts w:ascii="宋体" w:hAnsi="宋体" w:cs="宋体" w:hint="eastAsia"/>
                <w:sz w:val="22"/>
                <w:szCs w:val="22"/>
              </w:rPr>
              <w:t>提供近5年（2020年1月1日起至今）2项工程监理或包含工程监理的全过程工程咨询业绩。项目类型：公共建筑项目。</w:t>
            </w:r>
          </w:p>
          <w:p w14:paraId="779D8DEA" w14:textId="77777777" w:rsidR="009C2421" w:rsidRPr="00BA6B57" w:rsidRDefault="00000000">
            <w:pPr>
              <w:adjustRightInd w:val="0"/>
              <w:snapToGrid w:val="0"/>
              <w:rPr>
                <w:rFonts w:ascii="宋体" w:hAnsi="宋体" w:cs="宋体" w:hint="eastAsia"/>
                <w:sz w:val="22"/>
                <w:szCs w:val="22"/>
              </w:rPr>
            </w:pPr>
            <w:r w:rsidRPr="00BA6B57">
              <w:rPr>
                <w:rFonts w:ascii="宋体" w:hAnsi="宋体" w:cs="宋体" w:hint="eastAsia"/>
                <w:sz w:val="22"/>
                <w:szCs w:val="22"/>
              </w:rPr>
              <w:t>项目1：</w:t>
            </w:r>
          </w:p>
          <w:p w14:paraId="725A342E" w14:textId="77777777" w:rsidR="009C2421" w:rsidRPr="00BA6B57" w:rsidRDefault="00000000">
            <w:pPr>
              <w:adjustRightInd w:val="0"/>
              <w:snapToGrid w:val="0"/>
              <w:rPr>
                <w:rFonts w:ascii="宋体" w:hAnsi="宋体" w:cs="宋体" w:hint="eastAsia"/>
                <w:sz w:val="22"/>
                <w:szCs w:val="22"/>
              </w:rPr>
            </w:pPr>
            <w:r w:rsidRPr="00BA6B57">
              <w:rPr>
                <w:rFonts w:ascii="宋体" w:hAnsi="宋体" w:cs="宋体" w:hint="eastAsia"/>
                <w:sz w:val="22"/>
                <w:szCs w:val="22"/>
              </w:rPr>
              <w:t>业绩名称：</w:t>
            </w:r>
            <w:r w:rsidRPr="00BA6B57">
              <w:rPr>
                <w:rFonts w:ascii="宋体" w:hAnsi="宋体" w:cs="宋体" w:hint="eastAsia"/>
                <w:sz w:val="22"/>
                <w:szCs w:val="22"/>
                <w:u w:val="single"/>
              </w:rPr>
              <w:t xml:space="preserve">                      </w:t>
            </w:r>
            <w:r w:rsidRPr="00BA6B57">
              <w:rPr>
                <w:rFonts w:ascii="宋体" w:hAnsi="宋体" w:cs="宋体" w:hint="eastAsia"/>
                <w:sz w:val="22"/>
                <w:szCs w:val="22"/>
              </w:rPr>
              <w:t>；</w:t>
            </w:r>
          </w:p>
          <w:p w14:paraId="0990B164" w14:textId="77777777" w:rsidR="009C2421" w:rsidRPr="00BA6B57" w:rsidRDefault="00000000">
            <w:pPr>
              <w:adjustRightInd w:val="0"/>
              <w:snapToGrid w:val="0"/>
              <w:rPr>
                <w:rFonts w:ascii="宋体" w:hAnsi="宋体" w:cs="宋体" w:hint="eastAsia"/>
                <w:sz w:val="22"/>
                <w:szCs w:val="22"/>
              </w:rPr>
            </w:pPr>
            <w:r w:rsidRPr="00BA6B57">
              <w:rPr>
                <w:rFonts w:ascii="宋体" w:hAnsi="宋体" w:cs="宋体" w:hint="eastAsia"/>
                <w:sz w:val="22"/>
                <w:szCs w:val="22"/>
              </w:rPr>
              <w:t>服务内容：</w:t>
            </w:r>
            <w:r w:rsidRPr="00BA6B57">
              <w:rPr>
                <w:rFonts w:ascii="宋体" w:hAnsi="宋体" w:cs="宋体" w:hint="eastAsia"/>
                <w:sz w:val="22"/>
                <w:szCs w:val="22"/>
                <w:u w:val="single"/>
              </w:rPr>
              <w:t xml:space="preserve">                      </w:t>
            </w:r>
            <w:r w:rsidRPr="00BA6B57">
              <w:rPr>
                <w:rFonts w:ascii="宋体" w:hAnsi="宋体" w:cs="宋体" w:hint="eastAsia"/>
                <w:sz w:val="22"/>
                <w:szCs w:val="22"/>
              </w:rPr>
              <w:t>；</w:t>
            </w:r>
          </w:p>
          <w:p w14:paraId="73120CCD" w14:textId="77777777" w:rsidR="009C2421" w:rsidRPr="00BA6B57" w:rsidRDefault="00000000">
            <w:pPr>
              <w:adjustRightInd w:val="0"/>
              <w:snapToGrid w:val="0"/>
              <w:rPr>
                <w:rFonts w:ascii="宋体" w:hAnsi="宋体" w:cs="宋体" w:hint="eastAsia"/>
                <w:sz w:val="22"/>
                <w:szCs w:val="22"/>
              </w:rPr>
            </w:pPr>
            <w:r w:rsidRPr="00BA6B57">
              <w:rPr>
                <w:rFonts w:ascii="宋体" w:hAnsi="宋体" w:cs="宋体" w:hint="eastAsia"/>
                <w:sz w:val="22"/>
                <w:szCs w:val="22"/>
              </w:rPr>
              <w:t>合同金额：</w:t>
            </w:r>
            <w:r w:rsidRPr="00BA6B57">
              <w:rPr>
                <w:rFonts w:ascii="宋体" w:hAnsi="宋体" w:cs="宋体" w:hint="eastAsia"/>
                <w:sz w:val="22"/>
                <w:szCs w:val="22"/>
                <w:u w:val="single"/>
              </w:rPr>
              <w:t xml:space="preserve">                   万元</w:t>
            </w:r>
            <w:r w:rsidRPr="00BA6B57">
              <w:rPr>
                <w:rFonts w:ascii="宋体" w:hAnsi="宋体" w:cs="宋体" w:hint="eastAsia"/>
                <w:sz w:val="22"/>
                <w:szCs w:val="22"/>
              </w:rPr>
              <w:t>；</w:t>
            </w:r>
          </w:p>
          <w:p w14:paraId="16820265" w14:textId="77777777" w:rsidR="009C2421" w:rsidRPr="00BA6B57" w:rsidRDefault="00000000">
            <w:pPr>
              <w:adjustRightInd w:val="0"/>
              <w:snapToGrid w:val="0"/>
              <w:rPr>
                <w:rFonts w:ascii="宋体" w:hAnsi="宋体" w:cs="宋体" w:hint="eastAsia"/>
                <w:sz w:val="22"/>
                <w:szCs w:val="22"/>
                <w:u w:val="single"/>
              </w:rPr>
            </w:pPr>
            <w:r w:rsidRPr="00BA6B57">
              <w:rPr>
                <w:rFonts w:ascii="宋体" w:hAnsi="宋体" w:cs="宋体" w:hint="eastAsia"/>
                <w:sz w:val="22"/>
                <w:szCs w:val="22"/>
              </w:rPr>
              <w:t>合同签订时间：</w:t>
            </w:r>
            <w:r w:rsidRPr="00BA6B57">
              <w:rPr>
                <w:rFonts w:ascii="宋体" w:hAnsi="宋体" w:cs="宋体" w:hint="eastAsia"/>
                <w:sz w:val="22"/>
                <w:szCs w:val="22"/>
                <w:u w:val="single"/>
              </w:rPr>
              <w:t xml:space="preserve">    年    月    日。</w:t>
            </w:r>
          </w:p>
          <w:p w14:paraId="14A2A227" w14:textId="77777777" w:rsidR="009C2421" w:rsidRPr="00BA6B57" w:rsidRDefault="00000000">
            <w:pPr>
              <w:adjustRightInd w:val="0"/>
              <w:snapToGrid w:val="0"/>
              <w:rPr>
                <w:rFonts w:ascii="宋体" w:hAnsi="宋体" w:cs="宋体" w:hint="eastAsia"/>
                <w:sz w:val="22"/>
                <w:szCs w:val="22"/>
              </w:rPr>
            </w:pPr>
            <w:r w:rsidRPr="00BA6B57">
              <w:rPr>
                <w:rFonts w:ascii="宋体" w:hAnsi="宋体" w:cs="宋体" w:hint="eastAsia"/>
                <w:sz w:val="22"/>
                <w:szCs w:val="22"/>
              </w:rPr>
              <w:t>项目2：</w:t>
            </w:r>
          </w:p>
          <w:p w14:paraId="3E337441" w14:textId="77777777" w:rsidR="009C2421" w:rsidRPr="00BA6B57" w:rsidRDefault="00000000">
            <w:pPr>
              <w:adjustRightInd w:val="0"/>
              <w:snapToGrid w:val="0"/>
              <w:rPr>
                <w:rFonts w:ascii="宋体" w:hAnsi="宋体" w:cs="宋体" w:hint="eastAsia"/>
                <w:sz w:val="22"/>
                <w:szCs w:val="22"/>
              </w:rPr>
            </w:pPr>
            <w:r w:rsidRPr="00BA6B57">
              <w:rPr>
                <w:rFonts w:ascii="宋体" w:hAnsi="宋体" w:cs="宋体" w:hint="eastAsia"/>
                <w:sz w:val="22"/>
                <w:szCs w:val="22"/>
              </w:rPr>
              <w:t>业绩名称：</w:t>
            </w:r>
            <w:r w:rsidRPr="00BA6B57">
              <w:rPr>
                <w:rFonts w:ascii="宋体" w:hAnsi="宋体" w:cs="宋体" w:hint="eastAsia"/>
                <w:sz w:val="22"/>
                <w:szCs w:val="22"/>
                <w:u w:val="single"/>
              </w:rPr>
              <w:t xml:space="preserve">                      </w:t>
            </w:r>
            <w:r w:rsidRPr="00BA6B57">
              <w:rPr>
                <w:rFonts w:ascii="宋体" w:hAnsi="宋体" w:cs="宋体" w:hint="eastAsia"/>
                <w:sz w:val="22"/>
                <w:szCs w:val="22"/>
              </w:rPr>
              <w:t>；</w:t>
            </w:r>
          </w:p>
          <w:p w14:paraId="56FFC365" w14:textId="77777777" w:rsidR="009C2421" w:rsidRPr="00BA6B57" w:rsidRDefault="00000000">
            <w:pPr>
              <w:adjustRightInd w:val="0"/>
              <w:snapToGrid w:val="0"/>
              <w:rPr>
                <w:rFonts w:ascii="宋体" w:hAnsi="宋体" w:cs="宋体" w:hint="eastAsia"/>
                <w:sz w:val="22"/>
                <w:szCs w:val="22"/>
              </w:rPr>
            </w:pPr>
            <w:r w:rsidRPr="00BA6B57">
              <w:rPr>
                <w:rFonts w:ascii="宋体" w:hAnsi="宋体" w:cs="宋体" w:hint="eastAsia"/>
                <w:sz w:val="22"/>
                <w:szCs w:val="22"/>
              </w:rPr>
              <w:t>服务内容：</w:t>
            </w:r>
            <w:r w:rsidRPr="00BA6B57">
              <w:rPr>
                <w:rFonts w:ascii="宋体" w:hAnsi="宋体" w:cs="宋体" w:hint="eastAsia"/>
                <w:sz w:val="22"/>
                <w:szCs w:val="22"/>
                <w:u w:val="single"/>
              </w:rPr>
              <w:t xml:space="preserve">                      </w:t>
            </w:r>
            <w:r w:rsidRPr="00BA6B57">
              <w:rPr>
                <w:rFonts w:ascii="宋体" w:hAnsi="宋体" w:cs="宋体" w:hint="eastAsia"/>
                <w:sz w:val="22"/>
                <w:szCs w:val="22"/>
              </w:rPr>
              <w:t>；</w:t>
            </w:r>
          </w:p>
          <w:p w14:paraId="3AB7375D" w14:textId="77777777" w:rsidR="009C2421" w:rsidRPr="00BA6B57" w:rsidRDefault="00000000">
            <w:pPr>
              <w:adjustRightInd w:val="0"/>
              <w:snapToGrid w:val="0"/>
              <w:rPr>
                <w:rFonts w:ascii="宋体" w:hAnsi="宋体" w:cs="宋体" w:hint="eastAsia"/>
                <w:sz w:val="22"/>
                <w:szCs w:val="22"/>
              </w:rPr>
            </w:pPr>
            <w:r w:rsidRPr="00BA6B57">
              <w:rPr>
                <w:rFonts w:ascii="宋体" w:hAnsi="宋体" w:cs="宋体" w:hint="eastAsia"/>
                <w:sz w:val="22"/>
                <w:szCs w:val="22"/>
              </w:rPr>
              <w:t>合同金额：</w:t>
            </w:r>
            <w:r w:rsidRPr="00BA6B57">
              <w:rPr>
                <w:rFonts w:ascii="宋体" w:hAnsi="宋体" w:cs="宋体" w:hint="eastAsia"/>
                <w:sz w:val="22"/>
                <w:szCs w:val="22"/>
                <w:u w:val="single"/>
              </w:rPr>
              <w:t xml:space="preserve">                   万元</w:t>
            </w:r>
            <w:r w:rsidRPr="00BA6B57">
              <w:rPr>
                <w:rFonts w:ascii="宋体" w:hAnsi="宋体" w:cs="宋体" w:hint="eastAsia"/>
                <w:sz w:val="22"/>
                <w:szCs w:val="22"/>
              </w:rPr>
              <w:t>；</w:t>
            </w:r>
          </w:p>
          <w:p w14:paraId="21D3BA5C" w14:textId="77777777" w:rsidR="009C2421" w:rsidRPr="00BA6B57" w:rsidRDefault="00000000">
            <w:pPr>
              <w:adjustRightInd w:val="0"/>
              <w:snapToGrid w:val="0"/>
              <w:rPr>
                <w:rFonts w:ascii="宋体" w:hAnsi="宋体" w:cs="宋体" w:hint="eastAsia"/>
                <w:sz w:val="22"/>
                <w:szCs w:val="22"/>
                <w:u w:val="single"/>
              </w:rPr>
            </w:pPr>
            <w:r w:rsidRPr="00BA6B57">
              <w:rPr>
                <w:rFonts w:ascii="宋体" w:hAnsi="宋体" w:cs="宋体" w:hint="eastAsia"/>
                <w:sz w:val="22"/>
                <w:szCs w:val="22"/>
              </w:rPr>
              <w:t>合同签订时间：</w:t>
            </w:r>
            <w:r w:rsidRPr="00BA6B57">
              <w:rPr>
                <w:rFonts w:ascii="宋体" w:hAnsi="宋体" w:cs="宋体" w:hint="eastAsia"/>
                <w:sz w:val="22"/>
                <w:szCs w:val="22"/>
                <w:u w:val="single"/>
              </w:rPr>
              <w:t xml:space="preserve">    年    月    日。</w:t>
            </w:r>
          </w:p>
        </w:tc>
        <w:tc>
          <w:tcPr>
            <w:tcW w:w="1995" w:type="dxa"/>
            <w:tcBorders>
              <w:top w:val="nil"/>
              <w:left w:val="nil"/>
              <w:bottom w:val="single" w:sz="4" w:space="0" w:color="auto"/>
              <w:right w:val="single" w:sz="4" w:space="0" w:color="auto"/>
            </w:tcBorders>
            <w:vAlign w:val="center"/>
          </w:tcPr>
          <w:p w14:paraId="52A13183" w14:textId="77777777" w:rsidR="009C2421" w:rsidRDefault="00000000">
            <w:pPr>
              <w:widowControl/>
              <w:jc w:val="left"/>
              <w:rPr>
                <w:rFonts w:ascii="宋体" w:hAnsi="宋体" w:cs="宋体" w:hint="eastAsia"/>
                <w:strike/>
                <w:kern w:val="0"/>
                <w:szCs w:val="21"/>
              </w:rPr>
            </w:pPr>
            <w:r>
              <w:rPr>
                <w:rFonts w:ascii="宋体" w:hAnsi="宋体" w:cs="宋体" w:hint="eastAsia"/>
                <w:kern w:val="0"/>
                <w:szCs w:val="21"/>
              </w:rPr>
              <w:t>合同（必须提供）</w:t>
            </w:r>
          </w:p>
        </w:tc>
      </w:tr>
      <w:tr w:rsidR="009C2421" w14:paraId="140972C0" w14:textId="77777777">
        <w:trPr>
          <w:trHeight w:val="314"/>
        </w:trPr>
        <w:tc>
          <w:tcPr>
            <w:tcW w:w="14701" w:type="dxa"/>
            <w:gridSpan w:val="5"/>
            <w:tcBorders>
              <w:top w:val="nil"/>
              <w:left w:val="nil"/>
              <w:bottom w:val="nil"/>
              <w:right w:val="nil"/>
            </w:tcBorders>
            <w:vAlign w:val="center"/>
          </w:tcPr>
          <w:p w14:paraId="3CF626F2" w14:textId="77777777" w:rsidR="009C2421" w:rsidRDefault="00000000">
            <w:pPr>
              <w:widowControl/>
              <w:jc w:val="left"/>
              <w:rPr>
                <w:rFonts w:ascii="宋体" w:hAnsi="宋体" w:cs="宋体" w:hint="eastAsia"/>
                <w:b/>
                <w:sz w:val="22"/>
                <w:szCs w:val="22"/>
              </w:rPr>
            </w:pPr>
            <w:r>
              <w:rPr>
                <w:rFonts w:ascii="宋体" w:hAnsi="宋体" w:cs="宋体" w:hint="eastAsia"/>
                <w:b/>
                <w:sz w:val="22"/>
                <w:szCs w:val="22"/>
              </w:rPr>
              <w:t>重要提示：</w:t>
            </w:r>
          </w:p>
          <w:p w14:paraId="4A40F3C5" w14:textId="77777777" w:rsidR="009C2421" w:rsidRDefault="00000000">
            <w:pPr>
              <w:widowControl/>
              <w:jc w:val="left"/>
              <w:rPr>
                <w:rFonts w:ascii="宋体" w:hAnsi="宋体" w:cs="宋体" w:hint="eastAsia"/>
                <w:kern w:val="0"/>
                <w:sz w:val="22"/>
                <w:szCs w:val="22"/>
              </w:rPr>
            </w:pPr>
            <w:r>
              <w:rPr>
                <w:rFonts w:ascii="宋体" w:hAnsi="宋体" w:cs="宋体" w:hint="eastAsia"/>
                <w:kern w:val="0"/>
                <w:sz w:val="22"/>
                <w:szCs w:val="22"/>
              </w:rPr>
              <w:t>1.投标人需准确填写业绩文件汇总表，业绩文件汇总表中未填报的业绩，不予认定；</w:t>
            </w:r>
          </w:p>
          <w:p w14:paraId="38D4AEF3" w14:textId="77777777" w:rsidR="009C2421" w:rsidRDefault="00000000">
            <w:pPr>
              <w:widowControl/>
              <w:jc w:val="left"/>
              <w:rPr>
                <w:rFonts w:ascii="宋体" w:hAnsi="宋体" w:cs="宋体" w:hint="eastAsia"/>
                <w:kern w:val="0"/>
                <w:sz w:val="22"/>
                <w:szCs w:val="22"/>
              </w:rPr>
            </w:pPr>
            <w:r>
              <w:rPr>
                <w:rFonts w:ascii="宋体" w:hAnsi="宋体" w:cs="宋体" w:hint="eastAsia"/>
                <w:kern w:val="0"/>
                <w:sz w:val="22"/>
                <w:szCs w:val="22"/>
              </w:rPr>
              <w:t>2.指标数据务必准确，如填报有误，可能影响投标人业绩认定情况；</w:t>
            </w:r>
          </w:p>
          <w:p w14:paraId="524866B6" w14:textId="77777777" w:rsidR="009C2421" w:rsidRDefault="00000000">
            <w:pPr>
              <w:widowControl/>
              <w:jc w:val="left"/>
              <w:rPr>
                <w:rFonts w:ascii="宋体" w:hAnsi="宋体" w:cs="宋体" w:hint="eastAsia"/>
                <w:kern w:val="0"/>
                <w:sz w:val="22"/>
                <w:szCs w:val="22"/>
              </w:rPr>
            </w:pPr>
            <w:r>
              <w:rPr>
                <w:rFonts w:ascii="宋体" w:hAnsi="宋体" w:cs="宋体" w:hint="eastAsia"/>
                <w:kern w:val="0"/>
                <w:sz w:val="22"/>
                <w:szCs w:val="22"/>
              </w:rPr>
              <w:t>3.如投标人填报业绩多于要求业绩的上限，仅取要求业绩上限的前2项予以评审（前2项业绩经审核不符合规定不再向后递补）；</w:t>
            </w:r>
          </w:p>
          <w:p w14:paraId="3E992411" w14:textId="77777777" w:rsidR="009C2421" w:rsidRDefault="00000000">
            <w:pPr>
              <w:widowControl/>
              <w:jc w:val="left"/>
              <w:rPr>
                <w:rFonts w:ascii="宋体" w:hAnsi="宋体" w:cs="宋体" w:hint="eastAsia"/>
                <w:kern w:val="0"/>
                <w:sz w:val="22"/>
                <w:szCs w:val="22"/>
              </w:rPr>
            </w:pPr>
            <w:r>
              <w:rPr>
                <w:rFonts w:ascii="宋体" w:hAnsi="宋体" w:cs="宋体" w:hint="eastAsia"/>
                <w:kern w:val="0"/>
                <w:sz w:val="22"/>
                <w:szCs w:val="22"/>
              </w:rPr>
              <w:t>4.合同签订前中标候选人有义务配合招标人进行投标真实性核查，未能按要求配合招标人复核投标真实性的或复核投标存在不真实情况的，招标人有权取消其中标资格。</w:t>
            </w:r>
          </w:p>
        </w:tc>
      </w:tr>
    </w:tbl>
    <w:p w14:paraId="4983E9AB" w14:textId="77777777" w:rsidR="009C2421" w:rsidRDefault="009C2421">
      <w:pPr>
        <w:snapToGrid w:val="0"/>
        <w:rPr>
          <w:rFonts w:ascii="宋体" w:hAnsi="宋体" w:cs="宋体" w:hint="eastAsia"/>
          <w:color w:val="000000"/>
          <w:sz w:val="28"/>
          <w:szCs w:val="28"/>
        </w:rPr>
      </w:pPr>
    </w:p>
    <w:p w14:paraId="794B6C5A" w14:textId="77777777" w:rsidR="009C2421" w:rsidRDefault="009C2421">
      <w:pPr>
        <w:rPr>
          <w:rFonts w:ascii="宋体" w:hAnsi="宋体" w:cs="宋体" w:hint="eastAsia"/>
        </w:rPr>
      </w:pPr>
    </w:p>
    <w:sectPr w:rsidR="009C2421">
      <w:pgSz w:w="16838" w:h="11906" w:orient="landscape"/>
      <w:pgMar w:top="1417" w:right="1440" w:bottom="1418" w:left="1440" w:header="851" w:footer="992" w:gutter="0"/>
      <w:cols w:space="1701"/>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62773" w14:textId="77777777" w:rsidR="007E088A" w:rsidRDefault="007E088A">
      <w:r>
        <w:separator/>
      </w:r>
    </w:p>
  </w:endnote>
  <w:endnote w:type="continuationSeparator" w:id="0">
    <w:p w14:paraId="130F8302" w14:textId="77777777" w:rsidR="007E088A" w:rsidRDefault="007E0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1"/>
    <w:family w:val="modern"/>
    <w:pitch w:val="default"/>
    <w:sig w:usb0="E0002EFF" w:usb1="C0007843" w:usb2="00000009" w:usb3="00000000" w:csb0="400001FF" w:csb1="FFFF0000"/>
  </w:font>
  <w:font w:name="Arial Unicode MS">
    <w:panose1 w:val="020B0604020202020204"/>
    <w:charset w:val="86"/>
    <w:family w:val="auto"/>
    <w:pitch w:val="default"/>
    <w:sig w:usb0="F7FFAEFF" w:usb1="F9DFFFFF" w:usb2="0000007F" w:usb3="00000000" w:csb0="203F01FF" w:csb1="DFFF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6F61F" w14:textId="77777777" w:rsidR="001F5BBD" w:rsidRDefault="001F5BB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8FA3C" w14:textId="77777777" w:rsidR="009C2421" w:rsidRDefault="00000000">
    <w:pPr>
      <w:pStyle w:val="1f"/>
      <w:ind w:right="360" w:firstLine="360"/>
    </w:pPr>
    <w:r>
      <w:rPr>
        <w:noProof/>
      </w:rPr>
      <mc:AlternateContent>
        <mc:Choice Requires="wps">
          <w:drawing>
            <wp:anchor distT="0" distB="0" distL="114300" distR="114300" simplePos="0" relativeHeight="251657728" behindDoc="0" locked="0" layoutInCell="1" allowOverlap="1" wp14:anchorId="5EC65040" wp14:editId="79018475">
              <wp:simplePos x="0" y="0"/>
              <wp:positionH relativeFrom="margin">
                <wp:align>center</wp:align>
              </wp:positionH>
              <wp:positionV relativeFrom="paragraph">
                <wp:posOffset>0</wp:posOffset>
              </wp:positionV>
              <wp:extent cx="1828800" cy="1828800"/>
              <wp:effectExtent l="0" t="0" r="0" b="0"/>
              <wp:wrapNone/>
              <wp:docPr id="5" name="矩形 5"/>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cmpd="sng">
                        <a:noFill/>
                      </a:ln>
                    </wps:spPr>
                    <wps:txbx>
                      <w:txbxContent>
                        <w:p w14:paraId="277D1B7D" w14:textId="77777777" w:rsidR="009C2421" w:rsidRDefault="00000000">
                          <w:pPr>
                            <w:pStyle w:val="1f"/>
                            <w:tabs>
                              <w:tab w:val="clear" w:pos="4153"/>
                              <w:tab w:val="clear" w:pos="8306"/>
                            </w:tabs>
                            <w:rPr>
                              <w:rStyle w:val="1f5"/>
                            </w:rPr>
                          </w:pPr>
                          <w:r>
                            <w:rPr>
                              <w:rStyle w:val="1f5"/>
                            </w:rPr>
                            <w:fldChar w:fldCharType="begin"/>
                          </w:r>
                          <w:r>
                            <w:rPr>
                              <w:rStyle w:val="1f5"/>
                            </w:rPr>
                            <w:instrText xml:space="preserve">PAGE  </w:instrText>
                          </w:r>
                          <w:r>
                            <w:rPr>
                              <w:rStyle w:val="1f5"/>
                            </w:rPr>
                            <w:fldChar w:fldCharType="separate"/>
                          </w:r>
                          <w:r>
                            <w:rPr>
                              <w:rStyle w:val="1f5"/>
                            </w:rPr>
                            <w:t>19</w:t>
                          </w:r>
                          <w:r>
                            <w:rPr>
                              <w:rStyle w:val="1f5"/>
                            </w:rPr>
                            <w:fldChar w:fldCharType="end"/>
                          </w:r>
                        </w:p>
                        <w:p w14:paraId="05946441" w14:textId="77777777" w:rsidR="009C2421" w:rsidRDefault="009C2421"/>
                      </w:txbxContent>
                    </wps:txbx>
                    <wps:bodyPr wrap="none" lIns="0" tIns="0" rIns="0" bIns="0">
                      <a:spAutoFit/>
                    </wps:bodyPr>
                  </wps:wsp>
                </a:graphicData>
              </a:graphic>
            </wp:anchor>
          </w:drawing>
        </mc:Choice>
        <mc:Fallback>
          <w:pict>
            <v:rect w14:anchorId="5EC65040" id="矩形 5" o:spid="_x0000_s1026"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ztOlAEAACgDAAAOAAAAZHJzL2Uyb0RvYy54bWysUk2L4zAMvS/MfzC+T5P2MJTQtCyULgPz&#10;BTP7AxzHbgy2ZSy3Sf/9KG7SWXZuy16EZMlPek/a7AZn2VlFNOBrvlyUnCkvoTX+WPPfH4f7NWeY&#10;hG+FBa9qflHId9u7H5s+VGoFHdhWRUYgHqs+1LxLKVRFgbJTTuACgvKU1BCdSBTGY9FG0RO6s8Wq&#10;LB+KHmIbIkiFSK/7a5JvM77WSqZXrVElZmtOs6VsY7bNaIvtRlTHKEJn5DSG+IcpnDCemt6g9iIJ&#10;dormG5QzMgKCTgsJrgCtjVSZA7FZln+xee9EUJkLiYPhJhP+P1j5cn4Pb5Fk6ANWSC5r+mdoaVXi&#10;lCBzGnR0Izealg1ZustNOjUkJulxuV6t1yUpLCk3B4RaiGr+HiKmXwocG52aR9pNhhfnJ0zX0rlk&#10;7ObhYKzN+7GeSRfamqM/5i+3HMFbT13m4a800tAME6MG2gtx6mnDNfd0gpzZR08CjscwO3F2mskZ&#10;+2P4SQIcTB5txL9CTc1oHZncdDrjvv+Mc9XXgW8/AQAA//8DAFBLAwQUAAYACAAAACEAe5YwBdYA&#10;AAAFAQAADwAAAGRycy9kb3ducmV2LnhtbEyPzWrDMBCE74W+g9hCb40cH4pxLIcSCCSllzh9AMVa&#10;/1BpZSQldt++21JoL8sOs8x+U20XZ8UNQxw9KVivMhBIrTcj9Qrez/unAkRMmoy2nlDBJ0bY1vd3&#10;lS6Nn+mEtyb1gkMollrBkNJUShnbAZ2OKz8hsdf54HRiGXppgp453FmZZ9mzdHok/jDoCXcDth/N&#10;1SmQ52Y/F40NmX/Nuzd7PJw69Eo9PiwvGxAJl/R3DN/4jA41M138lUwUVgEXST+TvbwoWF5+F1lX&#10;8j99/QUAAP//AwBQSwECLQAUAAYACAAAACEAtoM4kv4AAADhAQAAEwAAAAAAAAAAAAAAAAAAAAAA&#10;W0NvbnRlbnRfVHlwZXNdLnhtbFBLAQItABQABgAIAAAAIQA4/SH/1gAAAJQBAAALAAAAAAAAAAAA&#10;AAAAAC8BAABfcmVscy8ucmVsc1BLAQItABQABgAIAAAAIQBJDztOlAEAACgDAAAOAAAAAAAAAAAA&#10;AAAAAC4CAABkcnMvZTJvRG9jLnhtbFBLAQItABQABgAIAAAAIQB7ljAF1gAAAAUBAAAPAAAAAAAA&#10;AAAAAAAAAO4DAABkcnMvZG93bnJldi54bWxQSwUGAAAAAAQABADzAAAA8QQAAAAA&#10;" filled="f" stroked="f">
              <v:textbox style="mso-fit-shape-to-text:t" inset="0,0,0,0">
                <w:txbxContent>
                  <w:p w14:paraId="277D1B7D" w14:textId="77777777" w:rsidR="009C2421" w:rsidRDefault="00000000">
                    <w:pPr>
                      <w:pStyle w:val="1f"/>
                      <w:tabs>
                        <w:tab w:val="clear" w:pos="4153"/>
                        <w:tab w:val="clear" w:pos="8306"/>
                      </w:tabs>
                      <w:rPr>
                        <w:rStyle w:val="1f5"/>
                      </w:rPr>
                    </w:pPr>
                    <w:r>
                      <w:rPr>
                        <w:rStyle w:val="1f5"/>
                      </w:rPr>
                      <w:fldChar w:fldCharType="begin"/>
                    </w:r>
                    <w:r>
                      <w:rPr>
                        <w:rStyle w:val="1f5"/>
                      </w:rPr>
                      <w:instrText xml:space="preserve">PAGE  </w:instrText>
                    </w:r>
                    <w:r>
                      <w:rPr>
                        <w:rStyle w:val="1f5"/>
                      </w:rPr>
                      <w:fldChar w:fldCharType="separate"/>
                    </w:r>
                    <w:r>
                      <w:rPr>
                        <w:rStyle w:val="1f5"/>
                      </w:rPr>
                      <w:t>19</w:t>
                    </w:r>
                    <w:r>
                      <w:rPr>
                        <w:rStyle w:val="1f5"/>
                      </w:rPr>
                      <w:fldChar w:fldCharType="end"/>
                    </w:r>
                  </w:p>
                  <w:p w14:paraId="05946441" w14:textId="77777777" w:rsidR="009C2421" w:rsidRDefault="009C2421"/>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33B5B" w14:textId="77777777" w:rsidR="009C2421" w:rsidRDefault="00000000">
    <w:pPr>
      <w:pStyle w:val="1f"/>
    </w:pPr>
    <w:r>
      <w:rPr>
        <w:noProof/>
      </w:rPr>
      <mc:AlternateContent>
        <mc:Choice Requires="wps">
          <w:drawing>
            <wp:anchor distT="0" distB="0" distL="114300" distR="114300" simplePos="0" relativeHeight="251659776" behindDoc="0" locked="0" layoutInCell="1" allowOverlap="1" wp14:anchorId="4A437B35" wp14:editId="19DA8017">
              <wp:simplePos x="0" y="0"/>
              <wp:positionH relativeFrom="margin">
                <wp:align>center</wp:align>
              </wp:positionH>
              <wp:positionV relativeFrom="paragraph">
                <wp:posOffset>0</wp:posOffset>
              </wp:positionV>
              <wp:extent cx="1828800" cy="1828800"/>
              <wp:effectExtent l="0" t="0" r="0" b="0"/>
              <wp:wrapNone/>
              <wp:docPr id="4" name="矩形 4"/>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cmpd="sng">
                        <a:noFill/>
                      </a:ln>
                    </wps:spPr>
                    <wps:txbx>
                      <w:txbxContent>
                        <w:p w14:paraId="475CCACB" w14:textId="77777777" w:rsidR="009C2421" w:rsidRDefault="00000000">
                          <w:pPr>
                            <w:pStyle w:val="1f"/>
                            <w:tabs>
                              <w:tab w:val="clear" w:pos="4153"/>
                              <w:tab w:val="clear" w:pos="8306"/>
                            </w:tabs>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rect w14:anchorId="4A437B35" id="矩形 4" o:spid="_x0000_s1027" style="position:absolute;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9zmmAEAAC8DAAAOAAAAZHJzL2Uyb0RvYy54bWysUk1r4zAQvS/0PwjdGzs5lGDilEJJKfQL&#10;2v0BsizFAkkjNGrs/PuOlDhddm9LL2KkGb15781sbidn2UFFNOBbvlzUnCkvoTd+3/LfH7vrNWeY&#10;hO+FBa9aflTIb7dXvzZjaNQKBrC9ioxAPDZjaPmQUmiqCuWgnMAFBOUpqSE6kega91UfxUjozlar&#10;ur6pRoh9iCAVIr3en5J8W/C1VjK9ao0qMdty4pbKGcvZ5bPabkSzjyIMRp5piP9g4YTx1PQCdS+S&#10;YJ/R/APljIyAoNNCgqtAayNV0UBqlvVfat4HEVTRQuZguNiEPwcrXw7v4S2SDWPABilk3fgMPY1K&#10;fCYomiYdXdZGbNlUrDterFNTYpIel+vVel2Tw5Jy84VQK9HM30PE9KDAsRy0PNJsCrw4PGE6lc4l&#10;uZuHnbG2zMd6Jl3oW45+X75ccgRvPXWZyZ9kpKmbmKH6ZZ5vznXQH0naSINuuadN5Mw+evIx78Qc&#10;xDnozkGmgeGOfNiZwvAb6tyTplI0njcoj/3Pe6n63vPtFwAAAP//AwBQSwMEFAAGAAgAAAAhAHuW&#10;MAXWAAAABQEAAA8AAABkcnMvZG93bnJldi54bWxMj81qwzAQhO+FvoPYQm+NHB+KcSyHEggkpZc4&#10;fQDFWv9QaWUkJXbfvttSaC/LDrPMflNtF2fFDUMcPSlYrzIQSK03I/UK3s/7pwJETJqMtp5QwSdG&#10;2Nb3d5UujZ/phLcm9YJDKJZawZDSVEoZ2wGdjis/IbHX+eB0Yhl6aYKeOdxZmWfZs3R6JP4w6Al3&#10;A7YfzdUpkOdmPxeNDZl/zbs3ezycOvRKPT4sLxsQCZf0dwzf+IwONTNd/JVMFFYBF0k/k728KFhe&#10;fhdZV/I/ff0FAAD//wMAUEsBAi0AFAAGAAgAAAAhALaDOJL+AAAA4QEAABMAAAAAAAAAAAAAAAAA&#10;AAAAAFtDb250ZW50X1R5cGVzXS54bWxQSwECLQAUAAYACAAAACEAOP0h/9YAAACUAQAACwAAAAAA&#10;AAAAAAAAAAAvAQAAX3JlbHMvLnJlbHNQSwECLQAUAAYACAAAACEA7hPc5pgBAAAvAwAADgAAAAAA&#10;AAAAAAAAAAAuAgAAZHJzL2Uyb0RvYy54bWxQSwECLQAUAAYACAAAACEAe5YwBdYAAAAFAQAADwAA&#10;AAAAAAAAAAAAAADyAwAAZHJzL2Rvd25yZXYueG1sUEsFBgAAAAAEAAQA8wAAAPUEAAAAAA==&#10;" filled="f" stroked="f">
              <v:textbox style="mso-fit-shape-to-text:t" inset="0,0,0,0">
                <w:txbxContent>
                  <w:p w14:paraId="475CCACB" w14:textId="77777777" w:rsidR="009C2421" w:rsidRDefault="00000000">
                    <w:pPr>
                      <w:pStyle w:val="1f"/>
                      <w:tabs>
                        <w:tab w:val="clear" w:pos="4153"/>
                        <w:tab w:val="clear" w:pos="8306"/>
                      </w:tabs>
                    </w:pPr>
                    <w:r>
                      <w:fldChar w:fldCharType="begin"/>
                    </w:r>
                    <w:r>
                      <w:instrText xml:space="preserve"> PAGE  \* MERGEFORMAT </w:instrText>
                    </w:r>
                    <w:r>
                      <w:fldChar w:fldCharType="separate"/>
                    </w:r>
                    <w:r>
                      <w:t>1</w:t>
                    </w:r>
                    <w:r>
                      <w:fldChar w:fldCharType="end"/>
                    </w:r>
                  </w:p>
                </w:txbxContent>
              </v:textbox>
              <w10:wrap anchorx="margin"/>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5AD57" w14:textId="77777777" w:rsidR="009C2421" w:rsidRDefault="00000000">
    <w:pPr>
      <w:pStyle w:val="1f"/>
      <w:ind w:right="360" w:firstLine="360"/>
    </w:pPr>
    <w:r>
      <w:rPr>
        <w:noProof/>
      </w:rPr>
      <mc:AlternateContent>
        <mc:Choice Requires="wps">
          <w:drawing>
            <wp:anchor distT="0" distB="0" distL="114300" distR="114300" simplePos="0" relativeHeight="251655680" behindDoc="0" locked="0" layoutInCell="1" allowOverlap="1" wp14:anchorId="6E70B20B" wp14:editId="746B38F8">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cmpd="sng">
                        <a:noFill/>
                      </a:ln>
                    </wps:spPr>
                    <wps:txbx>
                      <w:txbxContent>
                        <w:p w14:paraId="0ACFE6F4" w14:textId="77777777" w:rsidR="009C2421" w:rsidRDefault="00000000">
                          <w:pPr>
                            <w:pStyle w:val="1f"/>
                            <w:tabs>
                              <w:tab w:val="clear" w:pos="4153"/>
                              <w:tab w:val="clear" w:pos="8306"/>
                            </w:tabs>
                            <w:rPr>
                              <w:rStyle w:val="1f5"/>
                            </w:rPr>
                          </w:pPr>
                          <w:r>
                            <w:rPr>
                              <w:rStyle w:val="1f5"/>
                            </w:rPr>
                            <w:fldChar w:fldCharType="begin"/>
                          </w:r>
                          <w:r>
                            <w:rPr>
                              <w:rStyle w:val="1f5"/>
                            </w:rPr>
                            <w:instrText xml:space="preserve">PAGE  </w:instrText>
                          </w:r>
                          <w:r>
                            <w:rPr>
                              <w:rStyle w:val="1f5"/>
                            </w:rPr>
                            <w:fldChar w:fldCharType="separate"/>
                          </w:r>
                          <w:r>
                            <w:rPr>
                              <w:rStyle w:val="1f5"/>
                            </w:rPr>
                            <w:t>19</w:t>
                          </w:r>
                          <w:r>
                            <w:rPr>
                              <w:rStyle w:val="1f5"/>
                            </w:rPr>
                            <w:fldChar w:fldCharType="end"/>
                          </w:r>
                        </w:p>
                        <w:p w14:paraId="64DBC441" w14:textId="77777777" w:rsidR="009C2421" w:rsidRDefault="009C2421"/>
                      </w:txbxContent>
                    </wps:txbx>
                    <wps:bodyPr wrap="none" lIns="0" tIns="0" rIns="0" bIns="0">
                      <a:spAutoFit/>
                    </wps:bodyPr>
                  </wps:wsp>
                </a:graphicData>
              </a:graphic>
            </wp:anchor>
          </w:drawing>
        </mc:Choice>
        <mc:Fallback>
          <w:pict>
            <v:rect w14:anchorId="6E70B20B" id="矩形 1" o:spid="_x0000_s1028" style="position:absolute;left:0;text-align:left;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wWNmAEAAC8DAAAOAAAAZHJzL2Uyb0RvYy54bWysUk1r4zAQvS/0PwjdGzs5lGDilEJJKfQL&#10;2v0BsizFAkkjNGrs/PuOlDhddm9LL2KkGb15781sbidn2UFFNOBbvlzUnCkvoTd+3/LfH7vrNWeY&#10;hO+FBa9aflTIb7dXvzZjaNQKBrC9ioxAPDZjaPmQUmiqCuWgnMAFBOUpqSE6kega91UfxUjozlar&#10;ur6pRoh9iCAVIr3en5J8W/C1VjK9ao0qMdty4pbKGcvZ5bPabkSzjyIMRp5piP9g4YTx1PQCdS+S&#10;YJ/R/APljIyAoNNCgqtAayNV0UBqlvVfat4HEVTRQuZguNiEPwcrXw7v4S2SDWPABilk3fgMPY1K&#10;fCYomiYdXdZGbNlUrDterFNTYpIel+vVel2Tw5Jy84VQK9HM30PE9KDAsRy0PNJsCrw4PGE6lc4l&#10;uZuHnbG2zMd6Jl3oW45+X75ccgRvPXWZyZ9kpKmbmKH6VZ5vznXQH0naSINuuadN5Mw+evIx78Qc&#10;xDnozkGmgeGOfNiZwvAb6tyTplI0njcoj/3Pe6n63vPtFwAAAP//AwBQSwMEFAAGAAgAAAAhAHuW&#10;MAXWAAAABQEAAA8AAABkcnMvZG93bnJldi54bWxMj81qwzAQhO+FvoPYQm+NHB+KcSyHEggkpZc4&#10;fQDFWv9QaWUkJXbfvttSaC/LDrPMflNtF2fFDUMcPSlYrzIQSK03I/UK3s/7pwJETJqMtp5QwSdG&#10;2Nb3d5UujZ/phLcm9YJDKJZawZDSVEoZ2wGdjis/IbHX+eB0Yhl6aYKeOdxZmWfZs3R6JP4w6Al3&#10;A7YfzdUpkOdmPxeNDZl/zbs3ezycOvRKPT4sLxsQCZf0dwzf+IwONTNd/JVMFFYBF0k/k728KFhe&#10;fhdZV/I/ff0FAAD//wMAUEsBAi0AFAAGAAgAAAAhALaDOJL+AAAA4QEAABMAAAAAAAAAAAAAAAAA&#10;AAAAAFtDb250ZW50X1R5cGVzXS54bWxQSwECLQAUAAYACAAAACEAOP0h/9YAAACUAQAACwAAAAAA&#10;AAAAAAAAAAAvAQAAX3JlbHMvLnJlbHNQSwECLQAUAAYACAAAACEAqQcFjZgBAAAvAwAADgAAAAAA&#10;AAAAAAAAAAAuAgAAZHJzL2Uyb0RvYy54bWxQSwECLQAUAAYACAAAACEAe5YwBdYAAAAFAQAADwAA&#10;AAAAAAAAAAAAAADyAwAAZHJzL2Rvd25yZXYueG1sUEsFBgAAAAAEAAQA8wAAAPUEAAAAAA==&#10;" filled="f" stroked="f">
              <v:textbox style="mso-fit-shape-to-text:t" inset="0,0,0,0">
                <w:txbxContent>
                  <w:p w14:paraId="0ACFE6F4" w14:textId="77777777" w:rsidR="009C2421" w:rsidRDefault="00000000">
                    <w:pPr>
                      <w:pStyle w:val="1f"/>
                      <w:tabs>
                        <w:tab w:val="clear" w:pos="4153"/>
                        <w:tab w:val="clear" w:pos="8306"/>
                      </w:tabs>
                      <w:rPr>
                        <w:rStyle w:val="1f5"/>
                      </w:rPr>
                    </w:pPr>
                    <w:r>
                      <w:rPr>
                        <w:rStyle w:val="1f5"/>
                      </w:rPr>
                      <w:fldChar w:fldCharType="begin"/>
                    </w:r>
                    <w:r>
                      <w:rPr>
                        <w:rStyle w:val="1f5"/>
                      </w:rPr>
                      <w:instrText xml:space="preserve">PAGE  </w:instrText>
                    </w:r>
                    <w:r>
                      <w:rPr>
                        <w:rStyle w:val="1f5"/>
                      </w:rPr>
                      <w:fldChar w:fldCharType="separate"/>
                    </w:r>
                    <w:r>
                      <w:rPr>
                        <w:rStyle w:val="1f5"/>
                      </w:rPr>
                      <w:t>19</w:t>
                    </w:r>
                    <w:r>
                      <w:rPr>
                        <w:rStyle w:val="1f5"/>
                      </w:rPr>
                      <w:fldChar w:fldCharType="end"/>
                    </w:r>
                  </w:p>
                  <w:p w14:paraId="64DBC441" w14:textId="77777777" w:rsidR="009C2421" w:rsidRDefault="009C2421"/>
                </w:txbxContent>
              </v:textbox>
              <w10:wrap anchorx="margin"/>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C7CC5" w14:textId="77777777" w:rsidR="009C2421" w:rsidRDefault="00000000">
    <w:pPr>
      <w:pStyle w:val="1f"/>
    </w:pPr>
    <w:r>
      <w:rPr>
        <w:noProof/>
      </w:rPr>
      <mc:AlternateContent>
        <mc:Choice Requires="wps">
          <w:drawing>
            <wp:anchor distT="0" distB="0" distL="114300" distR="114300" simplePos="0" relativeHeight="251658752" behindDoc="0" locked="0" layoutInCell="1" allowOverlap="1" wp14:anchorId="50756E5D" wp14:editId="277EDB51">
              <wp:simplePos x="0" y="0"/>
              <wp:positionH relativeFrom="margin">
                <wp:posOffset>4404360</wp:posOffset>
              </wp:positionH>
              <wp:positionV relativeFrom="paragraph">
                <wp:posOffset>-1905</wp:posOffset>
              </wp:positionV>
              <wp:extent cx="152400" cy="144780"/>
              <wp:effectExtent l="0" t="0" r="0" b="7620"/>
              <wp:wrapNone/>
              <wp:docPr id="2" name="矩形 2"/>
              <wp:cNvGraphicFramePr/>
              <a:graphic xmlns:a="http://schemas.openxmlformats.org/drawingml/2006/main">
                <a:graphicData uri="http://schemas.microsoft.com/office/word/2010/wordprocessingShape">
                  <wps:wsp>
                    <wps:cNvSpPr/>
                    <wps:spPr bwMode="auto">
                      <a:xfrm>
                        <a:off x="0" y="0"/>
                        <a:ext cx="152400" cy="144780"/>
                      </a:xfrm>
                      <a:prstGeom prst="rect">
                        <a:avLst/>
                      </a:prstGeom>
                      <a:noFill/>
                      <a:ln cmpd="sng">
                        <a:noFill/>
                      </a:ln>
                    </wps:spPr>
                    <wps:txbx>
                      <w:txbxContent>
                        <w:p w14:paraId="511A8320" w14:textId="77777777" w:rsidR="009C2421" w:rsidRDefault="00000000">
                          <w:pPr>
                            <w:pStyle w:val="1f"/>
                            <w:tabs>
                              <w:tab w:val="clear" w:pos="4153"/>
                              <w:tab w:val="clear" w:pos="8306"/>
                            </w:tabs>
                          </w:pPr>
                          <w:r>
                            <w:fldChar w:fldCharType="begin"/>
                          </w:r>
                          <w:r>
                            <w:instrText xml:space="preserve"> PAGE  \* MERGEFORMAT </w:instrText>
                          </w:r>
                          <w:r>
                            <w:fldChar w:fldCharType="separate"/>
                          </w:r>
                          <w:r>
                            <w:t>1</w:t>
                          </w:r>
                          <w:r>
                            <w:fldChar w:fldCharType="end"/>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50756E5D" id="矩形 2" o:spid="_x0000_s1029" style="position:absolute;margin-left:346.8pt;margin-top:-.15pt;width:12pt;height:11.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t40nQEAAC8DAAAOAAAAZHJzL2Uyb0RvYy54bWysUtuO0zAQfUfiHyy/06SlwCpqukJaLULi&#10;Ji18gOPYjSXbY2bcJv17Jm7TRfCGeLHGnpkz55zx7n4KXpwMkoPYyvWqlsJEDb2Lh1b++P746k4K&#10;yir2ykM0rTwbkvf7ly92Y2rMBgbwvUHBIJGaMbVyyDk1VUV6MEHRCpKJnLSAQWW+4qHqUY2MHny1&#10;qeu31QjYJwRtiPj14ZKU+4JvrdH5q7VksvCtZG65nFjObj6r/U41B1RpcPpKQ/0Di6Bc5KE3qAeV&#10;lTii+wsqOI1AYPNKQ6jAWqdN0cBq1vUfap4GlUzRwuZQutlE/w9Wfzk9pW/INoyJGuJQdONn6HlV&#10;6pihaJoshlkbsxVTse58s85MWWh+XL/ZbGs2WHNqvd2+uyvWVqpZmhNS/mAgiDloJfJmCrg6faLM&#10;47l0KZlnRXh03pft+Ch0SH0rKR5Kyy3HPT5y60L9IiJP3SQc17+etzvnOujPLGzkNTPKz6NCI4X/&#10;GNnH+U8sAS5Bdw0uRN6zD9YVjs9g16m8lUL9+oPmtf9+L1XP/3z/CwAA//8DAFBLAwQUAAYACAAA&#10;ACEAFn9fQ+AAAAAIAQAADwAAAGRycy9kb3ducmV2LnhtbEyPzU/CQBTE7yT+D5tn4g22lFho7Ssh&#10;fgSOCibobWmfbeN+NN2FVv96nyc9TmYy85t8PRotLtT71lmE+SwCQbZ0VWtrhNfD03QFwgdlK6Wd&#10;JYQv8rAuria5yio32Be67EMtuMT6TCE0IXSZlL5syCg/cx1Z9j5cb1Rg2dey6tXA5UbLOIoSaVRr&#10;eaFRHd03VH7uzwZhu+o2bzv3PdT68X17fD6mD4c0IN5cj5s7EIHG8BeGX3xGh4KZTu5sKy80QpIu&#10;Eo4iTBcg2F/Ol6xPCHF8C7LI5f8DxQ8AAAD//wMAUEsBAi0AFAAGAAgAAAAhALaDOJL+AAAA4QEA&#10;ABMAAAAAAAAAAAAAAAAAAAAAAFtDb250ZW50X1R5cGVzXS54bWxQSwECLQAUAAYACAAAACEAOP0h&#10;/9YAAACUAQAACwAAAAAAAAAAAAAAAAAvAQAAX3JlbHMvLnJlbHNQSwECLQAUAAYACAAAACEAMD7e&#10;NJ0BAAAvAwAADgAAAAAAAAAAAAAAAAAuAgAAZHJzL2Uyb0RvYy54bWxQSwECLQAUAAYACAAAACEA&#10;Fn9fQ+AAAAAIAQAADwAAAAAAAAAAAAAAAAD3AwAAZHJzL2Rvd25yZXYueG1sUEsFBgAAAAAEAAQA&#10;8wAAAAQFAAAAAA==&#10;" filled="f" stroked="f">
              <v:textbox inset="0,0,0,0">
                <w:txbxContent>
                  <w:p w14:paraId="511A8320" w14:textId="77777777" w:rsidR="009C2421" w:rsidRDefault="00000000">
                    <w:pPr>
                      <w:pStyle w:val="1f"/>
                      <w:tabs>
                        <w:tab w:val="clear" w:pos="4153"/>
                        <w:tab w:val="clear" w:pos="8306"/>
                      </w:tabs>
                    </w:pPr>
                    <w:r>
                      <w:fldChar w:fldCharType="begin"/>
                    </w:r>
                    <w:r>
                      <w:instrText xml:space="preserve"> PAGE  \* MERGEFORMAT </w:instrText>
                    </w:r>
                    <w:r>
                      <w:fldChar w:fldCharType="separate"/>
                    </w:r>
                    <w:r>
                      <w:t>1</w:t>
                    </w:r>
                    <w:r>
                      <w:fldChar w:fldCharType="end"/>
                    </w:r>
                  </w:p>
                </w:txbxContent>
              </v:textbox>
              <w10:wrap anchorx="margin"/>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68EFE" w14:textId="77777777" w:rsidR="009C2421" w:rsidRDefault="00000000">
    <w:pPr>
      <w:pStyle w:val="a7"/>
      <w:tabs>
        <w:tab w:val="clear" w:pos="7143"/>
        <w:tab w:val="clear" w:pos="14287"/>
        <w:tab w:val="center" w:pos="4153"/>
        <w:tab w:val="right" w:pos="8306"/>
      </w:tabs>
    </w:pPr>
    <w:r>
      <w:rPr>
        <w:noProof/>
        <w:sz w:val="18"/>
      </w:rPr>
      <mc:AlternateContent>
        <mc:Choice Requires="wps">
          <w:drawing>
            <wp:anchor distT="0" distB="0" distL="114300" distR="114300" simplePos="0" relativeHeight="251656704" behindDoc="0" locked="0" layoutInCell="1" allowOverlap="1" wp14:anchorId="60D6CF80" wp14:editId="2BE33B0A">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C562D7" w14:textId="77777777" w:rsidR="009C2421" w:rsidRDefault="00000000">
                          <w:pPr>
                            <w:pStyle w:val="a7"/>
                            <w:tabs>
                              <w:tab w:val="clear" w:pos="7143"/>
                              <w:tab w:val="clear" w:pos="14287"/>
                              <w:tab w:val="center" w:pos="4153"/>
                              <w:tab w:val="right" w:pos="8306"/>
                            </w:tabs>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type w14:anchorId="60D6CF80" id="_x0000_t202" coordsize="21600,21600" o:spt="202" path="m,l,21600r21600,l21600,xe">
              <v:stroke joinstyle="miter"/>
              <v:path gradientshapeok="t" o:connecttype="rect"/>
            </v:shapetype>
            <v:shape id="文本框 3" o:spid="_x0000_s1030" type="#_x0000_t202" style="position:absolute;left:0;text-align:left;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HZAjAEAACADAAAOAAAAZHJzL2Uyb0RvYy54bWysUsFqGzEQvQf6D0L3WhsT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dkx2QIwBAAAgAwAADgAAAAAAAAAAAAAAAAAuAgAA&#10;ZHJzL2Uyb0RvYy54bWxQSwECLQAUAAYACAAAACEADErw7tYAAAAFAQAADwAAAAAAAAAAAAAAAADm&#10;AwAAZHJzL2Rvd25yZXYueG1sUEsFBgAAAAAEAAQA8wAAAOkEAAAAAA==&#10;" filled="f" stroked="f">
              <v:textbox style="mso-fit-shape-to-text:t" inset="0,0,0,0">
                <w:txbxContent>
                  <w:p w14:paraId="7BC562D7" w14:textId="77777777" w:rsidR="009C2421" w:rsidRDefault="00000000">
                    <w:pPr>
                      <w:pStyle w:val="a7"/>
                      <w:tabs>
                        <w:tab w:val="clear" w:pos="7143"/>
                        <w:tab w:val="clear" w:pos="14287"/>
                        <w:tab w:val="center" w:pos="4153"/>
                        <w:tab w:val="right" w:pos="8306"/>
                      </w:tabs>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CB69D" w14:textId="77777777" w:rsidR="007E088A" w:rsidRDefault="007E088A">
      <w:r>
        <w:separator/>
      </w:r>
    </w:p>
  </w:footnote>
  <w:footnote w:type="continuationSeparator" w:id="0">
    <w:p w14:paraId="742F325B" w14:textId="77777777" w:rsidR="007E088A" w:rsidRDefault="007E0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F6AE5" w14:textId="77777777" w:rsidR="001F5BBD" w:rsidRDefault="001F5BBD">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FCBEE" w14:textId="77777777" w:rsidR="001F5BBD" w:rsidRDefault="001F5BBD">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D12BE" w14:textId="77777777" w:rsidR="001F5BBD" w:rsidRDefault="001F5BBD">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UwNjVlNDcxMDdiODBiYmVjM2ExYmQ1OWNkMmVkM2EifQ=="/>
  </w:docVars>
  <w:rsids>
    <w:rsidRoot w:val="009C2421"/>
    <w:rsid w:val="00084A89"/>
    <w:rsid w:val="001F5BBD"/>
    <w:rsid w:val="00216E1D"/>
    <w:rsid w:val="00451EF0"/>
    <w:rsid w:val="007E088A"/>
    <w:rsid w:val="0087525D"/>
    <w:rsid w:val="009C2421"/>
    <w:rsid w:val="00A353CC"/>
    <w:rsid w:val="00BA6B57"/>
    <w:rsid w:val="00C95DAD"/>
    <w:rsid w:val="00CE75F5"/>
    <w:rsid w:val="00E30FAC"/>
    <w:rsid w:val="00E35B7D"/>
    <w:rsid w:val="00F76515"/>
    <w:rsid w:val="00F908AB"/>
    <w:rsid w:val="01045046"/>
    <w:rsid w:val="01282E62"/>
    <w:rsid w:val="01D9791A"/>
    <w:rsid w:val="02E766AF"/>
    <w:rsid w:val="02E903CF"/>
    <w:rsid w:val="050B287F"/>
    <w:rsid w:val="051F1EC3"/>
    <w:rsid w:val="056F74D2"/>
    <w:rsid w:val="060C2D53"/>
    <w:rsid w:val="06C23411"/>
    <w:rsid w:val="07683FB9"/>
    <w:rsid w:val="092263E9"/>
    <w:rsid w:val="095E6352"/>
    <w:rsid w:val="09956537"/>
    <w:rsid w:val="099866AB"/>
    <w:rsid w:val="0A252635"/>
    <w:rsid w:val="0B3F7726"/>
    <w:rsid w:val="0C2D3A23"/>
    <w:rsid w:val="0C5F3B5E"/>
    <w:rsid w:val="0C676F35"/>
    <w:rsid w:val="0DF30354"/>
    <w:rsid w:val="0E8F472D"/>
    <w:rsid w:val="0E925DBF"/>
    <w:rsid w:val="0F2E76D7"/>
    <w:rsid w:val="100131FC"/>
    <w:rsid w:val="10121ABA"/>
    <w:rsid w:val="11AE4CBE"/>
    <w:rsid w:val="122E02B8"/>
    <w:rsid w:val="123563C8"/>
    <w:rsid w:val="143C0CA7"/>
    <w:rsid w:val="15F1161D"/>
    <w:rsid w:val="16370655"/>
    <w:rsid w:val="164A447A"/>
    <w:rsid w:val="181A358A"/>
    <w:rsid w:val="18985E50"/>
    <w:rsid w:val="18EB4B61"/>
    <w:rsid w:val="1A165AF6"/>
    <w:rsid w:val="1A1678A4"/>
    <w:rsid w:val="1ABB2B90"/>
    <w:rsid w:val="1AD66F03"/>
    <w:rsid w:val="1C4E77C9"/>
    <w:rsid w:val="1CDF4D13"/>
    <w:rsid w:val="1D0B525D"/>
    <w:rsid w:val="1D310127"/>
    <w:rsid w:val="1D530C71"/>
    <w:rsid w:val="1EA2204E"/>
    <w:rsid w:val="1F2C36C6"/>
    <w:rsid w:val="205E3D53"/>
    <w:rsid w:val="21823A71"/>
    <w:rsid w:val="221C40C8"/>
    <w:rsid w:val="229D6DB5"/>
    <w:rsid w:val="22BC3721"/>
    <w:rsid w:val="243E45C7"/>
    <w:rsid w:val="24CC1BD3"/>
    <w:rsid w:val="25290DD3"/>
    <w:rsid w:val="252B4B4C"/>
    <w:rsid w:val="25695674"/>
    <w:rsid w:val="2584425C"/>
    <w:rsid w:val="25915FBD"/>
    <w:rsid w:val="26DB7EAB"/>
    <w:rsid w:val="281103BB"/>
    <w:rsid w:val="29DC3A0A"/>
    <w:rsid w:val="2A5C57A7"/>
    <w:rsid w:val="2A88659C"/>
    <w:rsid w:val="2ABC34E9"/>
    <w:rsid w:val="2BD66F2D"/>
    <w:rsid w:val="2C8408A8"/>
    <w:rsid w:val="2C8A6599"/>
    <w:rsid w:val="2CE20317"/>
    <w:rsid w:val="2DAA05D8"/>
    <w:rsid w:val="2DAE4C24"/>
    <w:rsid w:val="2DE55049"/>
    <w:rsid w:val="2E001BB6"/>
    <w:rsid w:val="2EA414CB"/>
    <w:rsid w:val="2EC13E2B"/>
    <w:rsid w:val="2F9477B2"/>
    <w:rsid w:val="2F9E23BE"/>
    <w:rsid w:val="2FEA115F"/>
    <w:rsid w:val="300872A7"/>
    <w:rsid w:val="30240B15"/>
    <w:rsid w:val="30BF439A"/>
    <w:rsid w:val="324C4353"/>
    <w:rsid w:val="32870EE7"/>
    <w:rsid w:val="32DA54BB"/>
    <w:rsid w:val="3333340D"/>
    <w:rsid w:val="339C4E66"/>
    <w:rsid w:val="354A743D"/>
    <w:rsid w:val="35510676"/>
    <w:rsid w:val="360E07DF"/>
    <w:rsid w:val="36FC068F"/>
    <w:rsid w:val="371116C7"/>
    <w:rsid w:val="37623CD1"/>
    <w:rsid w:val="37757EA8"/>
    <w:rsid w:val="37920A5A"/>
    <w:rsid w:val="381256F7"/>
    <w:rsid w:val="38415FDC"/>
    <w:rsid w:val="38575800"/>
    <w:rsid w:val="38A712A4"/>
    <w:rsid w:val="396E2E01"/>
    <w:rsid w:val="39AD1B7B"/>
    <w:rsid w:val="3A410516"/>
    <w:rsid w:val="3A7158E2"/>
    <w:rsid w:val="3AD76784"/>
    <w:rsid w:val="3B6870CC"/>
    <w:rsid w:val="3C28373B"/>
    <w:rsid w:val="3C683B38"/>
    <w:rsid w:val="3C6A5B02"/>
    <w:rsid w:val="3D65276D"/>
    <w:rsid w:val="3EAE391C"/>
    <w:rsid w:val="3F8C2233"/>
    <w:rsid w:val="3FDF5019"/>
    <w:rsid w:val="40CB28E7"/>
    <w:rsid w:val="40EA7AAF"/>
    <w:rsid w:val="42084A80"/>
    <w:rsid w:val="42426BD9"/>
    <w:rsid w:val="429513FF"/>
    <w:rsid w:val="42B460BC"/>
    <w:rsid w:val="42F04887"/>
    <w:rsid w:val="443B5FD6"/>
    <w:rsid w:val="443D2A0A"/>
    <w:rsid w:val="448C6831"/>
    <w:rsid w:val="449124AA"/>
    <w:rsid w:val="473A2575"/>
    <w:rsid w:val="49BE56DF"/>
    <w:rsid w:val="4A547D00"/>
    <w:rsid w:val="4C06511B"/>
    <w:rsid w:val="4CE27936"/>
    <w:rsid w:val="4E4D24B7"/>
    <w:rsid w:val="4EB726FD"/>
    <w:rsid w:val="4FA222A9"/>
    <w:rsid w:val="50E0418D"/>
    <w:rsid w:val="51F14880"/>
    <w:rsid w:val="52081BED"/>
    <w:rsid w:val="524E6830"/>
    <w:rsid w:val="52642B9B"/>
    <w:rsid w:val="52D23FA9"/>
    <w:rsid w:val="54CB6F02"/>
    <w:rsid w:val="54D20290"/>
    <w:rsid w:val="550D12C8"/>
    <w:rsid w:val="55895936"/>
    <w:rsid w:val="55913CA7"/>
    <w:rsid w:val="559F4616"/>
    <w:rsid w:val="56116360"/>
    <w:rsid w:val="57054CD6"/>
    <w:rsid w:val="577473DD"/>
    <w:rsid w:val="57783371"/>
    <w:rsid w:val="57F60FE0"/>
    <w:rsid w:val="58112E7E"/>
    <w:rsid w:val="586347F2"/>
    <w:rsid w:val="595E1326"/>
    <w:rsid w:val="59684DCC"/>
    <w:rsid w:val="59A55F73"/>
    <w:rsid w:val="5A715E56"/>
    <w:rsid w:val="5B4B4688"/>
    <w:rsid w:val="5B5C0195"/>
    <w:rsid w:val="5B61411C"/>
    <w:rsid w:val="5B8F47E5"/>
    <w:rsid w:val="5B9938B6"/>
    <w:rsid w:val="5C0F3B78"/>
    <w:rsid w:val="5CB04031"/>
    <w:rsid w:val="5CF1327E"/>
    <w:rsid w:val="5D047455"/>
    <w:rsid w:val="5E9E16DB"/>
    <w:rsid w:val="5F5226F9"/>
    <w:rsid w:val="5F9F1931"/>
    <w:rsid w:val="60D440DB"/>
    <w:rsid w:val="619863BE"/>
    <w:rsid w:val="61BA1DC7"/>
    <w:rsid w:val="62EC076F"/>
    <w:rsid w:val="633A3BD0"/>
    <w:rsid w:val="64552344"/>
    <w:rsid w:val="656137EE"/>
    <w:rsid w:val="657C52B1"/>
    <w:rsid w:val="65C43C25"/>
    <w:rsid w:val="65F77B57"/>
    <w:rsid w:val="65FC6F1B"/>
    <w:rsid w:val="661E50E3"/>
    <w:rsid w:val="6623094C"/>
    <w:rsid w:val="66D87988"/>
    <w:rsid w:val="6769416A"/>
    <w:rsid w:val="6793565D"/>
    <w:rsid w:val="68296560"/>
    <w:rsid w:val="68F02A74"/>
    <w:rsid w:val="693C0D4C"/>
    <w:rsid w:val="6A0E3967"/>
    <w:rsid w:val="6A3F387A"/>
    <w:rsid w:val="6D6D06FE"/>
    <w:rsid w:val="6DEC55DF"/>
    <w:rsid w:val="6E8B1913"/>
    <w:rsid w:val="714057D7"/>
    <w:rsid w:val="717958C4"/>
    <w:rsid w:val="731A30D6"/>
    <w:rsid w:val="74CE5F27"/>
    <w:rsid w:val="755328D0"/>
    <w:rsid w:val="756643B1"/>
    <w:rsid w:val="766350FA"/>
    <w:rsid w:val="76832243"/>
    <w:rsid w:val="77214B14"/>
    <w:rsid w:val="77667569"/>
    <w:rsid w:val="794B3C59"/>
    <w:rsid w:val="797B41A3"/>
    <w:rsid w:val="7A3E76AA"/>
    <w:rsid w:val="7B1E6340"/>
    <w:rsid w:val="7B9A16A7"/>
    <w:rsid w:val="7C8E6C03"/>
    <w:rsid w:val="7D02221E"/>
    <w:rsid w:val="7EDE22C8"/>
    <w:rsid w:val="7EF271AE"/>
    <w:rsid w:val="7F1C2189"/>
    <w:rsid w:val="7F494A06"/>
    <w:rsid w:val="7F7511B7"/>
    <w:rsid w:val="7FD60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F0A6D6"/>
  <w15:docId w15:val="{61B2E059-A675-4808-903C-1E36C40C8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CharChar"/>
    <w:qFormat/>
    <w:pPr>
      <w:widowControl w:val="0"/>
      <w:pBdr>
        <w:top w:val="none" w:sz="0" w:space="0" w:color="000000"/>
        <w:left w:val="none" w:sz="0" w:space="0" w:color="000000"/>
        <w:bottom w:val="none" w:sz="0" w:space="0" w:color="000000"/>
        <w:right w:val="none" w:sz="0" w:space="0" w:color="000000"/>
        <w:between w:val="none" w:sz="0" w:space="0" w:color="000000"/>
      </w:pBdr>
      <w:jc w:val="both"/>
    </w:pPr>
    <w:rPr>
      <w:kern w:val="2"/>
      <w:sz w:val="21"/>
      <w:szCs w:val="24"/>
    </w:rPr>
  </w:style>
  <w:style w:type="paragraph" w:styleId="1">
    <w:name w:val="heading 1"/>
    <w:basedOn w:val="a"/>
    <w:next w:val="a"/>
    <w:link w:val="10"/>
    <w:uiPriority w:val="9"/>
    <w:qFormat/>
    <w:pPr>
      <w:keepNext/>
      <w:keepLines/>
      <w:overflowPunct w:val="0"/>
      <w:autoSpaceDE w:val="0"/>
      <w:autoSpaceDN w:val="0"/>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overflowPunct w:val="0"/>
      <w:autoSpaceDE w:val="0"/>
      <w:autoSpaceDN w:val="0"/>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overflowPunct w:val="0"/>
      <w:autoSpaceDE w:val="0"/>
      <w:autoSpaceDN w:val="0"/>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overflowPunct w:val="0"/>
      <w:autoSpaceDE w:val="0"/>
      <w:autoSpaceDN w:val="0"/>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overflowPunct w:val="0"/>
      <w:autoSpaceDE w:val="0"/>
      <w:autoSpaceDN w:val="0"/>
      <w:spacing w:before="320" w:after="200"/>
      <w:outlineLvl w:val="4"/>
    </w:pPr>
    <w:rPr>
      <w:rFonts w:ascii="Arial" w:eastAsia="Arial" w:hAnsi="Arial" w:cs="Arial"/>
      <w:b/>
      <w:bCs/>
      <w:sz w:val="24"/>
    </w:rPr>
  </w:style>
  <w:style w:type="paragraph" w:styleId="6">
    <w:name w:val="heading 6"/>
    <w:basedOn w:val="a"/>
    <w:next w:val="a"/>
    <w:link w:val="60"/>
    <w:uiPriority w:val="9"/>
    <w:unhideWhenUsed/>
    <w:qFormat/>
    <w:pPr>
      <w:keepNext/>
      <w:keepLines/>
      <w:overflowPunct w:val="0"/>
      <w:autoSpaceDE w:val="0"/>
      <w:autoSpaceDN w:val="0"/>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overflowPunct w:val="0"/>
      <w:autoSpaceDE w:val="0"/>
      <w:autoSpaceDN w:val="0"/>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overflowPunct w:val="0"/>
      <w:autoSpaceDE w:val="0"/>
      <w:autoSpaceDN w:val="0"/>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overflowPunct w:val="0"/>
      <w:autoSpaceDE w:val="0"/>
      <w:autoSpaceDN w:val="0"/>
      <w:spacing w:before="320" w:after="200"/>
      <w:outlineLvl w:val="8"/>
    </w:pPr>
    <w:rPr>
      <w:rFonts w:ascii="Arial" w:eastAsia="Arial"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pPr>
      <w:overflowPunct w:val="0"/>
      <w:autoSpaceDE w:val="0"/>
      <w:autoSpaceDN w:val="0"/>
      <w:spacing w:after="57"/>
      <w:ind w:left="1701"/>
    </w:pPr>
  </w:style>
  <w:style w:type="paragraph" w:styleId="a3">
    <w:name w:val="Normal Indent"/>
    <w:basedOn w:val="a"/>
    <w:next w:val="a"/>
    <w:qFormat/>
    <w:pPr>
      <w:ind w:firstLineChars="200" w:firstLine="420"/>
    </w:pPr>
  </w:style>
  <w:style w:type="paragraph" w:styleId="a4">
    <w:name w:val="caption"/>
    <w:basedOn w:val="a"/>
    <w:next w:val="a"/>
    <w:uiPriority w:val="35"/>
    <w:semiHidden/>
    <w:unhideWhenUsed/>
    <w:qFormat/>
    <w:pPr>
      <w:overflowPunct w:val="0"/>
      <w:autoSpaceDE w:val="0"/>
      <w:autoSpaceDN w:val="0"/>
      <w:spacing w:line="276" w:lineRule="auto"/>
    </w:pPr>
    <w:rPr>
      <w:b/>
      <w:bCs/>
      <w:color w:val="4F81BD" w:themeColor="accent1"/>
      <w:sz w:val="18"/>
      <w:szCs w:val="18"/>
    </w:rPr>
  </w:style>
  <w:style w:type="paragraph" w:styleId="a5">
    <w:name w:val="annotation text"/>
    <w:basedOn w:val="a"/>
    <w:uiPriority w:val="99"/>
    <w:semiHidden/>
    <w:unhideWhenUsed/>
    <w:qFormat/>
    <w:pPr>
      <w:jc w:val="left"/>
    </w:pPr>
  </w:style>
  <w:style w:type="paragraph" w:styleId="a6">
    <w:name w:val="Body Text"/>
    <w:basedOn w:val="a"/>
    <w:next w:val="a"/>
    <w:uiPriority w:val="99"/>
    <w:semiHidden/>
    <w:unhideWhenUsed/>
    <w:qFormat/>
    <w:pPr>
      <w:spacing w:after="120"/>
    </w:pPr>
    <w:rPr>
      <w:rFonts w:ascii="Calibri" w:hAnsi="Calibri"/>
    </w:rPr>
  </w:style>
  <w:style w:type="paragraph" w:styleId="TOC5">
    <w:name w:val="toc 5"/>
    <w:basedOn w:val="a"/>
    <w:next w:val="a"/>
    <w:uiPriority w:val="39"/>
    <w:unhideWhenUsed/>
    <w:qFormat/>
    <w:pPr>
      <w:overflowPunct w:val="0"/>
      <w:autoSpaceDE w:val="0"/>
      <w:autoSpaceDN w:val="0"/>
      <w:spacing w:after="57"/>
      <w:ind w:left="1134"/>
    </w:pPr>
  </w:style>
  <w:style w:type="paragraph" w:styleId="TOC3">
    <w:name w:val="toc 3"/>
    <w:basedOn w:val="a"/>
    <w:next w:val="a"/>
    <w:uiPriority w:val="39"/>
    <w:unhideWhenUsed/>
    <w:qFormat/>
    <w:pPr>
      <w:overflowPunct w:val="0"/>
      <w:autoSpaceDE w:val="0"/>
      <w:autoSpaceDN w:val="0"/>
      <w:spacing w:after="57"/>
      <w:ind w:left="567"/>
    </w:pPr>
  </w:style>
  <w:style w:type="paragraph" w:styleId="TOC8">
    <w:name w:val="toc 8"/>
    <w:basedOn w:val="a"/>
    <w:next w:val="a"/>
    <w:uiPriority w:val="39"/>
    <w:unhideWhenUsed/>
    <w:qFormat/>
    <w:pPr>
      <w:overflowPunct w:val="0"/>
      <w:autoSpaceDE w:val="0"/>
      <w:autoSpaceDN w:val="0"/>
      <w:spacing w:after="57"/>
      <w:ind w:left="1984"/>
    </w:pPr>
  </w:style>
  <w:style w:type="paragraph" w:styleId="a7">
    <w:name w:val="footer"/>
    <w:basedOn w:val="a"/>
    <w:link w:val="a8"/>
    <w:uiPriority w:val="99"/>
    <w:unhideWhenUsed/>
    <w:qFormat/>
    <w:pPr>
      <w:tabs>
        <w:tab w:val="center" w:pos="7143"/>
        <w:tab w:val="right" w:pos="14287"/>
      </w:tabs>
      <w:overflowPunct w:val="0"/>
      <w:autoSpaceDE w:val="0"/>
      <w:autoSpaceDN w:val="0"/>
    </w:pPr>
  </w:style>
  <w:style w:type="paragraph" w:styleId="a9">
    <w:name w:val="header"/>
    <w:basedOn w:val="a"/>
    <w:link w:val="aa"/>
    <w:uiPriority w:val="99"/>
    <w:unhideWhenUsed/>
    <w:qFormat/>
    <w:pPr>
      <w:tabs>
        <w:tab w:val="center" w:pos="7143"/>
        <w:tab w:val="right" w:pos="14287"/>
      </w:tabs>
      <w:overflowPunct w:val="0"/>
      <w:autoSpaceDE w:val="0"/>
      <w:autoSpaceDN w:val="0"/>
    </w:pPr>
  </w:style>
  <w:style w:type="paragraph" w:styleId="TOC1">
    <w:name w:val="toc 1"/>
    <w:basedOn w:val="a"/>
    <w:next w:val="a"/>
    <w:uiPriority w:val="39"/>
    <w:unhideWhenUsed/>
    <w:qFormat/>
    <w:pPr>
      <w:overflowPunct w:val="0"/>
      <w:autoSpaceDE w:val="0"/>
      <w:autoSpaceDN w:val="0"/>
      <w:spacing w:after="57"/>
    </w:pPr>
  </w:style>
  <w:style w:type="paragraph" w:styleId="TOC4">
    <w:name w:val="toc 4"/>
    <w:basedOn w:val="a"/>
    <w:next w:val="a"/>
    <w:uiPriority w:val="39"/>
    <w:unhideWhenUsed/>
    <w:qFormat/>
    <w:pPr>
      <w:overflowPunct w:val="0"/>
      <w:autoSpaceDE w:val="0"/>
      <w:autoSpaceDN w:val="0"/>
      <w:spacing w:after="57"/>
      <w:ind w:left="850"/>
    </w:pPr>
  </w:style>
  <w:style w:type="paragraph" w:styleId="ab">
    <w:name w:val="Subtitle"/>
    <w:basedOn w:val="a"/>
    <w:next w:val="a"/>
    <w:link w:val="ac"/>
    <w:uiPriority w:val="11"/>
    <w:qFormat/>
    <w:pPr>
      <w:overflowPunct w:val="0"/>
      <w:autoSpaceDE w:val="0"/>
      <w:autoSpaceDN w:val="0"/>
      <w:spacing w:before="200" w:after="200"/>
    </w:pPr>
    <w:rPr>
      <w:sz w:val="24"/>
    </w:rPr>
  </w:style>
  <w:style w:type="paragraph" w:styleId="ad">
    <w:name w:val="footnote text"/>
    <w:basedOn w:val="a"/>
    <w:link w:val="ae"/>
    <w:uiPriority w:val="99"/>
    <w:semiHidden/>
    <w:unhideWhenUsed/>
    <w:qFormat/>
    <w:pPr>
      <w:overflowPunct w:val="0"/>
      <w:autoSpaceDE w:val="0"/>
      <w:autoSpaceDN w:val="0"/>
      <w:spacing w:after="40"/>
    </w:pPr>
    <w:rPr>
      <w:sz w:val="18"/>
    </w:rPr>
  </w:style>
  <w:style w:type="paragraph" w:styleId="TOC6">
    <w:name w:val="toc 6"/>
    <w:basedOn w:val="a"/>
    <w:next w:val="a"/>
    <w:uiPriority w:val="39"/>
    <w:unhideWhenUsed/>
    <w:qFormat/>
    <w:pPr>
      <w:overflowPunct w:val="0"/>
      <w:autoSpaceDE w:val="0"/>
      <w:autoSpaceDN w:val="0"/>
      <w:spacing w:after="57"/>
      <w:ind w:left="1417"/>
    </w:pPr>
  </w:style>
  <w:style w:type="paragraph" w:styleId="TOC2">
    <w:name w:val="toc 2"/>
    <w:basedOn w:val="a"/>
    <w:next w:val="a"/>
    <w:uiPriority w:val="39"/>
    <w:unhideWhenUsed/>
    <w:qFormat/>
    <w:pPr>
      <w:overflowPunct w:val="0"/>
      <w:autoSpaceDE w:val="0"/>
      <w:autoSpaceDN w:val="0"/>
      <w:spacing w:after="57"/>
      <w:ind w:left="283"/>
    </w:pPr>
  </w:style>
  <w:style w:type="paragraph" w:styleId="TOC9">
    <w:name w:val="toc 9"/>
    <w:basedOn w:val="a"/>
    <w:next w:val="a"/>
    <w:uiPriority w:val="39"/>
    <w:unhideWhenUsed/>
    <w:qFormat/>
    <w:pPr>
      <w:overflowPunct w:val="0"/>
      <w:autoSpaceDE w:val="0"/>
      <w:autoSpaceDN w:val="0"/>
      <w:spacing w:after="57"/>
      <w:ind w:left="2268"/>
    </w:pPr>
  </w:style>
  <w:style w:type="paragraph" w:styleId="af">
    <w:name w:val="Normal (Web)"/>
    <w:basedOn w:val="a"/>
    <w:uiPriority w:val="99"/>
    <w:semiHidden/>
    <w:unhideWhenUsed/>
    <w:qFormat/>
    <w:pPr>
      <w:spacing w:beforeAutospacing="1" w:afterAutospacing="1"/>
      <w:jc w:val="left"/>
    </w:pPr>
    <w:rPr>
      <w:kern w:val="0"/>
      <w:sz w:val="24"/>
    </w:rPr>
  </w:style>
  <w:style w:type="paragraph" w:styleId="af0">
    <w:name w:val="Title"/>
    <w:basedOn w:val="a"/>
    <w:next w:val="a"/>
    <w:link w:val="af1"/>
    <w:uiPriority w:val="10"/>
    <w:qFormat/>
    <w:pPr>
      <w:overflowPunct w:val="0"/>
      <w:autoSpaceDE w:val="0"/>
      <w:autoSpaceDN w:val="0"/>
      <w:spacing w:before="300" w:after="200"/>
      <w:contextualSpacing/>
    </w:pPr>
    <w:rPr>
      <w:sz w:val="48"/>
      <w:szCs w:val="48"/>
    </w:rPr>
  </w:style>
  <w:style w:type="table" w:styleId="af2">
    <w:name w:val="Table Grid"/>
    <w:basedOn w:val="a1"/>
    <w:uiPriority w:val="59"/>
    <w:qFormat/>
    <w:pPr>
      <w:overflowPunct w:val="0"/>
      <w:autoSpaceDE w:val="0"/>
      <w:autoSpaceDN w:val="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Strong"/>
    <w:basedOn w:val="a0"/>
    <w:uiPriority w:val="22"/>
    <w:qFormat/>
    <w:rPr>
      <w:b/>
    </w:rPr>
  </w:style>
  <w:style w:type="character" w:styleId="af4">
    <w:name w:val="Hyperlink"/>
    <w:uiPriority w:val="99"/>
    <w:unhideWhenUsed/>
    <w:qFormat/>
    <w:rPr>
      <w:color w:val="0000FF" w:themeColor="hyperlink"/>
      <w:u w:val="single"/>
    </w:rPr>
  </w:style>
  <w:style w:type="character" w:styleId="af5">
    <w:name w:val="footnote reference"/>
    <w:basedOn w:val="a0"/>
    <w:uiPriority w:val="99"/>
    <w:unhideWhenUsed/>
    <w:qFormat/>
    <w:rPr>
      <w:vertAlign w:val="superscript"/>
    </w:rPr>
  </w:style>
  <w:style w:type="character" w:customStyle="1" w:styleId="10">
    <w:name w:val="标题 1 字符"/>
    <w:basedOn w:val="a0"/>
    <w:link w:val="1"/>
    <w:uiPriority w:val="9"/>
    <w:qFormat/>
    <w:rPr>
      <w:rFonts w:ascii="Arial" w:eastAsia="Arial" w:hAnsi="Arial" w:cs="Arial"/>
      <w:sz w:val="40"/>
      <w:szCs w:val="40"/>
    </w:rPr>
  </w:style>
  <w:style w:type="character" w:customStyle="1" w:styleId="20">
    <w:name w:val="标题 2 字符"/>
    <w:basedOn w:val="a0"/>
    <w:link w:val="2"/>
    <w:uiPriority w:val="9"/>
    <w:qFormat/>
    <w:rPr>
      <w:rFonts w:ascii="Arial" w:eastAsia="Arial" w:hAnsi="Arial" w:cs="Arial"/>
      <w:sz w:val="34"/>
    </w:rPr>
  </w:style>
  <w:style w:type="character" w:customStyle="1" w:styleId="30">
    <w:name w:val="标题 3 字符"/>
    <w:basedOn w:val="a0"/>
    <w:link w:val="3"/>
    <w:uiPriority w:val="9"/>
    <w:qFormat/>
    <w:rPr>
      <w:rFonts w:ascii="Arial" w:eastAsia="Arial" w:hAnsi="Arial" w:cs="Arial"/>
      <w:sz w:val="30"/>
      <w:szCs w:val="30"/>
    </w:rPr>
  </w:style>
  <w:style w:type="character" w:customStyle="1" w:styleId="40">
    <w:name w:val="标题 4 字符"/>
    <w:basedOn w:val="a0"/>
    <w:link w:val="4"/>
    <w:uiPriority w:val="9"/>
    <w:qFormat/>
    <w:rPr>
      <w:rFonts w:ascii="Arial" w:eastAsia="Arial" w:hAnsi="Arial" w:cs="Arial"/>
      <w:b/>
      <w:bCs/>
      <w:sz w:val="26"/>
      <w:szCs w:val="26"/>
    </w:rPr>
  </w:style>
  <w:style w:type="character" w:customStyle="1" w:styleId="50">
    <w:name w:val="标题 5 字符"/>
    <w:basedOn w:val="a0"/>
    <w:link w:val="5"/>
    <w:uiPriority w:val="9"/>
    <w:qFormat/>
    <w:rPr>
      <w:rFonts w:ascii="Arial" w:eastAsia="Arial" w:hAnsi="Arial" w:cs="Arial"/>
      <w:b/>
      <w:bCs/>
      <w:sz w:val="24"/>
      <w:szCs w:val="24"/>
    </w:rPr>
  </w:style>
  <w:style w:type="character" w:customStyle="1" w:styleId="60">
    <w:name w:val="标题 6 字符"/>
    <w:basedOn w:val="a0"/>
    <w:link w:val="6"/>
    <w:uiPriority w:val="9"/>
    <w:qFormat/>
    <w:rPr>
      <w:rFonts w:ascii="Arial" w:eastAsia="Arial" w:hAnsi="Arial" w:cs="Arial"/>
      <w:b/>
      <w:bCs/>
      <w:sz w:val="22"/>
      <w:szCs w:val="22"/>
    </w:rPr>
  </w:style>
  <w:style w:type="character" w:customStyle="1" w:styleId="70">
    <w:name w:val="标题 7 字符"/>
    <w:basedOn w:val="a0"/>
    <w:link w:val="7"/>
    <w:uiPriority w:val="9"/>
    <w:qFormat/>
    <w:rPr>
      <w:rFonts w:ascii="Arial" w:eastAsia="Arial" w:hAnsi="Arial" w:cs="Arial"/>
      <w:b/>
      <w:bCs/>
      <w:i/>
      <w:iCs/>
      <w:sz w:val="22"/>
      <w:szCs w:val="22"/>
    </w:rPr>
  </w:style>
  <w:style w:type="character" w:customStyle="1" w:styleId="80">
    <w:name w:val="标题 8 字符"/>
    <w:basedOn w:val="a0"/>
    <w:link w:val="8"/>
    <w:uiPriority w:val="9"/>
    <w:qFormat/>
    <w:rPr>
      <w:rFonts w:ascii="Arial" w:eastAsia="Arial" w:hAnsi="Arial" w:cs="Arial"/>
      <w:i/>
      <w:iCs/>
      <w:sz w:val="22"/>
      <w:szCs w:val="22"/>
    </w:rPr>
  </w:style>
  <w:style w:type="character" w:customStyle="1" w:styleId="90">
    <w:name w:val="标题 9 字符"/>
    <w:basedOn w:val="a0"/>
    <w:link w:val="9"/>
    <w:uiPriority w:val="9"/>
    <w:qFormat/>
    <w:rPr>
      <w:rFonts w:ascii="Arial" w:eastAsia="Arial" w:hAnsi="Arial" w:cs="Arial"/>
      <w:i/>
      <w:iCs/>
      <w:sz w:val="21"/>
      <w:szCs w:val="21"/>
    </w:rPr>
  </w:style>
  <w:style w:type="paragraph" w:styleId="af6">
    <w:name w:val="No Spacing"/>
    <w:uiPriority w:val="1"/>
    <w:qFormat/>
    <w:pPr>
      <w:pBdr>
        <w:top w:val="none" w:sz="0" w:space="0" w:color="000000"/>
        <w:left w:val="none" w:sz="0" w:space="0" w:color="000000"/>
        <w:bottom w:val="none" w:sz="0" w:space="0" w:color="000000"/>
        <w:right w:val="none" w:sz="0" w:space="0" w:color="000000"/>
        <w:between w:val="none" w:sz="0" w:space="0" w:color="000000"/>
      </w:pBdr>
      <w:overflowPunct w:val="0"/>
      <w:autoSpaceDE w:val="0"/>
      <w:autoSpaceDN w:val="0"/>
    </w:pPr>
    <w:rPr>
      <w:sz w:val="21"/>
      <w:szCs w:val="22"/>
      <w:lang w:eastAsia="en-US" w:bidi="en-US"/>
    </w:rPr>
  </w:style>
  <w:style w:type="character" w:customStyle="1" w:styleId="af1">
    <w:name w:val="标题 字符"/>
    <w:basedOn w:val="a0"/>
    <w:link w:val="af0"/>
    <w:uiPriority w:val="10"/>
    <w:qFormat/>
    <w:rPr>
      <w:sz w:val="48"/>
      <w:szCs w:val="48"/>
    </w:rPr>
  </w:style>
  <w:style w:type="character" w:customStyle="1" w:styleId="ac">
    <w:name w:val="副标题 字符"/>
    <w:basedOn w:val="a0"/>
    <w:link w:val="ab"/>
    <w:uiPriority w:val="11"/>
    <w:qFormat/>
    <w:rPr>
      <w:sz w:val="24"/>
      <w:szCs w:val="24"/>
    </w:rPr>
  </w:style>
  <w:style w:type="paragraph" w:styleId="af7">
    <w:name w:val="Quote"/>
    <w:basedOn w:val="a"/>
    <w:next w:val="a"/>
    <w:link w:val="af8"/>
    <w:uiPriority w:val="29"/>
    <w:qFormat/>
    <w:pPr>
      <w:overflowPunct w:val="0"/>
      <w:autoSpaceDE w:val="0"/>
      <w:autoSpaceDN w:val="0"/>
      <w:ind w:left="720" w:right="720"/>
    </w:pPr>
    <w:rPr>
      <w:i/>
    </w:rPr>
  </w:style>
  <w:style w:type="character" w:customStyle="1" w:styleId="af8">
    <w:name w:val="引用 字符"/>
    <w:link w:val="af7"/>
    <w:uiPriority w:val="29"/>
    <w:qFormat/>
    <w:rPr>
      <w:i/>
    </w:rPr>
  </w:style>
  <w:style w:type="paragraph" w:styleId="af9">
    <w:name w:val="Intense Quote"/>
    <w:basedOn w:val="a"/>
    <w:next w:val="a"/>
    <w:link w:val="afa"/>
    <w:uiPriority w:val="30"/>
    <w:qFormat/>
    <w:pPr>
      <w:pBdr>
        <w:top w:val="single" w:sz="4" w:space="5" w:color="FFFFFF"/>
        <w:left w:val="single" w:sz="4" w:space="10" w:color="FFFFFF"/>
        <w:bottom w:val="single" w:sz="4" w:space="5" w:color="FFFFFF"/>
        <w:right w:val="single" w:sz="4" w:space="10" w:color="FFFFFF"/>
      </w:pBdr>
      <w:shd w:val="clear" w:color="auto" w:fill="F2F2F2"/>
      <w:overflowPunct w:val="0"/>
      <w:autoSpaceDE w:val="0"/>
      <w:autoSpaceDN w:val="0"/>
      <w:ind w:left="720" w:right="720"/>
    </w:pPr>
    <w:rPr>
      <w:i/>
    </w:rPr>
  </w:style>
  <w:style w:type="character" w:customStyle="1" w:styleId="afa">
    <w:name w:val="明显引用 字符"/>
    <w:link w:val="af9"/>
    <w:uiPriority w:val="30"/>
    <w:qFormat/>
    <w:rPr>
      <w:i/>
    </w:rPr>
  </w:style>
  <w:style w:type="character" w:customStyle="1" w:styleId="aa">
    <w:name w:val="页眉 字符"/>
    <w:basedOn w:val="a0"/>
    <w:link w:val="a9"/>
    <w:uiPriority w:val="99"/>
    <w:qFormat/>
  </w:style>
  <w:style w:type="character" w:customStyle="1" w:styleId="FooterChar">
    <w:name w:val="Footer Char"/>
    <w:basedOn w:val="a0"/>
    <w:uiPriority w:val="99"/>
    <w:qFormat/>
  </w:style>
  <w:style w:type="character" w:customStyle="1" w:styleId="a8">
    <w:name w:val="页脚 字符"/>
    <w:link w:val="a7"/>
    <w:uiPriority w:val="99"/>
    <w:qFormat/>
  </w:style>
  <w:style w:type="table" w:customStyle="1" w:styleId="TableGridLight">
    <w:name w:val="Table Grid Light"/>
    <w:basedOn w:val="a1"/>
    <w:uiPriority w:val="59"/>
    <w:qFormat/>
    <w:pPr>
      <w:overflowPunct w:val="0"/>
      <w:autoSpaceDE w:val="0"/>
      <w:autoSpaceDN w:val="0"/>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无格式表格 11"/>
    <w:basedOn w:val="a1"/>
    <w:uiPriority w:val="59"/>
    <w:qFormat/>
    <w:pPr>
      <w:overflowPunct w:val="0"/>
      <w:autoSpaceDE w:val="0"/>
      <w:autoSpaceDN w:val="0"/>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
    <w:name w:val="无格式表格 21"/>
    <w:basedOn w:val="a1"/>
    <w:uiPriority w:val="59"/>
    <w:qFormat/>
    <w:pPr>
      <w:overflowPunct w:val="0"/>
      <w:autoSpaceDE w:val="0"/>
      <w:autoSpaceDN w:val="0"/>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无格式表格 31"/>
    <w:basedOn w:val="a1"/>
    <w:uiPriority w:val="99"/>
    <w:qFormat/>
    <w:pPr>
      <w:overflowPunct w:val="0"/>
      <w:autoSpaceDE w:val="0"/>
      <w:autoSpaceDN w:val="0"/>
    </w:pP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
    <w:name w:val="无格式表格 41"/>
    <w:basedOn w:val="a1"/>
    <w:uiPriority w:val="99"/>
    <w:qFormat/>
    <w:pPr>
      <w:overflowPunct w:val="0"/>
      <w:autoSpaceDE w:val="0"/>
      <w:autoSpaceDN w:val="0"/>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
    <w:name w:val="无格式表格 51"/>
    <w:basedOn w:val="a1"/>
    <w:uiPriority w:val="99"/>
    <w:qFormat/>
    <w:pPr>
      <w:overflowPunct w:val="0"/>
      <w:autoSpaceDE w:val="0"/>
      <w:autoSpaceDN w:val="0"/>
    </w:pPr>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overflowPunct w:val="0"/>
        <w:autoSpaceDE w:val="0"/>
        <w:autoSpaceDN w:val="0"/>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0">
    <w:name w:val="网格表 1 浅色1"/>
    <w:basedOn w:val="a1"/>
    <w:uiPriority w:val="99"/>
    <w:qFormat/>
    <w:pPr>
      <w:overflowPunct w:val="0"/>
      <w:autoSpaceDE w:val="0"/>
      <w:autoSpaceDN w:val="0"/>
    </w:pPr>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qFormat/>
    <w:pPr>
      <w:overflowPunct w:val="0"/>
      <w:autoSpaceDE w:val="0"/>
      <w:autoSpaceDN w:val="0"/>
    </w:pPr>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qFormat/>
    <w:pPr>
      <w:overflowPunct w:val="0"/>
      <w:autoSpaceDE w:val="0"/>
      <w:autoSpaceDN w:val="0"/>
    </w:pPr>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qFormat/>
    <w:pPr>
      <w:overflowPunct w:val="0"/>
      <w:autoSpaceDE w:val="0"/>
      <w:autoSpaceDN w:val="0"/>
    </w:pPr>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qFormat/>
    <w:pPr>
      <w:overflowPunct w:val="0"/>
      <w:autoSpaceDE w:val="0"/>
      <w:autoSpaceDN w:val="0"/>
    </w:pPr>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qFormat/>
    <w:pPr>
      <w:overflowPunct w:val="0"/>
      <w:autoSpaceDE w:val="0"/>
      <w:autoSpaceDN w:val="0"/>
    </w:pPr>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qFormat/>
    <w:pPr>
      <w:overflowPunct w:val="0"/>
      <w:autoSpaceDE w:val="0"/>
      <w:autoSpaceDN w:val="0"/>
    </w:pPr>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0">
    <w:name w:val="网格表 21"/>
    <w:basedOn w:val="a1"/>
    <w:uiPriority w:val="99"/>
    <w:qFormat/>
    <w:pPr>
      <w:overflowPunct w:val="0"/>
      <w:autoSpaceDE w:val="0"/>
      <w:autoSpaceDN w:val="0"/>
    </w:p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qFormat/>
    <w:pPr>
      <w:overflowPunct w:val="0"/>
      <w:autoSpaceDE w:val="0"/>
      <w:autoSpaceDN w:val="0"/>
    </w:pPr>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single" w:sz="12" w:space="0" w:color="5D8AC2" w:themeColor="accent1" w:themeTint="EA"/>
          <w:right w:val="nil"/>
        </w:tcBorders>
        <w:shd w:val="clear" w:color="auto" w:fill="FFFFFF"/>
      </w:tcPr>
    </w:tblStylePr>
    <w:tblStylePr w:type="lastRow">
      <w:rPr>
        <w:b/>
        <w:color w:val="404040"/>
      </w:rPr>
      <w:tblPr/>
      <w:tcPr>
        <w:tcBorders>
          <w:top w:val="single" w:sz="4" w:space="0" w:color="5D8AC2"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a1"/>
    <w:uiPriority w:val="99"/>
    <w:qFormat/>
    <w:pPr>
      <w:overflowPunct w:val="0"/>
      <w:autoSpaceDE w:val="0"/>
      <w:autoSpaceDN w:val="0"/>
    </w:pPr>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single" w:sz="12" w:space="0" w:color="D99695" w:themeColor="accent2" w:themeTint="97"/>
          <w:right w:val="nil"/>
        </w:tcBorders>
        <w:shd w:val="clear" w:color="auto" w:fill="FFFFFF"/>
      </w:tcPr>
    </w:tblStylePr>
    <w:tblStylePr w:type="lastRow">
      <w:rPr>
        <w:b/>
        <w:color w:val="404040"/>
      </w:rPr>
      <w:tblPr/>
      <w:tcPr>
        <w:tcBorders>
          <w:top w:val="single" w:sz="4" w:space="0" w:color="D99695"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a1"/>
    <w:uiPriority w:val="99"/>
    <w:qFormat/>
    <w:pPr>
      <w:overflowPunct w:val="0"/>
      <w:autoSpaceDE w:val="0"/>
      <w:autoSpaceDN w:val="0"/>
    </w:pPr>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single" w:sz="12" w:space="0" w:color="9ABB59" w:themeColor="accent3" w:themeTint="FE"/>
          <w:right w:val="nil"/>
        </w:tcBorders>
        <w:shd w:val="clear" w:color="auto" w:fill="FFFFFF"/>
      </w:tcPr>
    </w:tblStylePr>
    <w:tblStylePr w:type="lastRow">
      <w:rPr>
        <w:b/>
        <w:color w:val="404040"/>
      </w:rPr>
      <w:tblPr/>
      <w:tcPr>
        <w:tcBorders>
          <w:top w:val="single" w:sz="4" w:space="0" w:color="9ABB59"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a1"/>
    <w:uiPriority w:val="99"/>
    <w:qFormat/>
    <w:pPr>
      <w:overflowPunct w:val="0"/>
      <w:autoSpaceDE w:val="0"/>
      <w:autoSpaceDN w:val="0"/>
    </w:pPr>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single" w:sz="12" w:space="0" w:color="B2A1C6" w:themeColor="accent4" w:themeTint="9A"/>
          <w:right w:val="nil"/>
        </w:tcBorders>
        <w:shd w:val="clear" w:color="auto" w:fill="FFFFFF"/>
      </w:tcPr>
    </w:tblStylePr>
    <w:tblStylePr w:type="lastRow">
      <w:rPr>
        <w:b/>
        <w:color w:val="404040"/>
      </w:rPr>
      <w:tblPr/>
      <w:tcPr>
        <w:tcBorders>
          <w:top w:val="single" w:sz="4" w:space="0" w:color="B2A1C6"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a1"/>
    <w:uiPriority w:val="99"/>
    <w:qFormat/>
    <w:pPr>
      <w:overflowPunct w:val="0"/>
      <w:autoSpaceDE w:val="0"/>
      <w:autoSpaceDN w:val="0"/>
    </w:pPr>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single" w:sz="12" w:space="0" w:color="4BACC6" w:themeColor="accent5"/>
          <w:right w:val="nil"/>
        </w:tcBorders>
        <w:shd w:val="clear" w:color="auto" w:fill="FFFFFF"/>
      </w:tcPr>
    </w:tblStylePr>
    <w:tblStylePr w:type="lastRow">
      <w:rPr>
        <w:b/>
        <w:color w:val="404040"/>
      </w:rPr>
      <w:tblPr/>
      <w:tcPr>
        <w:tcBorders>
          <w:top w:val="single" w:sz="4" w:space="0" w:color="4BACC6"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a1"/>
    <w:uiPriority w:val="99"/>
    <w:qFormat/>
    <w:pPr>
      <w:overflowPunct w:val="0"/>
      <w:autoSpaceDE w:val="0"/>
      <w:autoSpaceDN w:val="0"/>
    </w:pPr>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single" w:sz="12" w:space="0" w:color="F79646" w:themeColor="accent6"/>
          <w:right w:val="nil"/>
        </w:tcBorders>
        <w:shd w:val="clear" w:color="auto" w:fill="FFFFFF"/>
      </w:tcPr>
    </w:tblStylePr>
    <w:tblStylePr w:type="lastRow">
      <w:rPr>
        <w:b/>
        <w:color w:val="404040"/>
      </w:rPr>
      <w:tblPr/>
      <w:tcPr>
        <w:tcBorders>
          <w:top w:val="single" w:sz="4" w:space="0" w:color="F79646"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310">
    <w:name w:val="网格表 31"/>
    <w:basedOn w:val="a1"/>
    <w:uiPriority w:val="99"/>
    <w:qFormat/>
    <w:pPr>
      <w:overflowPunct w:val="0"/>
      <w:autoSpaceDE w:val="0"/>
      <w:autoSpaceDN w:val="0"/>
    </w:p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qFormat/>
    <w:pPr>
      <w:overflowPunct w:val="0"/>
      <w:autoSpaceDE w:val="0"/>
      <w:autoSpaceDN w:val="0"/>
    </w:pPr>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a1"/>
    <w:uiPriority w:val="99"/>
    <w:qFormat/>
    <w:pPr>
      <w:overflowPunct w:val="0"/>
      <w:autoSpaceDE w:val="0"/>
      <w:autoSpaceDN w:val="0"/>
    </w:pPr>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a1"/>
    <w:uiPriority w:val="99"/>
    <w:qFormat/>
    <w:pPr>
      <w:overflowPunct w:val="0"/>
      <w:autoSpaceDE w:val="0"/>
      <w:autoSpaceDN w:val="0"/>
    </w:pPr>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a1"/>
    <w:uiPriority w:val="99"/>
    <w:qFormat/>
    <w:pPr>
      <w:overflowPunct w:val="0"/>
      <w:autoSpaceDE w:val="0"/>
      <w:autoSpaceDN w:val="0"/>
    </w:pPr>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a1"/>
    <w:uiPriority w:val="99"/>
    <w:qFormat/>
    <w:pPr>
      <w:overflowPunct w:val="0"/>
      <w:autoSpaceDE w:val="0"/>
      <w:autoSpaceDN w:val="0"/>
    </w:pPr>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a1"/>
    <w:uiPriority w:val="99"/>
    <w:qFormat/>
    <w:pPr>
      <w:overflowPunct w:val="0"/>
      <w:autoSpaceDE w:val="0"/>
      <w:autoSpaceDN w:val="0"/>
    </w:pPr>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410">
    <w:name w:val="网格表 41"/>
    <w:basedOn w:val="a1"/>
    <w:uiPriority w:val="59"/>
    <w:qFormat/>
    <w:pPr>
      <w:overflowPunct w:val="0"/>
      <w:autoSpaceDE w:val="0"/>
      <w:autoSpaceDN w:val="0"/>
    </w:pPr>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qFormat/>
    <w:pPr>
      <w:overflowPunct w:val="0"/>
      <w:autoSpaceDE w:val="0"/>
      <w:autoSpaceDN w:val="0"/>
    </w:pPr>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a1"/>
    <w:uiPriority w:val="59"/>
    <w:qFormat/>
    <w:pPr>
      <w:overflowPunct w:val="0"/>
      <w:autoSpaceDE w:val="0"/>
      <w:autoSpaceDN w:val="0"/>
    </w:pPr>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a1"/>
    <w:uiPriority w:val="59"/>
    <w:qFormat/>
    <w:pPr>
      <w:overflowPunct w:val="0"/>
      <w:autoSpaceDE w:val="0"/>
      <w:autoSpaceDN w:val="0"/>
    </w:pPr>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a1"/>
    <w:uiPriority w:val="59"/>
    <w:qFormat/>
    <w:pPr>
      <w:overflowPunct w:val="0"/>
      <w:autoSpaceDE w:val="0"/>
      <w:autoSpaceDN w:val="0"/>
    </w:pPr>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a1"/>
    <w:uiPriority w:val="59"/>
    <w:qFormat/>
    <w:pPr>
      <w:overflowPunct w:val="0"/>
      <w:autoSpaceDE w:val="0"/>
      <w:autoSpaceDN w:val="0"/>
    </w:pPr>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a1"/>
    <w:uiPriority w:val="59"/>
    <w:qFormat/>
    <w:pPr>
      <w:overflowPunct w:val="0"/>
      <w:autoSpaceDE w:val="0"/>
      <w:autoSpaceDN w:val="0"/>
    </w:pPr>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510">
    <w:name w:val="网格表 5 深色1"/>
    <w:basedOn w:val="a1"/>
    <w:uiPriority w:val="99"/>
    <w:qFormat/>
    <w:pPr>
      <w:overflowPunct w:val="0"/>
      <w:autoSpaceDE w:val="0"/>
      <w:autoSpaceDN w:val="0"/>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qFormat/>
    <w:pPr>
      <w:overflowPunct w:val="0"/>
      <w:autoSpaceDE w:val="0"/>
      <w:autoSpaceDN w:val="0"/>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a1"/>
    <w:uiPriority w:val="99"/>
    <w:qFormat/>
    <w:pPr>
      <w:overflowPunct w:val="0"/>
      <w:autoSpaceDE w:val="0"/>
      <w:autoSpaceDN w:val="0"/>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a1"/>
    <w:uiPriority w:val="99"/>
    <w:qFormat/>
    <w:pPr>
      <w:overflowPunct w:val="0"/>
      <w:autoSpaceDE w:val="0"/>
      <w:autoSpaceDN w:val="0"/>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a1"/>
    <w:uiPriority w:val="99"/>
    <w:qFormat/>
    <w:pPr>
      <w:overflowPunct w:val="0"/>
      <w:autoSpaceDE w:val="0"/>
      <w:autoSpaceDN w:val="0"/>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a1"/>
    <w:uiPriority w:val="99"/>
    <w:qFormat/>
    <w:pPr>
      <w:overflowPunct w:val="0"/>
      <w:autoSpaceDE w:val="0"/>
      <w:autoSpaceDN w:val="0"/>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a1"/>
    <w:uiPriority w:val="99"/>
    <w:qFormat/>
    <w:pPr>
      <w:overflowPunct w:val="0"/>
      <w:autoSpaceDE w:val="0"/>
      <w:autoSpaceDN w:val="0"/>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61">
    <w:name w:val="网格表 6 彩色1"/>
    <w:basedOn w:val="a1"/>
    <w:uiPriority w:val="99"/>
    <w:qFormat/>
    <w:pPr>
      <w:overflowPunct w:val="0"/>
      <w:autoSpaceDE w:val="0"/>
      <w:autoSpaceDN w:val="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qFormat/>
    <w:pPr>
      <w:overflowPunct w:val="0"/>
      <w:autoSpaceDE w:val="0"/>
      <w:autoSpaceDN w:val="0"/>
    </w:pPr>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auto" w:fill="DAE5F1" w:themeFill="accent1" w:themeFillTint="34"/>
      </w:tcPr>
    </w:tblStylePr>
    <w:tblStylePr w:type="band1Horz">
      <w:rPr>
        <w:rFonts w:ascii="Arial" w:hAnsi="Arial"/>
        <w:color w:val="A6BFDD" w:themeColor="accent1" w:themeTint="80"/>
        <w:sz w:val="22"/>
      </w:rPr>
      <w:tblPr/>
      <w:tcPr>
        <w:shd w:val="clear" w:color="auto"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basedOn w:val="a1"/>
    <w:uiPriority w:val="99"/>
    <w:qFormat/>
    <w:pPr>
      <w:overflowPunct w:val="0"/>
      <w:autoSpaceDE w:val="0"/>
      <w:autoSpaceDN w:val="0"/>
    </w:pPr>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auto" w:fill="F2DCDC" w:themeFill="accent2" w:themeFillTint="32"/>
      </w:tcPr>
    </w:tblStylePr>
    <w:tblStylePr w:type="band1Horz">
      <w:rPr>
        <w:rFonts w:ascii="Arial" w:hAnsi="Arial"/>
        <w:color w:val="DA9796" w:themeColor="accent2" w:themeTint="96"/>
        <w:sz w:val="22"/>
      </w:rPr>
      <w:tblPr/>
      <w:tcPr>
        <w:shd w:val="clear" w:color="auto"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basedOn w:val="a1"/>
    <w:uiPriority w:val="99"/>
    <w:qFormat/>
    <w:pPr>
      <w:overflowPunct w:val="0"/>
      <w:autoSpaceDE w:val="0"/>
      <w:autoSpaceDN w:val="0"/>
    </w:pPr>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auto" w:fill="EAF1DC" w:themeFill="accent3" w:themeFillTint="34"/>
      </w:tcPr>
    </w:tblStylePr>
    <w:tblStylePr w:type="band1Horz">
      <w:rPr>
        <w:rFonts w:ascii="Arial" w:hAnsi="Arial"/>
        <w:color w:val="9BBB59" w:themeColor="accent3"/>
        <w:sz w:val="22"/>
      </w:rPr>
      <w:tblPr/>
      <w:tcPr>
        <w:shd w:val="clear" w:color="auto"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basedOn w:val="a1"/>
    <w:uiPriority w:val="99"/>
    <w:qFormat/>
    <w:pPr>
      <w:overflowPunct w:val="0"/>
      <w:autoSpaceDE w:val="0"/>
      <w:autoSpaceDN w:val="0"/>
    </w:pPr>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auto" w:fill="E5DFEC" w:themeFill="accent4" w:themeFillTint="34"/>
      </w:tcPr>
    </w:tblStylePr>
    <w:tblStylePr w:type="band1Horz">
      <w:rPr>
        <w:rFonts w:ascii="Arial" w:hAnsi="Arial"/>
        <w:color w:val="B2A1C7" w:themeColor="accent4" w:themeTint="99"/>
        <w:sz w:val="22"/>
      </w:rPr>
      <w:tblPr/>
      <w:tcPr>
        <w:shd w:val="clear" w:color="auto"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basedOn w:val="a1"/>
    <w:uiPriority w:val="99"/>
    <w:qFormat/>
    <w:pPr>
      <w:overflowPunct w:val="0"/>
      <w:autoSpaceDE w:val="0"/>
      <w:autoSpaceDN w:val="0"/>
    </w:pPr>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auto" w:fill="DAEEF3" w:themeFill="accent5" w:themeFillTint="34"/>
      </w:tcPr>
    </w:tblStylePr>
    <w:tblStylePr w:type="band1Horz">
      <w:rPr>
        <w:rFonts w:ascii="Arial" w:hAnsi="Arial"/>
        <w:color w:val="266678" w:themeColor="accent5" w:themeShade="94"/>
        <w:sz w:val="22"/>
      </w:rPr>
      <w:tblPr/>
      <w:tcPr>
        <w:shd w:val="clear" w:color="auto"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basedOn w:val="a1"/>
    <w:uiPriority w:val="99"/>
    <w:qFormat/>
    <w:pPr>
      <w:overflowPunct w:val="0"/>
      <w:autoSpaceDE w:val="0"/>
      <w:autoSpaceDN w:val="0"/>
    </w:pPr>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auto" w:fill="FDE9D8" w:themeFill="accent6" w:themeFillTint="34"/>
      </w:tcPr>
    </w:tblStylePr>
    <w:tblStylePr w:type="band1Horz">
      <w:rPr>
        <w:rFonts w:ascii="Arial" w:hAnsi="Arial"/>
        <w:color w:val="266678" w:themeColor="accent5" w:themeShade="94"/>
        <w:sz w:val="22"/>
      </w:rPr>
      <w:tblPr/>
      <w:tcPr>
        <w:shd w:val="clear" w:color="auto" w:fill="FDE9D8" w:themeFill="accent6" w:themeFillTint="34"/>
      </w:tcPr>
    </w:tblStylePr>
    <w:tblStylePr w:type="band2Horz">
      <w:rPr>
        <w:rFonts w:ascii="Arial" w:hAnsi="Arial"/>
        <w:color w:val="266678" w:themeColor="accent5" w:themeShade="94"/>
        <w:sz w:val="22"/>
      </w:rPr>
    </w:tblStylePr>
  </w:style>
  <w:style w:type="table" w:customStyle="1" w:styleId="71">
    <w:name w:val="网格表 7 彩色1"/>
    <w:basedOn w:val="a1"/>
    <w:uiPriority w:val="99"/>
    <w:qFormat/>
    <w:pPr>
      <w:overflowPunct w:val="0"/>
      <w:autoSpaceDE w:val="0"/>
      <w:autoSpaceDN w:val="0"/>
    </w:pPr>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qFormat/>
    <w:pPr>
      <w:overflowPunct w:val="0"/>
      <w:autoSpaceDE w:val="0"/>
      <w:autoSpaceDN w:val="0"/>
    </w:pPr>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auto"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auto" w:fill="DAE5F1" w:themeFill="accent1" w:themeFillTint="34"/>
      </w:tcPr>
    </w:tblStylePr>
    <w:tblStylePr w:type="band1Horz">
      <w:rPr>
        <w:rFonts w:ascii="Arial" w:hAnsi="Arial"/>
        <w:color w:val="A6BFDD" w:themeColor="accent1" w:themeTint="80"/>
        <w:sz w:val="22"/>
      </w:rPr>
      <w:tblPr/>
      <w:tcPr>
        <w:shd w:val="clear" w:color="auto"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basedOn w:val="a1"/>
    <w:uiPriority w:val="99"/>
    <w:qFormat/>
    <w:pPr>
      <w:overflowPunct w:val="0"/>
      <w:autoSpaceDE w:val="0"/>
      <w:autoSpaceDN w:val="0"/>
    </w:pPr>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auto"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auto" w:fill="F2DCDC" w:themeFill="accent2" w:themeFillTint="32"/>
      </w:tcPr>
    </w:tblStylePr>
    <w:tblStylePr w:type="band1Horz">
      <w:rPr>
        <w:rFonts w:ascii="Arial" w:hAnsi="Arial"/>
        <w:color w:val="DA9796" w:themeColor="accent2" w:themeTint="96"/>
        <w:sz w:val="22"/>
      </w:rPr>
      <w:tblPr/>
      <w:tcPr>
        <w:shd w:val="clear" w:color="auto"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basedOn w:val="a1"/>
    <w:uiPriority w:val="99"/>
    <w:qFormat/>
    <w:pPr>
      <w:overflowPunct w:val="0"/>
      <w:autoSpaceDE w:val="0"/>
      <w:autoSpaceDN w:val="0"/>
    </w:pPr>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auto"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auto" w:fill="EAF1DC" w:themeFill="accent3" w:themeFillTint="34"/>
      </w:tcPr>
    </w:tblStylePr>
    <w:tblStylePr w:type="band1Horz">
      <w:rPr>
        <w:rFonts w:ascii="Arial" w:hAnsi="Arial"/>
        <w:color w:val="9BBB59" w:themeColor="accent3"/>
        <w:sz w:val="22"/>
      </w:rPr>
      <w:tblPr/>
      <w:tcPr>
        <w:shd w:val="clear" w:color="auto"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basedOn w:val="a1"/>
    <w:uiPriority w:val="99"/>
    <w:qFormat/>
    <w:pPr>
      <w:overflowPunct w:val="0"/>
      <w:autoSpaceDE w:val="0"/>
      <w:autoSpaceDN w:val="0"/>
    </w:pPr>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auto"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auto" w:fill="E5DFEC" w:themeFill="accent4" w:themeFillTint="34"/>
      </w:tcPr>
    </w:tblStylePr>
    <w:tblStylePr w:type="band1Horz">
      <w:rPr>
        <w:rFonts w:ascii="Arial" w:hAnsi="Arial"/>
        <w:color w:val="B2A1C7" w:themeColor="accent4" w:themeTint="99"/>
        <w:sz w:val="22"/>
      </w:rPr>
      <w:tblPr/>
      <w:tcPr>
        <w:shd w:val="clear" w:color="auto"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basedOn w:val="a1"/>
    <w:uiPriority w:val="99"/>
    <w:qFormat/>
    <w:pPr>
      <w:overflowPunct w:val="0"/>
      <w:autoSpaceDE w:val="0"/>
      <w:autoSpaceDN w:val="0"/>
    </w:pPr>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auto"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auto" w:fill="DAEEF3" w:themeFill="accent5" w:themeFillTint="34"/>
      </w:tcPr>
    </w:tblStylePr>
    <w:tblStylePr w:type="band1Horz">
      <w:rPr>
        <w:rFonts w:ascii="Arial" w:hAnsi="Arial"/>
        <w:color w:val="266678" w:themeColor="accent5" w:themeShade="94"/>
        <w:sz w:val="22"/>
      </w:rPr>
      <w:tblPr/>
      <w:tcPr>
        <w:shd w:val="clear" w:color="auto"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basedOn w:val="a1"/>
    <w:uiPriority w:val="99"/>
    <w:qFormat/>
    <w:pPr>
      <w:overflowPunct w:val="0"/>
      <w:autoSpaceDE w:val="0"/>
      <w:autoSpaceDN w:val="0"/>
    </w:pPr>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auto"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auto" w:fill="FDE9D8" w:themeFill="accent6" w:themeFillTint="34"/>
      </w:tcPr>
    </w:tblStylePr>
    <w:tblStylePr w:type="band1Horz">
      <w:rPr>
        <w:rFonts w:ascii="Arial" w:hAnsi="Arial"/>
        <w:color w:val="B05307" w:themeColor="accent6" w:themeShade="94"/>
        <w:sz w:val="22"/>
      </w:rPr>
      <w:tblPr/>
      <w:tcPr>
        <w:shd w:val="clear" w:color="auto" w:fill="FDE9D8" w:themeFill="accent6" w:themeFillTint="34"/>
      </w:tcPr>
    </w:tblStylePr>
    <w:tblStylePr w:type="band2Horz">
      <w:rPr>
        <w:rFonts w:ascii="Arial" w:hAnsi="Arial"/>
        <w:color w:val="B05307" w:themeColor="accent6" w:themeShade="94"/>
        <w:sz w:val="22"/>
      </w:rPr>
    </w:tblStylePr>
  </w:style>
  <w:style w:type="table" w:customStyle="1" w:styleId="111">
    <w:name w:val="清单表 1 浅色1"/>
    <w:basedOn w:val="a1"/>
    <w:uiPriority w:val="99"/>
    <w:qFormat/>
    <w:pPr>
      <w:overflowPunct w:val="0"/>
      <w:autoSpaceDE w:val="0"/>
      <w:autoSpaceDN w:val="0"/>
    </w:pP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qFormat/>
    <w:pPr>
      <w:overflowPunct w:val="0"/>
      <w:autoSpaceDE w:val="0"/>
      <w:autoSpaceDN w:val="0"/>
    </w:pP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a1"/>
    <w:uiPriority w:val="99"/>
    <w:qFormat/>
    <w:pPr>
      <w:overflowPunct w:val="0"/>
      <w:autoSpaceDE w:val="0"/>
      <w:autoSpaceDN w:val="0"/>
    </w:pP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a1"/>
    <w:uiPriority w:val="99"/>
    <w:qFormat/>
    <w:pPr>
      <w:overflowPunct w:val="0"/>
      <w:autoSpaceDE w:val="0"/>
      <w:autoSpaceDN w:val="0"/>
    </w:pP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a1"/>
    <w:uiPriority w:val="99"/>
    <w:qFormat/>
    <w:pPr>
      <w:overflowPunct w:val="0"/>
      <w:autoSpaceDE w:val="0"/>
      <w:autoSpaceDN w:val="0"/>
    </w:pP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a1"/>
    <w:uiPriority w:val="99"/>
    <w:qFormat/>
    <w:pPr>
      <w:overflowPunct w:val="0"/>
      <w:autoSpaceDE w:val="0"/>
      <w:autoSpaceDN w:val="0"/>
    </w:pP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a1"/>
    <w:uiPriority w:val="99"/>
    <w:qFormat/>
    <w:pPr>
      <w:overflowPunct w:val="0"/>
      <w:autoSpaceDE w:val="0"/>
      <w:autoSpaceDN w:val="0"/>
    </w:pP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211">
    <w:name w:val="清单表 21"/>
    <w:basedOn w:val="a1"/>
    <w:uiPriority w:val="99"/>
    <w:qFormat/>
    <w:pPr>
      <w:overflowPunct w:val="0"/>
      <w:autoSpaceDE w:val="0"/>
      <w:autoSpaceDN w:val="0"/>
    </w:pPr>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qFormat/>
    <w:pPr>
      <w:overflowPunct w:val="0"/>
      <w:autoSpaceDE w:val="0"/>
      <w:autoSpaceDN w:val="0"/>
    </w:pPr>
    <w:tblPr>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a1"/>
    <w:uiPriority w:val="99"/>
    <w:qFormat/>
    <w:pPr>
      <w:overflowPunct w:val="0"/>
      <w:autoSpaceDE w:val="0"/>
      <w:autoSpaceDN w:val="0"/>
    </w:pPr>
    <w:tblPr>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a1"/>
    <w:uiPriority w:val="99"/>
    <w:qFormat/>
    <w:pPr>
      <w:overflowPunct w:val="0"/>
      <w:autoSpaceDE w:val="0"/>
      <w:autoSpaceDN w:val="0"/>
    </w:pPr>
    <w:tblPr>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a1"/>
    <w:uiPriority w:val="99"/>
    <w:qFormat/>
    <w:pPr>
      <w:overflowPunct w:val="0"/>
      <w:autoSpaceDE w:val="0"/>
      <w:autoSpaceDN w:val="0"/>
    </w:pPr>
    <w:tblPr>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a1"/>
    <w:uiPriority w:val="99"/>
    <w:qFormat/>
    <w:pPr>
      <w:overflowPunct w:val="0"/>
      <w:autoSpaceDE w:val="0"/>
      <w:autoSpaceDN w:val="0"/>
    </w:pPr>
    <w:tblPr>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a1"/>
    <w:uiPriority w:val="99"/>
    <w:qFormat/>
    <w:pPr>
      <w:overflowPunct w:val="0"/>
      <w:autoSpaceDE w:val="0"/>
      <w:autoSpaceDN w:val="0"/>
    </w:pPr>
    <w:tblPr>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311">
    <w:name w:val="清单表 31"/>
    <w:basedOn w:val="a1"/>
    <w:uiPriority w:val="99"/>
    <w:qFormat/>
    <w:pPr>
      <w:overflowPunct w:val="0"/>
      <w:autoSpaceDE w:val="0"/>
      <w:autoSpaceDN w:val="0"/>
    </w:p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pPr>
      <w:overflowPunct w:val="0"/>
      <w:autoSpaceDE w:val="0"/>
      <w:autoSpaceDN w:val="0"/>
    </w:pPr>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qFormat/>
    <w:pPr>
      <w:overflowPunct w:val="0"/>
      <w:autoSpaceDE w:val="0"/>
      <w:autoSpaceDN w:val="0"/>
    </w:pPr>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qFormat/>
    <w:pPr>
      <w:overflowPunct w:val="0"/>
      <w:autoSpaceDE w:val="0"/>
      <w:autoSpaceDN w:val="0"/>
    </w:pPr>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qFormat/>
    <w:pPr>
      <w:overflowPunct w:val="0"/>
      <w:autoSpaceDE w:val="0"/>
      <w:autoSpaceDN w:val="0"/>
    </w:pPr>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qFormat/>
    <w:pPr>
      <w:overflowPunct w:val="0"/>
      <w:autoSpaceDE w:val="0"/>
      <w:autoSpaceDN w:val="0"/>
    </w:pPr>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qFormat/>
    <w:pPr>
      <w:overflowPunct w:val="0"/>
      <w:autoSpaceDE w:val="0"/>
      <w:autoSpaceDN w:val="0"/>
    </w:pPr>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1">
    <w:name w:val="清单表 41"/>
    <w:basedOn w:val="a1"/>
    <w:uiPriority w:val="99"/>
    <w:qFormat/>
    <w:pPr>
      <w:overflowPunct w:val="0"/>
      <w:autoSpaceDE w:val="0"/>
      <w:autoSpaceDN w:val="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qFormat/>
    <w:pPr>
      <w:overflowPunct w:val="0"/>
      <w:autoSpaceDE w:val="0"/>
      <w:autoSpaceDN w:val="0"/>
    </w:pPr>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a1"/>
    <w:uiPriority w:val="99"/>
    <w:qFormat/>
    <w:pPr>
      <w:overflowPunct w:val="0"/>
      <w:autoSpaceDE w:val="0"/>
      <w:autoSpaceDN w:val="0"/>
    </w:pPr>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a1"/>
    <w:uiPriority w:val="99"/>
    <w:qFormat/>
    <w:pPr>
      <w:overflowPunct w:val="0"/>
      <w:autoSpaceDE w:val="0"/>
      <w:autoSpaceDN w:val="0"/>
    </w:pPr>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a1"/>
    <w:uiPriority w:val="99"/>
    <w:qFormat/>
    <w:pPr>
      <w:overflowPunct w:val="0"/>
      <w:autoSpaceDE w:val="0"/>
      <w:autoSpaceDN w:val="0"/>
    </w:pPr>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a1"/>
    <w:uiPriority w:val="99"/>
    <w:qFormat/>
    <w:pPr>
      <w:overflowPunct w:val="0"/>
      <w:autoSpaceDE w:val="0"/>
      <w:autoSpaceDN w:val="0"/>
    </w:pPr>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a1"/>
    <w:uiPriority w:val="99"/>
    <w:qFormat/>
    <w:pPr>
      <w:overflowPunct w:val="0"/>
      <w:autoSpaceDE w:val="0"/>
      <w:autoSpaceDN w:val="0"/>
    </w:pPr>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511">
    <w:name w:val="清单表 5 深色1"/>
    <w:basedOn w:val="a1"/>
    <w:uiPriority w:val="99"/>
    <w:qFormat/>
    <w:pPr>
      <w:overflowPunct w:val="0"/>
      <w:autoSpaceDE w:val="0"/>
      <w:autoSpaceDN w:val="0"/>
    </w:pPr>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qFormat/>
    <w:pPr>
      <w:overflowPunct w:val="0"/>
      <w:autoSpaceDE w:val="0"/>
      <w:autoSpaceDN w:val="0"/>
    </w:pPr>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a1"/>
    <w:uiPriority w:val="99"/>
    <w:qFormat/>
    <w:pPr>
      <w:overflowPunct w:val="0"/>
      <w:autoSpaceDE w:val="0"/>
      <w:autoSpaceDN w:val="0"/>
    </w:pPr>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a1"/>
    <w:uiPriority w:val="99"/>
    <w:qFormat/>
    <w:pPr>
      <w:overflowPunct w:val="0"/>
      <w:autoSpaceDE w:val="0"/>
      <w:autoSpaceDN w:val="0"/>
    </w:pPr>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a1"/>
    <w:uiPriority w:val="99"/>
    <w:qFormat/>
    <w:pPr>
      <w:overflowPunct w:val="0"/>
      <w:autoSpaceDE w:val="0"/>
      <w:autoSpaceDN w:val="0"/>
    </w:pPr>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a1"/>
    <w:uiPriority w:val="99"/>
    <w:qFormat/>
    <w:pPr>
      <w:overflowPunct w:val="0"/>
      <w:autoSpaceDE w:val="0"/>
      <w:autoSpaceDN w:val="0"/>
    </w:pPr>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a1"/>
    <w:uiPriority w:val="99"/>
    <w:qFormat/>
    <w:pPr>
      <w:overflowPunct w:val="0"/>
      <w:autoSpaceDE w:val="0"/>
      <w:autoSpaceDN w:val="0"/>
    </w:pPr>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610">
    <w:name w:val="清单表 6 彩色1"/>
    <w:basedOn w:val="a1"/>
    <w:uiPriority w:val="99"/>
    <w:qFormat/>
    <w:pPr>
      <w:overflowPunct w:val="0"/>
      <w:autoSpaceDE w:val="0"/>
      <w:autoSpaceDN w:val="0"/>
    </w:pPr>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qFormat/>
    <w:pPr>
      <w:overflowPunct w:val="0"/>
      <w:autoSpaceDE w:val="0"/>
      <w:autoSpaceDN w:val="0"/>
    </w:pPr>
    <w:tblPr>
      <w:tblBorders>
        <w:top w:val="single" w:sz="4" w:space="0" w:color="4F81BD" w:themeColor="accent1"/>
        <w:bottom w:val="single" w:sz="4" w:space="0" w:color="4F81BD" w:themeColor="accent1"/>
      </w:tblBorders>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auto" w:fill="D2DFEE" w:themeFill="accent1" w:themeFillTint="40"/>
      </w:tcPr>
    </w:tblStylePr>
    <w:tblStylePr w:type="band1Horz">
      <w:rPr>
        <w:rFonts w:ascii="Arial" w:hAnsi="Arial"/>
        <w:color w:val="2A4A70" w:themeColor="accent1" w:themeShade="94"/>
        <w:sz w:val="22"/>
      </w:rPr>
      <w:tblPr/>
      <w:tcPr>
        <w:shd w:val="clear" w:color="auto"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basedOn w:val="a1"/>
    <w:uiPriority w:val="99"/>
    <w:qFormat/>
    <w:pPr>
      <w:overflowPunct w:val="0"/>
      <w:autoSpaceDE w:val="0"/>
      <w:autoSpaceDN w:val="0"/>
    </w:pPr>
    <w:tblPr>
      <w:tblBorders>
        <w:top w:val="single" w:sz="4" w:space="0" w:color="D99695" w:themeColor="accent2" w:themeTint="97"/>
        <w:bottom w:val="single" w:sz="4" w:space="0" w:color="D99695" w:themeColor="accent2" w:themeTint="97"/>
      </w:tblBorders>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auto" w:fill="EFD2D2" w:themeFill="accent2" w:themeFillTint="40"/>
      </w:tcPr>
    </w:tblStylePr>
    <w:tblStylePr w:type="band1Horz">
      <w:rPr>
        <w:rFonts w:ascii="Arial" w:hAnsi="Arial"/>
        <w:color w:val="DA9796" w:themeColor="accent2" w:themeTint="96"/>
        <w:sz w:val="22"/>
      </w:rPr>
      <w:tblPr/>
      <w:tcPr>
        <w:shd w:val="clear" w:color="auto"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basedOn w:val="a1"/>
    <w:uiPriority w:val="99"/>
    <w:qFormat/>
    <w:pPr>
      <w:overflowPunct w:val="0"/>
      <w:autoSpaceDE w:val="0"/>
      <w:autoSpaceDN w:val="0"/>
    </w:pPr>
    <w:tblPr>
      <w:tblBorders>
        <w:top w:val="single" w:sz="4" w:space="0" w:color="C3D69B" w:themeColor="accent3" w:themeTint="98"/>
        <w:bottom w:val="single" w:sz="4" w:space="0" w:color="C3D69B" w:themeColor="accent3" w:themeTint="98"/>
      </w:tblBorders>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auto" w:fill="E5EED5" w:themeFill="accent3" w:themeFillTint="40"/>
      </w:tcPr>
    </w:tblStylePr>
    <w:tblStylePr w:type="band1Horz">
      <w:rPr>
        <w:rFonts w:ascii="Arial" w:hAnsi="Arial"/>
        <w:color w:val="C2D69B" w:themeColor="accent3" w:themeTint="99"/>
        <w:sz w:val="22"/>
      </w:rPr>
      <w:tblPr/>
      <w:tcPr>
        <w:shd w:val="clear" w:color="auto"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basedOn w:val="a1"/>
    <w:uiPriority w:val="99"/>
    <w:qFormat/>
    <w:pPr>
      <w:overflowPunct w:val="0"/>
      <w:autoSpaceDE w:val="0"/>
      <w:autoSpaceDN w:val="0"/>
    </w:pPr>
    <w:tblPr>
      <w:tblBorders>
        <w:top w:val="single" w:sz="4" w:space="0" w:color="B2A1C6" w:themeColor="accent4" w:themeTint="9A"/>
        <w:bottom w:val="single" w:sz="4" w:space="0" w:color="B2A1C6" w:themeColor="accent4" w:themeTint="9A"/>
      </w:tblBorders>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auto" w:fill="DFD8E7" w:themeFill="accent4" w:themeFillTint="40"/>
      </w:tcPr>
    </w:tblStylePr>
    <w:tblStylePr w:type="band1Horz">
      <w:rPr>
        <w:rFonts w:ascii="Arial" w:hAnsi="Arial"/>
        <w:color w:val="B2A1C7" w:themeColor="accent4" w:themeTint="99"/>
        <w:sz w:val="22"/>
      </w:rPr>
      <w:tblPr/>
      <w:tcPr>
        <w:shd w:val="clear" w:color="auto"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basedOn w:val="a1"/>
    <w:uiPriority w:val="99"/>
    <w:qFormat/>
    <w:pPr>
      <w:overflowPunct w:val="0"/>
      <w:autoSpaceDE w:val="0"/>
      <w:autoSpaceDN w:val="0"/>
    </w:pPr>
    <w:tblPr>
      <w:tblBorders>
        <w:top w:val="single" w:sz="4" w:space="0" w:color="92CCDC" w:themeColor="accent5" w:themeTint="9A"/>
        <w:bottom w:val="single" w:sz="4" w:space="0" w:color="92CCDC" w:themeColor="accent5" w:themeTint="9A"/>
      </w:tblBorders>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auto" w:fill="D1EAF0" w:themeFill="accent5" w:themeFillTint="40"/>
      </w:tcPr>
    </w:tblStylePr>
    <w:tblStylePr w:type="band1Horz">
      <w:rPr>
        <w:rFonts w:ascii="Arial" w:hAnsi="Arial"/>
        <w:color w:val="92CDDC" w:themeColor="accent5" w:themeTint="99"/>
        <w:sz w:val="22"/>
      </w:rPr>
      <w:tblPr/>
      <w:tcPr>
        <w:shd w:val="clear" w:color="auto"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basedOn w:val="a1"/>
    <w:uiPriority w:val="99"/>
    <w:qFormat/>
    <w:pPr>
      <w:overflowPunct w:val="0"/>
      <w:autoSpaceDE w:val="0"/>
      <w:autoSpaceDN w:val="0"/>
    </w:pPr>
    <w:tblPr>
      <w:tblBorders>
        <w:top w:val="single" w:sz="4" w:space="0" w:color="FAC090" w:themeColor="accent6" w:themeTint="98"/>
        <w:bottom w:val="single" w:sz="4" w:space="0" w:color="FAC090" w:themeColor="accent6" w:themeTint="98"/>
      </w:tblBorders>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auto" w:fill="FDE4D0" w:themeFill="accent6" w:themeFillTint="40"/>
      </w:tcPr>
    </w:tblStylePr>
    <w:tblStylePr w:type="band1Horz">
      <w:rPr>
        <w:rFonts w:ascii="Arial" w:hAnsi="Arial"/>
        <w:color w:val="FABF8F" w:themeColor="accent6" w:themeTint="99"/>
        <w:sz w:val="22"/>
      </w:rPr>
      <w:tblPr/>
      <w:tcPr>
        <w:shd w:val="clear" w:color="auto" w:fill="FDE4D0" w:themeFill="accent6" w:themeFillTint="40"/>
      </w:tcPr>
    </w:tblStylePr>
    <w:tblStylePr w:type="band2Horz">
      <w:rPr>
        <w:rFonts w:ascii="Arial" w:hAnsi="Arial"/>
        <w:color w:val="FABF8F" w:themeColor="accent6" w:themeTint="99"/>
        <w:sz w:val="22"/>
      </w:rPr>
    </w:tblStylePr>
  </w:style>
  <w:style w:type="table" w:customStyle="1" w:styleId="710">
    <w:name w:val="清单表 7 彩色1"/>
    <w:basedOn w:val="a1"/>
    <w:uiPriority w:val="99"/>
    <w:qFormat/>
    <w:pPr>
      <w:overflowPunct w:val="0"/>
      <w:autoSpaceDE w:val="0"/>
      <w:autoSpaceDN w:val="0"/>
    </w:pPr>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qFormat/>
    <w:pPr>
      <w:overflowPunct w:val="0"/>
      <w:autoSpaceDE w:val="0"/>
      <w:autoSpaceDN w:val="0"/>
    </w:pPr>
    <w:tblPr>
      <w:tblBorders>
        <w:right w:val="single" w:sz="4" w:space="0" w:color="4F81BD" w:themeColor="accent1"/>
      </w:tblBorders>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auto"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auto" w:fill="D2DFEE" w:themeFill="accent1" w:themeFillTint="40"/>
      </w:tcPr>
    </w:tblStylePr>
    <w:tblStylePr w:type="band1Horz">
      <w:rPr>
        <w:rFonts w:ascii="Arial" w:hAnsi="Arial"/>
        <w:color w:val="2A4A70" w:themeColor="accent1" w:themeShade="94"/>
        <w:sz w:val="22"/>
      </w:rPr>
      <w:tblPr/>
      <w:tcPr>
        <w:shd w:val="clear" w:color="auto"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basedOn w:val="a1"/>
    <w:uiPriority w:val="99"/>
    <w:qFormat/>
    <w:pPr>
      <w:overflowPunct w:val="0"/>
      <w:autoSpaceDE w:val="0"/>
      <w:autoSpaceDN w:val="0"/>
    </w:pPr>
    <w:tblPr>
      <w:tblBorders>
        <w:right w:val="single" w:sz="4" w:space="0" w:color="D99695" w:themeColor="accent2" w:themeTint="97"/>
      </w:tblBorders>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auto"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auto" w:fill="EFD2D2" w:themeFill="accent2" w:themeFillTint="40"/>
      </w:tcPr>
    </w:tblStylePr>
    <w:tblStylePr w:type="band1Horz">
      <w:rPr>
        <w:rFonts w:ascii="Arial" w:hAnsi="Arial"/>
        <w:color w:val="DA9796" w:themeColor="accent2" w:themeTint="96"/>
        <w:sz w:val="22"/>
      </w:rPr>
      <w:tblPr/>
      <w:tcPr>
        <w:shd w:val="clear" w:color="auto"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basedOn w:val="a1"/>
    <w:uiPriority w:val="99"/>
    <w:qFormat/>
    <w:pPr>
      <w:overflowPunct w:val="0"/>
      <w:autoSpaceDE w:val="0"/>
      <w:autoSpaceDN w:val="0"/>
    </w:pPr>
    <w:tblPr>
      <w:tblBorders>
        <w:right w:val="single" w:sz="4" w:space="0" w:color="C3D69B" w:themeColor="accent3" w:themeTint="98"/>
      </w:tblBorders>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auto"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auto" w:fill="E5EED5" w:themeFill="accent3" w:themeFillTint="40"/>
      </w:tcPr>
    </w:tblStylePr>
    <w:tblStylePr w:type="band1Horz">
      <w:rPr>
        <w:rFonts w:ascii="Arial" w:hAnsi="Arial"/>
        <w:color w:val="C2D69B" w:themeColor="accent3" w:themeTint="99"/>
        <w:sz w:val="22"/>
      </w:rPr>
      <w:tblPr/>
      <w:tcPr>
        <w:shd w:val="clear" w:color="auto"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basedOn w:val="a1"/>
    <w:uiPriority w:val="99"/>
    <w:qFormat/>
    <w:pPr>
      <w:overflowPunct w:val="0"/>
      <w:autoSpaceDE w:val="0"/>
      <w:autoSpaceDN w:val="0"/>
    </w:pPr>
    <w:tblPr>
      <w:tblBorders>
        <w:right w:val="single" w:sz="4" w:space="0" w:color="B2A1C6" w:themeColor="accent4" w:themeTint="9A"/>
      </w:tblBorders>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auto"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auto" w:fill="DFD8E7" w:themeFill="accent4" w:themeFillTint="40"/>
      </w:tcPr>
    </w:tblStylePr>
    <w:tblStylePr w:type="band1Horz">
      <w:rPr>
        <w:rFonts w:ascii="Arial" w:hAnsi="Arial"/>
        <w:color w:val="B2A1C7" w:themeColor="accent4" w:themeTint="99"/>
        <w:sz w:val="22"/>
      </w:rPr>
      <w:tblPr/>
      <w:tcPr>
        <w:shd w:val="clear" w:color="auto"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basedOn w:val="a1"/>
    <w:uiPriority w:val="99"/>
    <w:qFormat/>
    <w:pPr>
      <w:overflowPunct w:val="0"/>
      <w:autoSpaceDE w:val="0"/>
      <w:autoSpaceDN w:val="0"/>
    </w:pPr>
    <w:tblPr>
      <w:tblBorders>
        <w:right w:val="single" w:sz="4" w:space="0" w:color="92CCDC" w:themeColor="accent5" w:themeTint="9A"/>
      </w:tblBorders>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auto"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auto" w:fill="D1EAF0" w:themeFill="accent5" w:themeFillTint="40"/>
      </w:tcPr>
    </w:tblStylePr>
    <w:tblStylePr w:type="band1Horz">
      <w:rPr>
        <w:rFonts w:ascii="Arial" w:hAnsi="Arial"/>
        <w:color w:val="92CDDC" w:themeColor="accent5" w:themeTint="99"/>
        <w:sz w:val="22"/>
      </w:rPr>
      <w:tblPr/>
      <w:tcPr>
        <w:shd w:val="clear" w:color="auto"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basedOn w:val="a1"/>
    <w:uiPriority w:val="99"/>
    <w:qFormat/>
    <w:pPr>
      <w:overflowPunct w:val="0"/>
      <w:autoSpaceDE w:val="0"/>
      <w:autoSpaceDN w:val="0"/>
    </w:pPr>
    <w:tblPr>
      <w:tblBorders>
        <w:right w:val="single" w:sz="4" w:space="0" w:color="FAC090" w:themeColor="accent6" w:themeTint="98"/>
      </w:tblBorders>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auto"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auto" w:fill="FDE4D0" w:themeFill="accent6" w:themeFillTint="40"/>
      </w:tcPr>
    </w:tblStylePr>
    <w:tblStylePr w:type="band1Horz">
      <w:rPr>
        <w:rFonts w:ascii="Arial" w:hAnsi="Arial"/>
        <w:color w:val="FABF8F" w:themeColor="accent6" w:themeTint="99"/>
        <w:sz w:val="22"/>
      </w:rPr>
      <w:tblPr/>
      <w:tcPr>
        <w:shd w:val="clear" w:color="auto"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basedOn w:val="a1"/>
    <w:uiPriority w:val="99"/>
    <w:qFormat/>
    <w:pPr>
      <w:overflowPunct w:val="0"/>
      <w:autoSpaceDE w:val="0"/>
      <w:autoSpaceDN w:val="0"/>
    </w:pPr>
    <w:rPr>
      <w:color w:val="404040"/>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qFormat/>
    <w:pPr>
      <w:overflowPunct w:val="0"/>
      <w:autoSpaceDE w:val="0"/>
      <w:autoSpaceDN w:val="0"/>
    </w:pPr>
    <w:rPr>
      <w:color w:val="404040"/>
    </w:rP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a1"/>
    <w:uiPriority w:val="99"/>
    <w:qFormat/>
    <w:pPr>
      <w:overflowPunct w:val="0"/>
      <w:autoSpaceDE w:val="0"/>
      <w:autoSpaceDN w:val="0"/>
    </w:pPr>
    <w:rPr>
      <w:color w:val="404040"/>
    </w:rP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a1"/>
    <w:uiPriority w:val="99"/>
    <w:qFormat/>
    <w:pPr>
      <w:overflowPunct w:val="0"/>
      <w:autoSpaceDE w:val="0"/>
      <w:autoSpaceDN w:val="0"/>
    </w:pPr>
    <w:rPr>
      <w:color w:val="404040"/>
    </w:rP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a1"/>
    <w:uiPriority w:val="99"/>
    <w:qFormat/>
    <w:pPr>
      <w:overflowPunct w:val="0"/>
      <w:autoSpaceDE w:val="0"/>
      <w:autoSpaceDN w:val="0"/>
    </w:pPr>
    <w:rPr>
      <w:color w:val="404040"/>
    </w:rP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a1"/>
    <w:uiPriority w:val="99"/>
    <w:qFormat/>
    <w:pPr>
      <w:overflowPunct w:val="0"/>
      <w:autoSpaceDE w:val="0"/>
      <w:autoSpaceDN w:val="0"/>
    </w:pPr>
    <w:rPr>
      <w:color w:val="404040"/>
    </w:rP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a1"/>
    <w:uiPriority w:val="99"/>
    <w:qFormat/>
    <w:pPr>
      <w:overflowPunct w:val="0"/>
      <w:autoSpaceDE w:val="0"/>
      <w:autoSpaceDN w:val="0"/>
    </w:pPr>
    <w:rPr>
      <w:color w:val="404040"/>
    </w:rP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a1"/>
    <w:uiPriority w:val="99"/>
    <w:qFormat/>
    <w:pPr>
      <w:overflowPunct w:val="0"/>
      <w:autoSpaceDE w:val="0"/>
      <w:autoSpaceDN w:val="0"/>
    </w:pPr>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qFormat/>
    <w:pPr>
      <w:overflowPunct w:val="0"/>
      <w:autoSpaceDE w:val="0"/>
      <w:autoSpaceDN w:val="0"/>
    </w:pPr>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a1"/>
    <w:uiPriority w:val="99"/>
    <w:qFormat/>
    <w:pPr>
      <w:overflowPunct w:val="0"/>
      <w:autoSpaceDE w:val="0"/>
      <w:autoSpaceDN w:val="0"/>
    </w:pPr>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a1"/>
    <w:uiPriority w:val="99"/>
    <w:qFormat/>
    <w:pPr>
      <w:overflowPunct w:val="0"/>
      <w:autoSpaceDE w:val="0"/>
      <w:autoSpaceDN w:val="0"/>
    </w:pPr>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a1"/>
    <w:uiPriority w:val="99"/>
    <w:qFormat/>
    <w:pPr>
      <w:overflowPunct w:val="0"/>
      <w:autoSpaceDE w:val="0"/>
      <w:autoSpaceDN w:val="0"/>
    </w:pPr>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a1"/>
    <w:uiPriority w:val="99"/>
    <w:qFormat/>
    <w:pPr>
      <w:overflowPunct w:val="0"/>
      <w:autoSpaceDE w:val="0"/>
      <w:autoSpaceDN w:val="0"/>
    </w:pPr>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a1"/>
    <w:uiPriority w:val="99"/>
    <w:qFormat/>
    <w:pPr>
      <w:overflowPunct w:val="0"/>
      <w:autoSpaceDE w:val="0"/>
      <w:autoSpaceDN w:val="0"/>
    </w:pPr>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a1"/>
    <w:uiPriority w:val="99"/>
    <w:qFormat/>
    <w:pPr>
      <w:overflowPunct w:val="0"/>
      <w:autoSpaceDE w:val="0"/>
      <w:autoSpaceDN w:val="0"/>
    </w:pPr>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qFormat/>
    <w:pPr>
      <w:overflowPunct w:val="0"/>
      <w:autoSpaceDE w:val="0"/>
      <w:autoSpaceDN w:val="0"/>
    </w:pPr>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qFormat/>
    <w:pPr>
      <w:overflowPunct w:val="0"/>
      <w:autoSpaceDE w:val="0"/>
      <w:autoSpaceDN w:val="0"/>
    </w:pPr>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qFormat/>
    <w:pPr>
      <w:overflowPunct w:val="0"/>
      <w:autoSpaceDE w:val="0"/>
      <w:autoSpaceDN w:val="0"/>
    </w:pPr>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qFormat/>
    <w:pPr>
      <w:overflowPunct w:val="0"/>
      <w:autoSpaceDE w:val="0"/>
      <w:autoSpaceDN w:val="0"/>
    </w:pPr>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qFormat/>
    <w:pPr>
      <w:overflowPunct w:val="0"/>
      <w:autoSpaceDE w:val="0"/>
      <w:autoSpaceDN w:val="0"/>
    </w:pPr>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qFormat/>
    <w:pPr>
      <w:overflowPunct w:val="0"/>
      <w:autoSpaceDE w:val="0"/>
      <w:autoSpaceDN w:val="0"/>
    </w:pPr>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ae">
    <w:name w:val="脚注文本 字符"/>
    <w:link w:val="ad"/>
    <w:uiPriority w:val="99"/>
    <w:qFormat/>
    <w:rPr>
      <w:sz w:val="18"/>
    </w:rPr>
  </w:style>
  <w:style w:type="paragraph" w:customStyle="1" w:styleId="TOC10">
    <w:name w:val="TOC 标题1"/>
    <w:uiPriority w:val="39"/>
    <w:unhideWhenUsed/>
    <w:qFormat/>
    <w:pPr>
      <w:pBdr>
        <w:top w:val="none" w:sz="0" w:space="0" w:color="000000"/>
        <w:left w:val="none" w:sz="0" w:space="0" w:color="000000"/>
        <w:bottom w:val="none" w:sz="0" w:space="0" w:color="000000"/>
        <w:right w:val="none" w:sz="0" w:space="0" w:color="000000"/>
        <w:between w:val="none" w:sz="0" w:space="0" w:color="000000"/>
      </w:pBdr>
      <w:overflowPunct w:val="0"/>
      <w:autoSpaceDE w:val="0"/>
      <w:autoSpaceDN w:val="0"/>
    </w:pPr>
    <w:rPr>
      <w:sz w:val="21"/>
      <w:szCs w:val="22"/>
      <w:lang w:eastAsia="en-US" w:bidi="en-US"/>
    </w:rPr>
  </w:style>
  <w:style w:type="paragraph" w:customStyle="1" w:styleId="afb">
    <w:name w:val="列出段落"/>
    <w:basedOn w:val="a"/>
    <w:qFormat/>
    <w:pPr>
      <w:ind w:firstLineChars="200" w:firstLine="420"/>
      <w:jc w:val="left"/>
    </w:pPr>
    <w:rPr>
      <w:rFonts w:eastAsia="PMingLiU"/>
      <w:sz w:val="24"/>
      <w:lang w:eastAsia="zh-TW"/>
    </w:rPr>
  </w:style>
  <w:style w:type="paragraph" w:customStyle="1" w:styleId="112">
    <w:name w:val="标题 11"/>
    <w:basedOn w:val="a"/>
    <w:next w:val="a"/>
    <w:qFormat/>
    <w:pPr>
      <w:keepNext/>
      <w:keepLines/>
      <w:spacing w:before="340" w:after="330" w:line="578" w:lineRule="auto"/>
      <w:outlineLvl w:val="0"/>
    </w:pPr>
    <w:rPr>
      <w:b/>
      <w:bCs/>
      <w:kern w:val="44"/>
      <w:sz w:val="44"/>
      <w:szCs w:val="44"/>
    </w:rPr>
  </w:style>
  <w:style w:type="paragraph" w:customStyle="1" w:styleId="212">
    <w:name w:val="标题 21"/>
    <w:basedOn w:val="a"/>
    <w:next w:val="a"/>
    <w:qFormat/>
    <w:pPr>
      <w:keepNext/>
      <w:keepLines/>
      <w:spacing w:before="260" w:after="260" w:line="416" w:lineRule="auto"/>
      <w:outlineLvl w:val="1"/>
    </w:pPr>
    <w:rPr>
      <w:rFonts w:ascii="Arial" w:eastAsia="黑体" w:hAnsi="Arial"/>
      <w:b/>
      <w:bCs/>
      <w:sz w:val="32"/>
      <w:szCs w:val="32"/>
    </w:rPr>
  </w:style>
  <w:style w:type="paragraph" w:customStyle="1" w:styleId="412">
    <w:name w:val="标题 41"/>
    <w:basedOn w:val="a"/>
    <w:next w:val="12"/>
    <w:qFormat/>
    <w:pPr>
      <w:keepNext/>
      <w:keepLines/>
      <w:widowControl/>
      <w:spacing w:before="60" w:after="60" w:line="460" w:lineRule="atLeast"/>
      <w:ind w:firstLineChars="200" w:firstLine="510"/>
      <w:jc w:val="left"/>
      <w:outlineLvl w:val="3"/>
    </w:pPr>
    <w:rPr>
      <w:rFonts w:ascii="Arial" w:hAnsi="Arial"/>
      <w:b/>
      <w:kern w:val="0"/>
      <w:sz w:val="28"/>
    </w:rPr>
  </w:style>
  <w:style w:type="paragraph" w:customStyle="1" w:styleId="12">
    <w:name w:val="正文缩进1"/>
    <w:basedOn w:val="a"/>
    <w:qFormat/>
    <w:pPr>
      <w:ind w:firstLineChars="200" w:firstLine="420"/>
    </w:pPr>
  </w:style>
  <w:style w:type="character" w:customStyle="1" w:styleId="13">
    <w:name w:val="默认段落字体1"/>
    <w:semiHidden/>
    <w:qFormat/>
  </w:style>
  <w:style w:type="table" w:customStyle="1" w:styleId="14">
    <w:name w:val="普通表格1"/>
    <w:semiHidden/>
    <w:qFormat/>
    <w:tblPr>
      <w:tblCellMar>
        <w:top w:w="0" w:type="dxa"/>
        <w:left w:w="0" w:type="dxa"/>
        <w:bottom w:w="0" w:type="dxa"/>
        <w:right w:w="0" w:type="dxa"/>
      </w:tblCellMar>
    </w:tblPr>
  </w:style>
  <w:style w:type="paragraph" w:customStyle="1" w:styleId="15">
    <w:name w:val="文档结构图1"/>
    <w:basedOn w:val="a"/>
    <w:semiHidden/>
    <w:qFormat/>
    <w:pPr>
      <w:shd w:val="clear" w:color="auto" w:fill="000080"/>
    </w:pPr>
  </w:style>
  <w:style w:type="paragraph" w:customStyle="1" w:styleId="16">
    <w:name w:val="批注文字1"/>
    <w:basedOn w:val="a"/>
    <w:semiHidden/>
    <w:qFormat/>
    <w:pPr>
      <w:jc w:val="left"/>
    </w:pPr>
  </w:style>
  <w:style w:type="paragraph" w:customStyle="1" w:styleId="17">
    <w:name w:val="称呼1"/>
    <w:basedOn w:val="a"/>
    <w:next w:val="a"/>
    <w:qFormat/>
    <w:rPr>
      <w:rFonts w:ascii="仿宋_GB2312" w:eastAsia="仿宋_GB2312"/>
      <w:sz w:val="32"/>
      <w:szCs w:val="32"/>
    </w:rPr>
  </w:style>
  <w:style w:type="paragraph" w:customStyle="1" w:styleId="312">
    <w:name w:val="正文文本 31"/>
    <w:basedOn w:val="a"/>
    <w:qFormat/>
    <w:pPr>
      <w:spacing w:line="360" w:lineRule="auto"/>
      <w:jc w:val="center"/>
    </w:pPr>
    <w:rPr>
      <w:b/>
      <w:bCs/>
      <w:sz w:val="36"/>
    </w:rPr>
  </w:style>
  <w:style w:type="paragraph" w:customStyle="1" w:styleId="18">
    <w:name w:val="结束语1"/>
    <w:basedOn w:val="a"/>
    <w:qFormat/>
    <w:pPr>
      <w:ind w:left="4320"/>
    </w:pPr>
    <w:rPr>
      <w:rFonts w:ascii="仿宋_GB2312" w:eastAsia="仿宋_GB2312"/>
      <w:sz w:val="32"/>
      <w:szCs w:val="32"/>
    </w:rPr>
  </w:style>
  <w:style w:type="paragraph" w:customStyle="1" w:styleId="19">
    <w:name w:val="正文文本1"/>
    <w:basedOn w:val="a"/>
    <w:qFormat/>
    <w:rPr>
      <w:sz w:val="28"/>
    </w:rPr>
  </w:style>
  <w:style w:type="paragraph" w:customStyle="1" w:styleId="1a">
    <w:name w:val="正文文本缩进1"/>
    <w:basedOn w:val="a"/>
    <w:qFormat/>
    <w:pPr>
      <w:spacing w:line="288" w:lineRule="auto"/>
      <w:ind w:firstLine="630"/>
    </w:pPr>
    <w:rPr>
      <w:rFonts w:ascii="仿宋_GB2312" w:eastAsia="仿宋_GB2312" w:hAnsi="宋体" w:hint="eastAsia"/>
      <w:sz w:val="32"/>
    </w:rPr>
  </w:style>
  <w:style w:type="paragraph" w:customStyle="1" w:styleId="1b">
    <w:name w:val="文本块1"/>
    <w:basedOn w:val="a"/>
    <w:qFormat/>
    <w:pPr>
      <w:spacing w:line="360" w:lineRule="auto"/>
      <w:ind w:leftChars="150" w:left="315" w:rightChars="-50" w:right="-105" w:firstLineChars="167" w:firstLine="534"/>
    </w:pPr>
    <w:rPr>
      <w:rFonts w:eastAsia="仿宋_GB2312"/>
      <w:sz w:val="32"/>
    </w:rPr>
  </w:style>
  <w:style w:type="paragraph" w:customStyle="1" w:styleId="1c">
    <w:name w:val="纯文本1"/>
    <w:basedOn w:val="a"/>
    <w:link w:val="Char"/>
    <w:qFormat/>
    <w:rPr>
      <w:rFonts w:ascii="宋体" w:hAnsi="Courier New"/>
      <w:szCs w:val="21"/>
    </w:rPr>
  </w:style>
  <w:style w:type="character" w:customStyle="1" w:styleId="Char">
    <w:name w:val="纯文本 Char"/>
    <w:basedOn w:val="13"/>
    <w:link w:val="1c"/>
    <w:qFormat/>
    <w:rPr>
      <w:rFonts w:ascii="宋体" w:eastAsia="宋体" w:hAnsi="Courier New"/>
      <w:kern w:val="2"/>
      <w:sz w:val="21"/>
      <w:szCs w:val="21"/>
      <w:lang w:val="en-US" w:eastAsia="zh-CN" w:bidi="ar-SA"/>
    </w:rPr>
  </w:style>
  <w:style w:type="paragraph" w:customStyle="1" w:styleId="1d">
    <w:name w:val="日期1"/>
    <w:basedOn w:val="a"/>
    <w:next w:val="a"/>
    <w:link w:val="Char0"/>
    <w:qFormat/>
    <w:pPr>
      <w:ind w:leftChars="2500" w:left="2500"/>
    </w:pPr>
    <w:rPr>
      <w:rFonts w:ascii="仿宋_GB2312" w:eastAsia="仿宋_GB2312" w:hint="eastAsia"/>
      <w:sz w:val="32"/>
    </w:rPr>
  </w:style>
  <w:style w:type="character" w:customStyle="1" w:styleId="Char0">
    <w:name w:val="日期 Char"/>
    <w:basedOn w:val="13"/>
    <w:link w:val="1d"/>
    <w:qFormat/>
    <w:rPr>
      <w:rFonts w:ascii="仿宋_GB2312" w:eastAsia="仿宋_GB2312"/>
      <w:kern w:val="2"/>
      <w:sz w:val="32"/>
      <w:szCs w:val="24"/>
      <w:lang w:val="en-US" w:eastAsia="zh-CN" w:bidi="ar-SA"/>
    </w:rPr>
  </w:style>
  <w:style w:type="paragraph" w:customStyle="1" w:styleId="213">
    <w:name w:val="正文文本缩进 21"/>
    <w:basedOn w:val="a"/>
    <w:link w:val="2Char"/>
    <w:qFormat/>
    <w:pPr>
      <w:ind w:firstLine="645"/>
      <w:jc w:val="left"/>
    </w:pPr>
  </w:style>
  <w:style w:type="character" w:customStyle="1" w:styleId="2Char">
    <w:name w:val="正文文本缩进 2 Char"/>
    <w:basedOn w:val="13"/>
    <w:link w:val="213"/>
    <w:qFormat/>
    <w:rPr>
      <w:rFonts w:eastAsia="宋体"/>
      <w:kern w:val="2"/>
      <w:sz w:val="21"/>
      <w:szCs w:val="24"/>
      <w:lang w:val="en-US" w:eastAsia="zh-CN" w:bidi="ar-SA"/>
    </w:rPr>
  </w:style>
  <w:style w:type="paragraph" w:customStyle="1" w:styleId="1e">
    <w:name w:val="批注框文本1"/>
    <w:basedOn w:val="a"/>
    <w:semiHidden/>
    <w:qFormat/>
    <w:rPr>
      <w:sz w:val="18"/>
      <w:szCs w:val="18"/>
    </w:rPr>
  </w:style>
  <w:style w:type="paragraph" w:customStyle="1" w:styleId="1f">
    <w:name w:val="页脚1"/>
    <w:basedOn w:val="a"/>
    <w:qFormat/>
    <w:pPr>
      <w:tabs>
        <w:tab w:val="center" w:pos="4153"/>
        <w:tab w:val="right" w:pos="8306"/>
      </w:tabs>
      <w:snapToGrid w:val="0"/>
      <w:jc w:val="left"/>
    </w:pPr>
    <w:rPr>
      <w:sz w:val="18"/>
      <w:szCs w:val="18"/>
    </w:rPr>
  </w:style>
  <w:style w:type="paragraph" w:customStyle="1" w:styleId="1f0">
    <w:name w:val="页眉1"/>
    <w:basedOn w:val="a"/>
    <w:qFormat/>
    <w:pPr>
      <w:pBdr>
        <w:bottom w:val="single" w:sz="6" w:space="1" w:color="000000"/>
      </w:pBdr>
      <w:tabs>
        <w:tab w:val="center" w:pos="4153"/>
        <w:tab w:val="right" w:pos="8306"/>
      </w:tabs>
      <w:snapToGrid w:val="0"/>
      <w:jc w:val="center"/>
    </w:pPr>
    <w:rPr>
      <w:sz w:val="18"/>
      <w:szCs w:val="18"/>
    </w:rPr>
  </w:style>
  <w:style w:type="paragraph" w:customStyle="1" w:styleId="313">
    <w:name w:val="正文文本缩进 31"/>
    <w:basedOn w:val="a"/>
    <w:qFormat/>
    <w:pPr>
      <w:spacing w:line="20" w:lineRule="atLeast"/>
      <w:ind w:firstLineChars="200" w:firstLine="640"/>
    </w:pPr>
    <w:rPr>
      <w:rFonts w:ascii="仿宋_GB2312" w:eastAsia="仿宋_GB2312"/>
      <w:bCs/>
      <w:sz w:val="32"/>
      <w:szCs w:val="28"/>
    </w:rPr>
  </w:style>
  <w:style w:type="paragraph" w:customStyle="1" w:styleId="214">
    <w:name w:val="正文文本 21"/>
    <w:basedOn w:val="a"/>
    <w:qFormat/>
    <w:pPr>
      <w:spacing w:line="360" w:lineRule="auto"/>
      <w:jc w:val="center"/>
    </w:pPr>
    <w:rPr>
      <w:b/>
      <w:bCs/>
      <w:sz w:val="44"/>
      <w:szCs w:val="44"/>
    </w:rPr>
  </w:style>
  <w:style w:type="paragraph" w:customStyle="1" w:styleId="413">
    <w:name w:val="列表 41"/>
    <w:basedOn w:val="a"/>
    <w:qFormat/>
    <w:pPr>
      <w:ind w:leftChars="600" w:left="100" w:hangingChars="200" w:hanging="200"/>
    </w:pPr>
    <w:rPr>
      <w:szCs w:val="20"/>
    </w:rPr>
  </w:style>
  <w:style w:type="paragraph" w:customStyle="1" w:styleId="HTML1">
    <w:name w:val="HTML 预设格式1"/>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lang w:bidi="en-US"/>
    </w:rPr>
  </w:style>
  <w:style w:type="paragraph" w:customStyle="1" w:styleId="1f1">
    <w:name w:val="普通(网站)1"/>
    <w:basedOn w:val="a"/>
    <w:qFormat/>
    <w:pPr>
      <w:widowControl/>
      <w:spacing w:before="100" w:beforeAutospacing="1" w:after="100" w:afterAutospacing="1" w:line="330" w:lineRule="atLeast"/>
      <w:jc w:val="left"/>
    </w:pPr>
    <w:rPr>
      <w:rFonts w:ascii="Arial Unicode MS" w:eastAsia="Arial Unicode MS" w:hAnsi="Arial Unicode MS"/>
      <w:color w:val="000000"/>
      <w:kern w:val="0"/>
      <w:sz w:val="23"/>
      <w:szCs w:val="23"/>
    </w:rPr>
  </w:style>
  <w:style w:type="paragraph" w:customStyle="1" w:styleId="1f2">
    <w:name w:val="标题1"/>
    <w:basedOn w:val="a"/>
    <w:next w:val="a"/>
    <w:qFormat/>
    <w:pPr>
      <w:widowControl/>
      <w:spacing w:before="240" w:after="60"/>
      <w:jc w:val="center"/>
      <w:outlineLvl w:val="0"/>
    </w:pPr>
    <w:rPr>
      <w:rFonts w:ascii="Cambria" w:hAnsi="Cambria"/>
      <w:b/>
      <w:bCs/>
      <w:kern w:val="0"/>
      <w:sz w:val="32"/>
      <w:szCs w:val="32"/>
    </w:rPr>
  </w:style>
  <w:style w:type="table" w:customStyle="1" w:styleId="1f3">
    <w:name w:val="网格型1"/>
    <w:basedOn w:val="14"/>
    <w:qFormat/>
    <w:pPr>
      <w:widowControl w:val="0"/>
      <w:jc w:val="both"/>
    </w:pPr>
    <w:tblPr/>
  </w:style>
  <w:style w:type="character" w:customStyle="1" w:styleId="1f4">
    <w:name w:val="要点1"/>
    <w:basedOn w:val="13"/>
    <w:qFormat/>
    <w:rPr>
      <w:b/>
      <w:bCs/>
    </w:rPr>
  </w:style>
  <w:style w:type="character" w:customStyle="1" w:styleId="1f5">
    <w:name w:val="页码1"/>
    <w:basedOn w:val="13"/>
    <w:qFormat/>
  </w:style>
  <w:style w:type="character" w:customStyle="1" w:styleId="HTML10">
    <w:name w:val="HTML 打字机1"/>
    <w:basedOn w:val="13"/>
    <w:qFormat/>
    <w:rPr>
      <w:rFonts w:ascii="宋体" w:eastAsia="宋体" w:hAnsi="宋体"/>
      <w:sz w:val="24"/>
      <w:szCs w:val="24"/>
    </w:rPr>
  </w:style>
  <w:style w:type="character" w:customStyle="1" w:styleId="1f6">
    <w:name w:val="超链接1"/>
    <w:basedOn w:val="13"/>
    <w:qFormat/>
    <w:rPr>
      <w:color w:val="0000FF"/>
      <w:u w:val="single"/>
    </w:rPr>
  </w:style>
  <w:style w:type="character" w:customStyle="1" w:styleId="1f7">
    <w:name w:val="批注引用1"/>
    <w:basedOn w:val="13"/>
    <w:semiHidden/>
    <w:qFormat/>
    <w:rPr>
      <w:sz w:val="21"/>
      <w:szCs w:val="21"/>
    </w:rPr>
  </w:style>
  <w:style w:type="character" w:customStyle="1" w:styleId="hangju3">
    <w:name w:val="hangju3"/>
    <w:basedOn w:val="13"/>
    <w:qFormat/>
    <w:rPr>
      <w:sz w:val="21"/>
      <w:szCs w:val="21"/>
    </w:rPr>
  </w:style>
  <w:style w:type="paragraph" w:customStyle="1" w:styleId="Char1">
    <w:name w:val="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2">
    <w:name w:val="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ParaChar">
    <w:name w:val="默认段落字体 Para Char"/>
    <w:basedOn w:val="a"/>
    <w:qFormat/>
  </w:style>
  <w:style w:type="paragraph" w:customStyle="1" w:styleId="ZchnZchnCharCharZchnZchn">
    <w:name w:val="Zchn Zchn Char Char Zchn Zchn"/>
    <w:basedOn w:val="15"/>
    <w:qFormat/>
    <w:rPr>
      <w:rFonts w:ascii="Tahoma" w:hAnsi="Tahoma"/>
      <w:sz w:val="24"/>
    </w:rPr>
  </w:style>
  <w:style w:type="character" w:customStyle="1" w:styleId="articlef14">
    <w:name w:val="article_f14"/>
    <w:basedOn w:val="13"/>
    <w:qFormat/>
  </w:style>
  <w:style w:type="paragraph" w:customStyle="1" w:styleId="CharChar1">
    <w:name w:val="Char Char1"/>
    <w:basedOn w:val="a"/>
    <w:qFormat/>
    <w:pPr>
      <w:tabs>
        <w:tab w:val="left" w:pos="5040"/>
      </w:tabs>
      <w:ind w:left="5040" w:hanging="360"/>
    </w:pPr>
    <w:rPr>
      <w:rFonts w:ascii="Arial" w:hAnsi="Arial"/>
      <w:sz w:val="20"/>
    </w:rPr>
  </w:style>
  <w:style w:type="paragraph" w:customStyle="1" w:styleId="Char10">
    <w:name w:val="Char1"/>
    <w:basedOn w:val="a"/>
    <w:semiHidden/>
    <w:qFormat/>
    <w:rPr>
      <w:rFonts w:ascii="仿宋_GB2312" w:eastAsia="仿宋_GB2312"/>
      <w:b/>
      <w:sz w:val="32"/>
      <w:szCs w:val="32"/>
    </w:rPr>
  </w:style>
  <w:style w:type="paragraph" w:customStyle="1" w:styleId="CharCharCharChar">
    <w:name w:val="Char Char Char Char"/>
    <w:basedOn w:val="a"/>
    <w:qFormat/>
  </w:style>
  <w:style w:type="paragraph" w:customStyle="1" w:styleId="1f8">
    <w:name w:val="列出段落1"/>
    <w:basedOn w:val="a"/>
    <w:qFormat/>
    <w:pPr>
      <w:ind w:firstLineChars="200" w:firstLine="420"/>
      <w:jc w:val="left"/>
    </w:pPr>
    <w:rPr>
      <w:rFonts w:eastAsia="PMingLiU"/>
      <w:sz w:val="24"/>
      <w:lang w:eastAsia="zh-TW"/>
    </w:rPr>
  </w:style>
  <w:style w:type="paragraph" w:customStyle="1" w:styleId="1f9">
    <w:name w:val="列表段落1"/>
    <w:basedOn w:val="a"/>
    <w:qFormat/>
    <w:pPr>
      <w:ind w:firstLineChars="200" w:firstLine="420"/>
    </w:pPr>
    <w:rPr>
      <w:szCs w:val="21"/>
    </w:rPr>
  </w:style>
  <w:style w:type="character" w:customStyle="1" w:styleId="CharChar">
    <w:name w:val="Char Char"/>
    <w:basedOn w:val="13"/>
    <w:qFormat/>
    <w:rPr>
      <w:rFonts w:ascii="仿宋_GB2312" w:eastAsia="仿宋_GB2312" w:hAnsi="Times New Roman"/>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FFFFFF"/>
        </a:solidFill>
        <a:solidFill>
          <a:srgbClr val="FFFFFF"/>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2537</Words>
  <Characters>2640</Characters>
  <Application>Microsoft Office Word</Application>
  <DocSecurity>0</DocSecurity>
  <Lines>203</Lines>
  <Paragraphs>207</Paragraphs>
  <ScaleCrop>false</ScaleCrop>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YUE LIU</cp:lastModifiedBy>
  <cp:revision>3</cp:revision>
  <cp:lastPrinted>2025-04-22T06:29:00Z</cp:lastPrinted>
  <dcterms:created xsi:type="dcterms:W3CDTF">2025-04-22T06:47:00Z</dcterms:created>
  <dcterms:modified xsi:type="dcterms:W3CDTF">2025-04-22T08:12:00Z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eyJoZGlkIjoiMzEwNTM5NzYwMDRjMzkwZTVkZjY2ODkwMGIxNGU0OTUiLCJ1c2VySWQiOiIzOTQ0ODMwNjIifQ==</vt:lpwstr>
  </property>
  <property fmtid="{D5CDD505-2E9C-101B-9397-08002B2CF9AE}" pid="3" name="KSOProductBuildVer">
    <vt:lpwstr>2052-12.1.0.15374</vt:lpwstr>
  </property>
  <property fmtid="{D5CDD505-2E9C-101B-9397-08002B2CF9AE}" pid="4" name="ICV">
    <vt:lpwstr>03DB9EEC66794D45B35EE33C63EEE209_13</vt:lpwstr>
  </property>
</Properties>
</file>