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3B853">
      <w:pPr>
        <w:spacing w:line="360" w:lineRule="auto"/>
        <w:rPr>
          <w:rFonts w:hint="eastAsia" w:ascii="宋体" w:hAnsi="宋体" w:cs="宋体"/>
          <w:b/>
          <w:bCs/>
          <w:sz w:val="32"/>
          <w:szCs w:val="32"/>
        </w:rPr>
      </w:pPr>
      <w:r>
        <w:rPr>
          <w:rFonts w:hint="eastAsia" w:ascii="仿宋" w:hAnsi="仿宋" w:cs="Times New Roman"/>
          <w:bCs/>
          <w:sz w:val="32"/>
          <w:szCs w:val="32"/>
          <w:highlight w:val="none"/>
          <w:lang w:bidi="ar"/>
        </w:rPr>
        <w:t xml:space="preserve">附件1 </w:t>
      </w:r>
      <w:r>
        <w:rPr>
          <w:rFonts w:hint="eastAsia" w:ascii="宋体" w:hAnsi="宋体" w:cs="Times New Roman"/>
          <w:b/>
          <w:kern w:val="0"/>
          <w:sz w:val="18"/>
          <w:szCs w:val="18"/>
          <w:highlight w:val="none"/>
        </w:rPr>
        <w:t>（投标单位投标报价以投标报价书为准）</w:t>
      </w:r>
      <w:r>
        <w:rPr>
          <w:rFonts w:hint="eastAsia" w:ascii="宋体" w:hAnsi="宋体" w:cs="Times New Roman"/>
          <w:b/>
          <w:bCs w:val="0"/>
          <w:kern w:val="0"/>
          <w:sz w:val="18"/>
          <w:szCs w:val="18"/>
          <w:highlight w:val="none"/>
        </w:rPr>
        <w:t xml:space="preserve"> </w:t>
      </w:r>
      <w:r>
        <w:rPr>
          <w:rFonts w:hint="eastAsia" w:ascii="宋体" w:hAnsi="宋体" w:cs="宋体"/>
          <w:b/>
          <w:bCs/>
          <w:sz w:val="32"/>
          <w:szCs w:val="32"/>
        </w:rPr>
        <w:t xml:space="preserve">              </w:t>
      </w:r>
    </w:p>
    <w:p w14:paraId="40FB26A9">
      <w:pPr>
        <w:spacing w:line="360" w:lineRule="auto"/>
        <w:jc w:val="center"/>
        <w:rPr>
          <w:rFonts w:hint="eastAsia" w:ascii="宋体" w:hAnsi="宋体" w:cs="宋体"/>
          <w:b/>
          <w:bCs/>
          <w:sz w:val="32"/>
          <w:szCs w:val="32"/>
        </w:rPr>
      </w:pPr>
      <w:r>
        <w:rPr>
          <w:rFonts w:hint="eastAsia" w:ascii="宋体" w:hAnsi="宋体" w:cs="宋体"/>
          <w:b/>
          <w:bCs/>
          <w:sz w:val="32"/>
          <w:szCs w:val="32"/>
        </w:rPr>
        <w:t>投标报价书</w:t>
      </w:r>
    </w:p>
    <w:p w14:paraId="25B08F5D">
      <w:pPr>
        <w:adjustRightInd w:val="0"/>
        <w:snapToGrid w:val="0"/>
        <w:spacing w:line="56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经分析研究，结合我方实际情况，我单位投标报价如下：</w:t>
      </w:r>
    </w:p>
    <w:p w14:paraId="09895BAB">
      <w:pPr>
        <w:keepNext w:val="0"/>
        <w:keepLines w:val="0"/>
        <w:pageBreakBefore w:val="0"/>
        <w:widowControl w:val="0"/>
        <w:kinsoku/>
        <w:wordWrap/>
        <w:overflowPunct/>
        <w:topLinePunct w:val="0"/>
        <w:autoSpaceDE/>
        <w:autoSpaceDN/>
        <w:bidi w:val="0"/>
        <w:adjustRightInd w:val="0"/>
        <w:snapToGrid w:val="0"/>
        <w:spacing w:after="163" w:afterLines="50" w:line="400" w:lineRule="exact"/>
        <w:jc w:val="left"/>
        <w:textAlignment w:val="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【表1-1】项目一：深圳医学科学院及深圳湾实验室院区永久场地一体化建设（一期）项目职业病危害放射防护预评、环评、控评和竣工环保验收咨询服务投标报价书</w:t>
      </w:r>
    </w:p>
    <w:tbl>
      <w:tblPr>
        <w:tblStyle w:val="14"/>
        <w:tblW w:w="55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067"/>
        <w:gridCol w:w="1972"/>
        <w:gridCol w:w="711"/>
        <w:gridCol w:w="1001"/>
        <w:gridCol w:w="620"/>
        <w:gridCol w:w="630"/>
        <w:gridCol w:w="745"/>
        <w:gridCol w:w="742"/>
        <w:gridCol w:w="745"/>
        <w:gridCol w:w="895"/>
        <w:gridCol w:w="592"/>
      </w:tblGrid>
      <w:tr w14:paraId="01F0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13" w:type="pct"/>
            <w:vMerge w:val="restart"/>
            <w:vAlign w:val="center"/>
          </w:tcPr>
          <w:p w14:paraId="309024F0">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序号</w:t>
            </w:r>
          </w:p>
        </w:tc>
        <w:tc>
          <w:tcPr>
            <w:tcW w:w="525" w:type="pct"/>
            <w:vMerge w:val="restart"/>
            <w:vAlign w:val="center"/>
          </w:tcPr>
          <w:p w14:paraId="0FAA1F96">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类别</w:t>
            </w:r>
          </w:p>
        </w:tc>
        <w:tc>
          <w:tcPr>
            <w:tcW w:w="1321" w:type="pct"/>
            <w:gridSpan w:val="2"/>
            <w:vMerge w:val="restart"/>
            <w:vAlign w:val="center"/>
          </w:tcPr>
          <w:p w14:paraId="698A68A2">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设备类别</w:t>
            </w:r>
          </w:p>
        </w:tc>
        <w:tc>
          <w:tcPr>
            <w:tcW w:w="492" w:type="pct"/>
            <w:vMerge w:val="restart"/>
            <w:vAlign w:val="center"/>
          </w:tcPr>
          <w:p w14:paraId="6DC6832F">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设备</w:t>
            </w:r>
          </w:p>
          <w:p w14:paraId="4151077C">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名称</w:t>
            </w:r>
          </w:p>
        </w:tc>
        <w:tc>
          <w:tcPr>
            <w:tcW w:w="305" w:type="pct"/>
            <w:vMerge w:val="restart"/>
            <w:vAlign w:val="center"/>
          </w:tcPr>
          <w:p w14:paraId="5E190616">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数量</w:t>
            </w:r>
          </w:p>
        </w:tc>
        <w:tc>
          <w:tcPr>
            <w:tcW w:w="310" w:type="pct"/>
            <w:vMerge w:val="restart"/>
            <w:vAlign w:val="center"/>
          </w:tcPr>
          <w:p w14:paraId="6808154A">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数量合计</w:t>
            </w:r>
          </w:p>
        </w:tc>
        <w:tc>
          <w:tcPr>
            <w:tcW w:w="1831" w:type="pct"/>
            <w:gridSpan w:val="5"/>
            <w:vAlign w:val="center"/>
          </w:tcPr>
          <w:p w14:paraId="702F1E09">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单价（万元/台）</w:t>
            </w:r>
          </w:p>
        </w:tc>
      </w:tr>
      <w:tr w14:paraId="0F16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3" w:type="pct"/>
            <w:vMerge w:val="continue"/>
            <w:vAlign w:val="center"/>
          </w:tcPr>
          <w:p w14:paraId="28063835">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p>
        </w:tc>
        <w:tc>
          <w:tcPr>
            <w:tcW w:w="525" w:type="pct"/>
            <w:vMerge w:val="continue"/>
            <w:vAlign w:val="center"/>
          </w:tcPr>
          <w:p w14:paraId="04FCBB60">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p>
        </w:tc>
        <w:tc>
          <w:tcPr>
            <w:tcW w:w="1321" w:type="pct"/>
            <w:gridSpan w:val="2"/>
            <w:vMerge w:val="continue"/>
            <w:vAlign w:val="center"/>
          </w:tcPr>
          <w:p w14:paraId="77E16344">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p>
        </w:tc>
        <w:tc>
          <w:tcPr>
            <w:tcW w:w="492" w:type="pct"/>
            <w:vMerge w:val="continue"/>
            <w:vAlign w:val="center"/>
          </w:tcPr>
          <w:p w14:paraId="49A8830C">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p>
        </w:tc>
        <w:tc>
          <w:tcPr>
            <w:tcW w:w="305" w:type="pct"/>
            <w:vMerge w:val="continue"/>
            <w:vAlign w:val="center"/>
          </w:tcPr>
          <w:p w14:paraId="2FE2E85C">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p>
        </w:tc>
        <w:tc>
          <w:tcPr>
            <w:tcW w:w="310" w:type="pct"/>
            <w:vMerge w:val="continue"/>
            <w:vAlign w:val="center"/>
          </w:tcPr>
          <w:p w14:paraId="77CC8443">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p>
        </w:tc>
        <w:tc>
          <w:tcPr>
            <w:tcW w:w="366" w:type="pct"/>
            <w:vAlign w:val="center"/>
          </w:tcPr>
          <w:p w14:paraId="5AF71288">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预评</w:t>
            </w:r>
          </w:p>
          <w:p w14:paraId="464539D5">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咨询费</w:t>
            </w:r>
          </w:p>
        </w:tc>
        <w:tc>
          <w:tcPr>
            <w:tcW w:w="365" w:type="pct"/>
            <w:vAlign w:val="center"/>
          </w:tcPr>
          <w:p w14:paraId="50A5BCFD">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环评</w:t>
            </w:r>
          </w:p>
          <w:p w14:paraId="52264384">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咨询费</w:t>
            </w:r>
          </w:p>
        </w:tc>
        <w:tc>
          <w:tcPr>
            <w:tcW w:w="366" w:type="pct"/>
            <w:vAlign w:val="center"/>
          </w:tcPr>
          <w:p w14:paraId="399AB48D">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控评</w:t>
            </w:r>
          </w:p>
          <w:p w14:paraId="6A2553FD">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咨询费</w:t>
            </w:r>
          </w:p>
        </w:tc>
        <w:tc>
          <w:tcPr>
            <w:tcW w:w="440" w:type="pct"/>
            <w:vAlign w:val="center"/>
          </w:tcPr>
          <w:p w14:paraId="71AAA12F">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b/>
                <w:bCs/>
                <w:color w:val="000000"/>
                <w:sz w:val="18"/>
                <w:szCs w:val="18"/>
              </w:rPr>
              <w:t>竣</w:t>
            </w:r>
            <w:r>
              <w:rPr>
                <w:rFonts w:hint="eastAsia" w:asciiTheme="minorEastAsia" w:hAnsiTheme="minorEastAsia" w:eastAsiaTheme="minorEastAsia"/>
                <w:b/>
                <w:bCs/>
                <w:color w:val="000000"/>
                <w:szCs w:val="21"/>
              </w:rPr>
              <w:t>工环保验收咨询费</w:t>
            </w:r>
          </w:p>
        </w:tc>
        <w:tc>
          <w:tcPr>
            <w:tcW w:w="291" w:type="pct"/>
            <w:vAlign w:val="center"/>
          </w:tcPr>
          <w:p w14:paraId="134D4E3D">
            <w:pPr>
              <w:keepNext w:val="0"/>
              <w:keepLines w:val="0"/>
              <w:suppressLineNumbers w:val="0"/>
              <w:spacing w:before="0" w:beforeAutospacing="0" w:after="0" w:afterAutospacing="0"/>
              <w:ind w:left="0" w:right="0"/>
              <w:jc w:val="center"/>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小计</w:t>
            </w:r>
          </w:p>
        </w:tc>
      </w:tr>
      <w:tr w14:paraId="6DF9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3" w:type="pct"/>
            <w:vAlign w:val="center"/>
          </w:tcPr>
          <w:p w14:paraId="497C39D4">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一</w:t>
            </w:r>
          </w:p>
        </w:tc>
        <w:tc>
          <w:tcPr>
            <w:tcW w:w="4786" w:type="pct"/>
            <w:gridSpan w:val="11"/>
            <w:vAlign w:val="center"/>
          </w:tcPr>
          <w:p w14:paraId="35121409">
            <w:pPr>
              <w:keepNext w:val="0"/>
              <w:keepLines w:val="0"/>
              <w:suppressLineNumbers w:val="0"/>
              <w:spacing w:before="0" w:beforeAutospacing="0" w:after="0" w:afterAutospacing="0"/>
              <w:ind w:left="0" w:right="0"/>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实验室动物中心辐射类设备</w:t>
            </w:r>
          </w:p>
        </w:tc>
      </w:tr>
      <w:tr w14:paraId="320B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13" w:type="pct"/>
            <w:vMerge w:val="restart"/>
            <w:vAlign w:val="center"/>
          </w:tcPr>
          <w:p w14:paraId="73E6A57A">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525" w:type="pct"/>
            <w:vMerge w:val="restart"/>
            <w:vAlign w:val="center"/>
          </w:tcPr>
          <w:p w14:paraId="26E8E180">
            <w:pPr>
              <w:keepNext w:val="0"/>
              <w:keepLines w:val="0"/>
              <w:suppressLineNumbers w:val="0"/>
              <w:spacing w:before="0" w:beforeAutospacing="0" w:after="0" w:afterAutospacing="0"/>
              <w:ind w:left="0" w:right="0"/>
              <w:jc w:val="left"/>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普通放射性类</w:t>
            </w:r>
          </w:p>
        </w:tc>
        <w:tc>
          <w:tcPr>
            <w:tcW w:w="1321" w:type="pct"/>
            <w:gridSpan w:val="2"/>
            <w:vAlign w:val="center"/>
          </w:tcPr>
          <w:p w14:paraId="368FF662">
            <w:pPr>
              <w:keepNext w:val="0"/>
              <w:keepLines w:val="0"/>
              <w:suppressLineNumbers w:val="0"/>
              <w:spacing w:before="0" w:beforeAutospacing="0" w:after="0" w:afterAutospacing="0"/>
              <w:ind w:left="0" w:right="0"/>
              <w:rPr>
                <w:rFonts w:hint="eastAsia"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CT、常规X射线机（DR、CR、移动DR、透视机、普通X光机）、DRF、模拟定位机（模拟X光、模拟CT）、防辐射手术室等、兽用X射线装置（动物CT、便携式动物X光机、组织超微X光机、身体成分分析仪、动物X射线数字化成像系统等III类射线装置。</w:t>
            </w:r>
          </w:p>
        </w:tc>
        <w:tc>
          <w:tcPr>
            <w:tcW w:w="492" w:type="pct"/>
            <w:noWrap/>
            <w:vAlign w:val="center"/>
          </w:tcPr>
          <w:p w14:paraId="0DF625C7">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default" w:asciiTheme="minorEastAsia" w:hAnsiTheme="minorEastAsia" w:eastAsiaTheme="minorEastAsia"/>
                <w:color w:val="000000"/>
                <w:szCs w:val="21"/>
              </w:rPr>
              <w:t>DR</w:t>
            </w:r>
          </w:p>
        </w:tc>
        <w:tc>
          <w:tcPr>
            <w:tcW w:w="305" w:type="pct"/>
            <w:noWrap/>
            <w:vAlign w:val="center"/>
          </w:tcPr>
          <w:p w14:paraId="0ED8F62B">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default" w:asciiTheme="minorEastAsia" w:hAnsiTheme="minorEastAsia" w:eastAsiaTheme="minorEastAsia"/>
                <w:color w:val="000000"/>
                <w:szCs w:val="21"/>
              </w:rPr>
              <w:t>1</w:t>
            </w:r>
            <w:r>
              <w:rPr>
                <w:rFonts w:hint="eastAsia" w:asciiTheme="minorEastAsia" w:hAnsiTheme="minorEastAsia" w:eastAsiaTheme="minorEastAsia"/>
                <w:color w:val="000000"/>
                <w:szCs w:val="21"/>
              </w:rPr>
              <w:t>台</w:t>
            </w:r>
          </w:p>
        </w:tc>
        <w:tc>
          <w:tcPr>
            <w:tcW w:w="310" w:type="pct"/>
            <w:vAlign w:val="center"/>
          </w:tcPr>
          <w:p w14:paraId="3A99B57C">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default" w:asciiTheme="minorEastAsia" w:hAnsiTheme="minorEastAsia" w:eastAsiaTheme="minorEastAsia"/>
                <w:color w:val="000000"/>
                <w:szCs w:val="21"/>
              </w:rPr>
              <w:t>1</w:t>
            </w:r>
            <w:r>
              <w:rPr>
                <w:rFonts w:hint="eastAsia" w:asciiTheme="minorEastAsia" w:hAnsiTheme="minorEastAsia" w:eastAsiaTheme="minorEastAsia"/>
                <w:color w:val="000000"/>
                <w:szCs w:val="21"/>
              </w:rPr>
              <w:t>台</w:t>
            </w:r>
          </w:p>
        </w:tc>
        <w:tc>
          <w:tcPr>
            <w:tcW w:w="366" w:type="pct"/>
            <w:vAlign w:val="center"/>
          </w:tcPr>
          <w:p w14:paraId="7728F7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0.6</w:t>
            </w:r>
          </w:p>
        </w:tc>
        <w:tc>
          <w:tcPr>
            <w:tcW w:w="365" w:type="pct"/>
            <w:vAlign w:val="center"/>
          </w:tcPr>
          <w:p w14:paraId="3F017A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0.2</w:t>
            </w:r>
          </w:p>
        </w:tc>
        <w:tc>
          <w:tcPr>
            <w:tcW w:w="366" w:type="pct"/>
            <w:vAlign w:val="center"/>
          </w:tcPr>
          <w:p w14:paraId="756C20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0.6</w:t>
            </w:r>
          </w:p>
        </w:tc>
        <w:tc>
          <w:tcPr>
            <w:tcW w:w="440" w:type="pct"/>
            <w:shd w:val="clear" w:color="auto" w:fill="auto"/>
            <w:vAlign w:val="center"/>
          </w:tcPr>
          <w:p w14:paraId="128D63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0.2</w:t>
            </w:r>
          </w:p>
        </w:tc>
        <w:tc>
          <w:tcPr>
            <w:tcW w:w="291" w:type="pct"/>
            <w:vAlign w:val="center"/>
          </w:tcPr>
          <w:p w14:paraId="54A10B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1.6</w:t>
            </w:r>
          </w:p>
        </w:tc>
      </w:tr>
      <w:tr w14:paraId="09E8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13" w:type="pct"/>
            <w:vMerge w:val="continue"/>
            <w:vAlign w:val="center"/>
          </w:tcPr>
          <w:p w14:paraId="50BDA528">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p>
        </w:tc>
        <w:tc>
          <w:tcPr>
            <w:tcW w:w="525" w:type="pct"/>
            <w:vMerge w:val="continue"/>
            <w:vAlign w:val="center"/>
          </w:tcPr>
          <w:p w14:paraId="71C86DB1">
            <w:pPr>
              <w:keepNext w:val="0"/>
              <w:keepLines w:val="0"/>
              <w:suppressLineNumbers w:val="0"/>
              <w:spacing w:before="0" w:beforeAutospacing="0" w:after="0" w:afterAutospacing="0"/>
              <w:ind w:left="0" w:right="0"/>
              <w:jc w:val="left"/>
              <w:rPr>
                <w:rFonts w:hint="eastAsia" w:asciiTheme="minorEastAsia" w:hAnsiTheme="minorEastAsia" w:eastAsiaTheme="minorEastAsia"/>
                <w:color w:val="000000"/>
                <w:szCs w:val="21"/>
              </w:rPr>
            </w:pPr>
          </w:p>
        </w:tc>
        <w:tc>
          <w:tcPr>
            <w:tcW w:w="1321" w:type="pct"/>
            <w:gridSpan w:val="2"/>
            <w:vAlign w:val="center"/>
          </w:tcPr>
          <w:p w14:paraId="0DF08C91">
            <w:pPr>
              <w:keepNext w:val="0"/>
              <w:keepLines w:val="0"/>
              <w:suppressLineNumbers w:val="0"/>
              <w:spacing w:before="0" w:beforeAutospacing="0" w:after="0" w:afterAutospacing="0"/>
              <w:ind w:left="0" w:right="0"/>
              <w:rPr>
                <w:rFonts w:hint="eastAsia"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DSA等II类射线装置</w:t>
            </w:r>
          </w:p>
        </w:tc>
        <w:tc>
          <w:tcPr>
            <w:tcW w:w="492" w:type="pct"/>
            <w:noWrap/>
            <w:vAlign w:val="center"/>
          </w:tcPr>
          <w:p w14:paraId="3DCA15ED">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default" w:asciiTheme="minorEastAsia" w:hAnsiTheme="minorEastAsia" w:eastAsiaTheme="minorEastAsia"/>
                <w:color w:val="000000"/>
                <w:szCs w:val="21"/>
                <w:lang w:bidi="ar"/>
              </w:rPr>
              <w:t>DSA</w:t>
            </w:r>
          </w:p>
        </w:tc>
        <w:tc>
          <w:tcPr>
            <w:tcW w:w="305" w:type="pct"/>
            <w:noWrap/>
            <w:vAlign w:val="center"/>
          </w:tcPr>
          <w:p w14:paraId="6F78B113">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1台</w:t>
            </w:r>
          </w:p>
        </w:tc>
        <w:tc>
          <w:tcPr>
            <w:tcW w:w="310" w:type="pct"/>
            <w:vAlign w:val="center"/>
          </w:tcPr>
          <w:p w14:paraId="798E3535">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1台</w:t>
            </w:r>
          </w:p>
        </w:tc>
        <w:tc>
          <w:tcPr>
            <w:tcW w:w="366" w:type="pct"/>
            <w:vAlign w:val="center"/>
          </w:tcPr>
          <w:p w14:paraId="0D36EF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0.6</w:t>
            </w:r>
          </w:p>
        </w:tc>
        <w:tc>
          <w:tcPr>
            <w:tcW w:w="365" w:type="pct"/>
            <w:vAlign w:val="center"/>
          </w:tcPr>
          <w:p w14:paraId="354668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2.0</w:t>
            </w:r>
          </w:p>
        </w:tc>
        <w:tc>
          <w:tcPr>
            <w:tcW w:w="366" w:type="pct"/>
            <w:vAlign w:val="center"/>
          </w:tcPr>
          <w:p w14:paraId="76C3ED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0.6</w:t>
            </w:r>
          </w:p>
        </w:tc>
        <w:tc>
          <w:tcPr>
            <w:tcW w:w="440" w:type="pct"/>
            <w:shd w:val="clear" w:color="auto" w:fill="auto"/>
            <w:vAlign w:val="center"/>
          </w:tcPr>
          <w:p w14:paraId="4B59A7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1.0</w:t>
            </w:r>
          </w:p>
        </w:tc>
        <w:tc>
          <w:tcPr>
            <w:tcW w:w="291" w:type="pct"/>
            <w:vAlign w:val="center"/>
          </w:tcPr>
          <w:p w14:paraId="079150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4.2</w:t>
            </w:r>
          </w:p>
        </w:tc>
      </w:tr>
      <w:tr w14:paraId="32CB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3" w:type="pct"/>
            <w:vMerge w:val="restart"/>
            <w:vAlign w:val="center"/>
          </w:tcPr>
          <w:p w14:paraId="5707B595">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525" w:type="pct"/>
            <w:vMerge w:val="restart"/>
            <w:vAlign w:val="center"/>
          </w:tcPr>
          <w:p w14:paraId="5D676B24">
            <w:pPr>
              <w:keepNext w:val="0"/>
              <w:keepLines w:val="0"/>
              <w:suppressLineNumbers w:val="0"/>
              <w:spacing w:before="0" w:beforeAutospacing="0" w:after="0" w:afterAutospacing="0"/>
              <w:ind w:left="0" w:right="0"/>
              <w:jc w:val="left"/>
              <w:rPr>
                <w:rFonts w:hint="eastAsia"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核医学类</w:t>
            </w:r>
          </w:p>
        </w:tc>
        <w:tc>
          <w:tcPr>
            <w:tcW w:w="1321" w:type="pct"/>
            <w:gridSpan w:val="2"/>
            <w:vMerge w:val="restart"/>
            <w:vAlign w:val="center"/>
          </w:tcPr>
          <w:p w14:paraId="1DD0F20F">
            <w:pPr>
              <w:keepNext w:val="0"/>
              <w:keepLines w:val="0"/>
              <w:suppressLineNumbers w:val="0"/>
              <w:spacing w:before="0" w:beforeAutospacing="0" w:after="0" w:afterAutospacing="0"/>
              <w:ind w:left="0" w:right="0"/>
              <w:rPr>
                <w:rFonts w:hint="eastAsia" w:asciiTheme="minorEastAsia" w:hAnsiTheme="minorEastAsia" w:eastAsiaTheme="minorEastAsia"/>
                <w:color w:val="000000"/>
                <w:szCs w:val="21"/>
                <w:lang w:eastAsia="zh-CN" w:bidi="ar"/>
              </w:rPr>
            </w:pPr>
            <w:r>
              <w:rPr>
                <w:rFonts w:hint="eastAsia" w:asciiTheme="minorEastAsia" w:hAnsiTheme="minorEastAsia" w:eastAsiaTheme="minorEastAsia"/>
                <w:color w:val="000000"/>
                <w:szCs w:val="21"/>
                <w:lang w:bidi="ar"/>
              </w:rPr>
              <w:t>PET/CT、PET/MR、SPECT、SPECT/CT、ECT等，使用非密封放射性药物，乙级/丙级非密封放射性物质工作场所</w:t>
            </w:r>
            <w:r>
              <w:rPr>
                <w:rFonts w:hint="eastAsia" w:asciiTheme="minorEastAsia" w:hAnsiTheme="minorEastAsia" w:eastAsiaTheme="minorEastAsia"/>
                <w:color w:val="000000"/>
                <w:szCs w:val="21"/>
                <w:lang w:eastAsia="zh-CN" w:bidi="ar"/>
              </w:rPr>
              <w:t>。</w:t>
            </w:r>
          </w:p>
        </w:tc>
        <w:tc>
          <w:tcPr>
            <w:tcW w:w="492" w:type="pct"/>
            <w:noWrap/>
            <w:vAlign w:val="center"/>
          </w:tcPr>
          <w:p w14:paraId="51978A3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大小动物PET/MR</w:t>
            </w:r>
          </w:p>
        </w:tc>
        <w:tc>
          <w:tcPr>
            <w:tcW w:w="305" w:type="pct"/>
            <w:noWrap/>
            <w:vAlign w:val="center"/>
          </w:tcPr>
          <w:p w14:paraId="7448D000">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default" w:asciiTheme="minorEastAsia" w:hAnsiTheme="minorEastAsia" w:eastAsiaTheme="minorEastAsia"/>
                <w:color w:val="000000"/>
                <w:szCs w:val="21"/>
              </w:rPr>
              <w:t>1</w:t>
            </w:r>
            <w:r>
              <w:rPr>
                <w:rFonts w:hint="eastAsia" w:asciiTheme="minorEastAsia" w:hAnsiTheme="minorEastAsia" w:eastAsiaTheme="minorEastAsia"/>
                <w:color w:val="000000"/>
                <w:szCs w:val="21"/>
              </w:rPr>
              <w:t>台</w:t>
            </w:r>
          </w:p>
        </w:tc>
        <w:tc>
          <w:tcPr>
            <w:tcW w:w="310" w:type="pct"/>
            <w:vMerge w:val="restart"/>
            <w:vAlign w:val="center"/>
          </w:tcPr>
          <w:p w14:paraId="3FFB9CBE">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3台</w:t>
            </w:r>
          </w:p>
        </w:tc>
        <w:tc>
          <w:tcPr>
            <w:tcW w:w="366" w:type="pct"/>
            <w:vMerge w:val="restart"/>
            <w:vAlign w:val="center"/>
          </w:tcPr>
          <w:p w14:paraId="2D1EF6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1.2</w:t>
            </w:r>
          </w:p>
        </w:tc>
        <w:tc>
          <w:tcPr>
            <w:tcW w:w="365" w:type="pct"/>
            <w:vMerge w:val="restart"/>
            <w:vAlign w:val="center"/>
          </w:tcPr>
          <w:p w14:paraId="3D01E8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2.0</w:t>
            </w:r>
          </w:p>
        </w:tc>
        <w:tc>
          <w:tcPr>
            <w:tcW w:w="366" w:type="pct"/>
            <w:vMerge w:val="restart"/>
            <w:vAlign w:val="center"/>
          </w:tcPr>
          <w:p w14:paraId="212961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1.2</w:t>
            </w:r>
          </w:p>
        </w:tc>
        <w:tc>
          <w:tcPr>
            <w:tcW w:w="440" w:type="pct"/>
            <w:vMerge w:val="restart"/>
            <w:vAlign w:val="center"/>
          </w:tcPr>
          <w:p w14:paraId="4AF1CE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1.0</w:t>
            </w:r>
          </w:p>
        </w:tc>
        <w:tc>
          <w:tcPr>
            <w:tcW w:w="291" w:type="pct"/>
            <w:vMerge w:val="restart"/>
            <w:vAlign w:val="center"/>
          </w:tcPr>
          <w:p w14:paraId="73B008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r>
              <w:rPr>
                <w:rFonts w:hint="eastAsia" w:ascii="宋体" w:hAnsi="宋体" w:cs="宋体"/>
                <w:color w:val="000000"/>
                <w:kern w:val="0"/>
                <w:szCs w:val="21"/>
                <w:lang w:bidi="ar"/>
              </w:rPr>
              <w:t>5.4</w:t>
            </w:r>
          </w:p>
        </w:tc>
      </w:tr>
      <w:tr w14:paraId="1AD2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3" w:type="pct"/>
            <w:vMerge w:val="continue"/>
            <w:vAlign w:val="center"/>
          </w:tcPr>
          <w:p w14:paraId="42C76F8C">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p>
        </w:tc>
        <w:tc>
          <w:tcPr>
            <w:tcW w:w="525" w:type="pct"/>
            <w:vMerge w:val="continue"/>
            <w:vAlign w:val="center"/>
          </w:tcPr>
          <w:p w14:paraId="67B5448E">
            <w:pPr>
              <w:keepNext w:val="0"/>
              <w:keepLines w:val="0"/>
              <w:suppressLineNumbers w:val="0"/>
              <w:spacing w:before="0" w:beforeAutospacing="0" w:after="0" w:afterAutospacing="0"/>
              <w:ind w:left="0" w:right="0"/>
              <w:rPr>
                <w:rFonts w:hint="eastAsia" w:asciiTheme="minorEastAsia" w:hAnsiTheme="minorEastAsia" w:eastAsiaTheme="minorEastAsia"/>
                <w:color w:val="000000"/>
                <w:szCs w:val="21"/>
              </w:rPr>
            </w:pPr>
          </w:p>
        </w:tc>
        <w:tc>
          <w:tcPr>
            <w:tcW w:w="1321" w:type="pct"/>
            <w:gridSpan w:val="2"/>
            <w:vMerge w:val="continue"/>
            <w:vAlign w:val="center"/>
          </w:tcPr>
          <w:p w14:paraId="3011825E">
            <w:pPr>
              <w:keepNext w:val="0"/>
              <w:keepLines w:val="0"/>
              <w:suppressLineNumbers w:val="0"/>
              <w:spacing w:before="0" w:beforeAutospacing="0" w:after="0" w:afterAutospacing="0"/>
              <w:ind w:left="0" w:right="0"/>
              <w:rPr>
                <w:rFonts w:hint="eastAsia" w:asciiTheme="minorEastAsia" w:hAnsiTheme="minorEastAsia" w:eastAsiaTheme="minorEastAsia"/>
                <w:color w:val="000000"/>
                <w:szCs w:val="21"/>
              </w:rPr>
            </w:pPr>
          </w:p>
        </w:tc>
        <w:tc>
          <w:tcPr>
            <w:tcW w:w="492" w:type="pct"/>
            <w:noWrap/>
            <w:vAlign w:val="center"/>
          </w:tcPr>
          <w:p w14:paraId="6E962A66">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大动物</w:t>
            </w:r>
            <w:r>
              <w:rPr>
                <w:rFonts w:hint="default" w:asciiTheme="minorEastAsia" w:hAnsiTheme="minorEastAsia" w:eastAsiaTheme="minorEastAsia"/>
                <w:color w:val="000000"/>
                <w:szCs w:val="21"/>
                <w:lang w:bidi="ar"/>
              </w:rPr>
              <w:t>PET</w:t>
            </w:r>
            <w:r>
              <w:rPr>
                <w:rFonts w:hint="eastAsia" w:asciiTheme="minorEastAsia" w:hAnsiTheme="minorEastAsia" w:eastAsiaTheme="minorEastAsia"/>
                <w:color w:val="000000"/>
                <w:szCs w:val="21"/>
                <w:lang w:bidi="ar"/>
              </w:rPr>
              <w:t>/</w:t>
            </w:r>
            <w:r>
              <w:rPr>
                <w:rFonts w:hint="default" w:asciiTheme="minorEastAsia" w:hAnsiTheme="minorEastAsia" w:eastAsiaTheme="minorEastAsia"/>
                <w:color w:val="000000"/>
                <w:szCs w:val="21"/>
                <w:lang w:bidi="ar"/>
              </w:rPr>
              <w:t>CT</w:t>
            </w:r>
          </w:p>
        </w:tc>
        <w:tc>
          <w:tcPr>
            <w:tcW w:w="305" w:type="pct"/>
            <w:noWrap/>
            <w:vAlign w:val="center"/>
          </w:tcPr>
          <w:p w14:paraId="578B3624">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default" w:asciiTheme="minorEastAsia" w:hAnsiTheme="minorEastAsia" w:eastAsiaTheme="minorEastAsia"/>
                <w:color w:val="000000"/>
                <w:szCs w:val="21"/>
              </w:rPr>
              <w:t>1</w:t>
            </w:r>
            <w:r>
              <w:rPr>
                <w:rFonts w:hint="eastAsia" w:asciiTheme="minorEastAsia" w:hAnsiTheme="minorEastAsia" w:eastAsiaTheme="minorEastAsia"/>
                <w:color w:val="000000"/>
                <w:szCs w:val="21"/>
              </w:rPr>
              <w:t>台</w:t>
            </w:r>
          </w:p>
        </w:tc>
        <w:tc>
          <w:tcPr>
            <w:tcW w:w="310" w:type="pct"/>
            <w:vMerge w:val="continue"/>
            <w:vAlign w:val="center"/>
          </w:tcPr>
          <w:p w14:paraId="4E8EA6F7">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p>
        </w:tc>
        <w:tc>
          <w:tcPr>
            <w:tcW w:w="366" w:type="pct"/>
            <w:vMerge w:val="continue"/>
            <w:vAlign w:val="center"/>
          </w:tcPr>
          <w:p w14:paraId="0B7FE8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p>
        </w:tc>
        <w:tc>
          <w:tcPr>
            <w:tcW w:w="365" w:type="pct"/>
            <w:vMerge w:val="continue"/>
            <w:vAlign w:val="center"/>
          </w:tcPr>
          <w:p w14:paraId="58DB90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p>
        </w:tc>
        <w:tc>
          <w:tcPr>
            <w:tcW w:w="366" w:type="pct"/>
            <w:vMerge w:val="continue"/>
            <w:vAlign w:val="center"/>
          </w:tcPr>
          <w:p w14:paraId="2C1FA1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p>
        </w:tc>
        <w:tc>
          <w:tcPr>
            <w:tcW w:w="440" w:type="pct"/>
            <w:vMerge w:val="continue"/>
            <w:vAlign w:val="center"/>
          </w:tcPr>
          <w:p w14:paraId="1D86BC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p>
        </w:tc>
        <w:tc>
          <w:tcPr>
            <w:tcW w:w="291" w:type="pct"/>
            <w:vMerge w:val="continue"/>
            <w:vAlign w:val="center"/>
          </w:tcPr>
          <w:p w14:paraId="3ECBE1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p>
        </w:tc>
      </w:tr>
      <w:tr w14:paraId="1612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3" w:type="pct"/>
            <w:vMerge w:val="continue"/>
            <w:vAlign w:val="center"/>
          </w:tcPr>
          <w:p w14:paraId="1916BF15">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p>
        </w:tc>
        <w:tc>
          <w:tcPr>
            <w:tcW w:w="525" w:type="pct"/>
            <w:vMerge w:val="continue"/>
            <w:vAlign w:val="center"/>
          </w:tcPr>
          <w:p w14:paraId="52CD6CE2">
            <w:pPr>
              <w:keepNext w:val="0"/>
              <w:keepLines w:val="0"/>
              <w:suppressLineNumbers w:val="0"/>
              <w:spacing w:before="0" w:beforeAutospacing="0" w:after="0" w:afterAutospacing="0"/>
              <w:ind w:left="0" w:right="0"/>
              <w:rPr>
                <w:rFonts w:hint="eastAsia" w:asciiTheme="minorEastAsia" w:hAnsiTheme="minorEastAsia" w:eastAsiaTheme="minorEastAsia"/>
                <w:color w:val="000000"/>
                <w:szCs w:val="21"/>
              </w:rPr>
            </w:pPr>
          </w:p>
        </w:tc>
        <w:tc>
          <w:tcPr>
            <w:tcW w:w="1321" w:type="pct"/>
            <w:gridSpan w:val="2"/>
            <w:vMerge w:val="continue"/>
            <w:vAlign w:val="center"/>
          </w:tcPr>
          <w:p w14:paraId="5CFD520F">
            <w:pPr>
              <w:keepNext w:val="0"/>
              <w:keepLines w:val="0"/>
              <w:suppressLineNumbers w:val="0"/>
              <w:spacing w:before="0" w:beforeAutospacing="0" w:after="0" w:afterAutospacing="0"/>
              <w:ind w:left="0" w:right="0"/>
              <w:rPr>
                <w:rFonts w:hint="eastAsia" w:asciiTheme="minorEastAsia" w:hAnsiTheme="minorEastAsia" w:eastAsiaTheme="minorEastAsia"/>
                <w:color w:val="000000"/>
                <w:szCs w:val="21"/>
              </w:rPr>
            </w:pPr>
          </w:p>
        </w:tc>
        <w:tc>
          <w:tcPr>
            <w:tcW w:w="492" w:type="pct"/>
            <w:noWrap/>
            <w:vAlign w:val="center"/>
          </w:tcPr>
          <w:p w14:paraId="1969A9B7">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lang w:bidi="ar"/>
              </w:rPr>
              <w:t>小动物</w:t>
            </w:r>
            <w:r>
              <w:rPr>
                <w:rFonts w:hint="default" w:asciiTheme="minorEastAsia" w:hAnsiTheme="minorEastAsia" w:eastAsiaTheme="minorEastAsia"/>
                <w:color w:val="000000"/>
                <w:szCs w:val="21"/>
                <w:lang w:bidi="ar"/>
              </w:rPr>
              <w:t>PET</w:t>
            </w:r>
            <w:r>
              <w:rPr>
                <w:rFonts w:hint="eastAsia" w:asciiTheme="minorEastAsia" w:hAnsiTheme="minorEastAsia" w:eastAsiaTheme="minorEastAsia"/>
                <w:color w:val="000000"/>
                <w:szCs w:val="21"/>
                <w:lang w:bidi="ar"/>
              </w:rPr>
              <w:t>/</w:t>
            </w:r>
            <w:r>
              <w:rPr>
                <w:rFonts w:hint="default" w:asciiTheme="minorEastAsia" w:hAnsiTheme="minorEastAsia" w:eastAsiaTheme="minorEastAsia"/>
                <w:color w:val="000000"/>
                <w:szCs w:val="21"/>
                <w:lang w:bidi="ar"/>
              </w:rPr>
              <w:t>CT</w:t>
            </w:r>
          </w:p>
        </w:tc>
        <w:tc>
          <w:tcPr>
            <w:tcW w:w="305" w:type="pct"/>
            <w:noWrap/>
            <w:vAlign w:val="center"/>
          </w:tcPr>
          <w:p w14:paraId="0733D899">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default" w:asciiTheme="minorEastAsia" w:hAnsiTheme="minorEastAsia" w:eastAsiaTheme="minorEastAsia"/>
                <w:color w:val="000000"/>
                <w:szCs w:val="21"/>
              </w:rPr>
              <w:t>1</w:t>
            </w:r>
            <w:r>
              <w:rPr>
                <w:rFonts w:hint="eastAsia" w:asciiTheme="minorEastAsia" w:hAnsiTheme="minorEastAsia" w:eastAsiaTheme="minorEastAsia"/>
                <w:color w:val="000000"/>
                <w:szCs w:val="21"/>
              </w:rPr>
              <w:t>台</w:t>
            </w:r>
          </w:p>
        </w:tc>
        <w:tc>
          <w:tcPr>
            <w:tcW w:w="310" w:type="pct"/>
            <w:vMerge w:val="continue"/>
            <w:vAlign w:val="center"/>
          </w:tcPr>
          <w:p w14:paraId="7544D8AC">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p>
        </w:tc>
        <w:tc>
          <w:tcPr>
            <w:tcW w:w="366" w:type="pct"/>
            <w:vMerge w:val="continue"/>
            <w:vAlign w:val="center"/>
          </w:tcPr>
          <w:p w14:paraId="043E37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p>
        </w:tc>
        <w:tc>
          <w:tcPr>
            <w:tcW w:w="365" w:type="pct"/>
            <w:vMerge w:val="continue"/>
            <w:vAlign w:val="center"/>
          </w:tcPr>
          <w:p w14:paraId="3C359A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p>
        </w:tc>
        <w:tc>
          <w:tcPr>
            <w:tcW w:w="366" w:type="pct"/>
            <w:vMerge w:val="continue"/>
            <w:vAlign w:val="center"/>
          </w:tcPr>
          <w:p w14:paraId="3AE65D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p>
        </w:tc>
        <w:tc>
          <w:tcPr>
            <w:tcW w:w="440" w:type="pct"/>
            <w:vMerge w:val="continue"/>
            <w:vAlign w:val="center"/>
          </w:tcPr>
          <w:p w14:paraId="6A6E98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p>
        </w:tc>
        <w:tc>
          <w:tcPr>
            <w:tcW w:w="291" w:type="pct"/>
            <w:vMerge w:val="continue"/>
            <w:vAlign w:val="center"/>
          </w:tcPr>
          <w:p w14:paraId="2B4E5C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olor w:val="000000"/>
                <w:szCs w:val="21"/>
              </w:rPr>
            </w:pPr>
          </w:p>
        </w:tc>
      </w:tr>
      <w:tr w14:paraId="0AEB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13" w:type="pct"/>
            <w:noWrap/>
            <w:vAlign w:val="center"/>
          </w:tcPr>
          <w:p w14:paraId="580FE5E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b/>
                <w:bCs/>
                <w:color w:val="000000"/>
                <w:szCs w:val="21"/>
              </w:rPr>
            </w:pPr>
            <w:r>
              <w:rPr>
                <w:rFonts w:hint="default" w:asciiTheme="minorEastAsia" w:hAnsiTheme="minorEastAsia" w:eastAsiaTheme="minorEastAsia"/>
                <w:b/>
                <w:bCs/>
                <w:color w:val="000000"/>
                <w:szCs w:val="21"/>
              </w:rPr>
              <w:t>二</w:t>
            </w:r>
          </w:p>
        </w:tc>
        <w:tc>
          <w:tcPr>
            <w:tcW w:w="4786" w:type="pct"/>
            <w:gridSpan w:val="11"/>
            <w:vAlign w:val="center"/>
          </w:tcPr>
          <w:p w14:paraId="6F87D380">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同位素实验室工艺平台（丙级场所）</w:t>
            </w:r>
          </w:p>
        </w:tc>
      </w:tr>
      <w:tr w14:paraId="6398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13" w:type="pct"/>
            <w:noWrap/>
            <w:vAlign w:val="center"/>
          </w:tcPr>
          <w:p w14:paraId="236C139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525" w:type="pct"/>
            <w:vAlign w:val="center"/>
          </w:tcPr>
          <w:p w14:paraId="01D32A8A">
            <w:pPr>
              <w:keepNext w:val="0"/>
              <w:keepLines w:val="0"/>
              <w:suppressLineNumbers w:val="0"/>
              <w:spacing w:before="0" w:beforeAutospacing="0" w:after="0" w:afterAutospacing="0"/>
              <w:ind w:left="0" w:right="0"/>
              <w:rPr>
                <w:rFonts w:hint="eastAsia"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核医学类</w:t>
            </w:r>
          </w:p>
        </w:tc>
        <w:tc>
          <w:tcPr>
            <w:tcW w:w="1321" w:type="pct"/>
            <w:gridSpan w:val="2"/>
            <w:vAlign w:val="center"/>
          </w:tcPr>
          <w:p w14:paraId="5AEF199B">
            <w:pPr>
              <w:keepNext w:val="0"/>
              <w:keepLines w:val="0"/>
              <w:suppressLineNumbers w:val="0"/>
              <w:spacing w:before="0" w:beforeAutospacing="0" w:after="0" w:afterAutospacing="0"/>
              <w:ind w:left="0" w:right="0"/>
              <w:rPr>
                <w:rFonts w:hint="eastAsia" w:asciiTheme="minorEastAsia" w:hAnsiTheme="minorEastAsia" w:eastAsiaTheme="minorEastAsia"/>
                <w:b/>
                <w:bCs/>
                <w:color w:val="000000"/>
                <w:szCs w:val="21"/>
                <w:lang w:bidi="ar"/>
              </w:rPr>
            </w:pPr>
            <w:r>
              <w:rPr>
                <w:rFonts w:hint="eastAsia" w:asciiTheme="minorEastAsia" w:hAnsiTheme="minorEastAsia" w:eastAsiaTheme="minorEastAsia"/>
                <w:color w:val="000000"/>
                <w:szCs w:val="21"/>
                <w:lang w:bidi="ar"/>
              </w:rPr>
              <w:t>丙级非密封放射性物质工作场所。</w:t>
            </w:r>
          </w:p>
        </w:tc>
        <w:tc>
          <w:tcPr>
            <w:tcW w:w="492" w:type="pct"/>
            <w:noWrap/>
            <w:vAlign w:val="center"/>
          </w:tcPr>
          <w:p w14:paraId="18174942">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lang w:bidi="ar"/>
              </w:rPr>
            </w:pPr>
            <w:r>
              <w:rPr>
                <w:rFonts w:hint="eastAsia" w:asciiTheme="minorEastAsia" w:hAnsiTheme="minorEastAsia" w:eastAsiaTheme="minorEastAsia"/>
                <w:color w:val="000000"/>
                <w:szCs w:val="21"/>
                <w:lang w:bidi="ar"/>
              </w:rPr>
              <w:t>同位素实验室操作间</w:t>
            </w:r>
          </w:p>
        </w:tc>
        <w:tc>
          <w:tcPr>
            <w:tcW w:w="305" w:type="pct"/>
            <w:vAlign w:val="center"/>
          </w:tcPr>
          <w:p w14:paraId="76C1B609">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8间</w:t>
            </w:r>
          </w:p>
        </w:tc>
        <w:tc>
          <w:tcPr>
            <w:tcW w:w="310" w:type="pct"/>
            <w:vAlign w:val="center"/>
          </w:tcPr>
          <w:p w14:paraId="590F30C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8间</w:t>
            </w:r>
          </w:p>
        </w:tc>
        <w:tc>
          <w:tcPr>
            <w:tcW w:w="366" w:type="pct"/>
            <w:noWrap/>
            <w:vAlign w:val="center"/>
          </w:tcPr>
          <w:p w14:paraId="4D3627C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0.2</w:t>
            </w:r>
          </w:p>
        </w:tc>
        <w:tc>
          <w:tcPr>
            <w:tcW w:w="365" w:type="pct"/>
            <w:vAlign w:val="center"/>
          </w:tcPr>
          <w:p w14:paraId="3A5289F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0.3</w:t>
            </w:r>
          </w:p>
        </w:tc>
        <w:tc>
          <w:tcPr>
            <w:tcW w:w="366" w:type="pct"/>
            <w:vAlign w:val="center"/>
          </w:tcPr>
          <w:p w14:paraId="3B8BC64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0.3</w:t>
            </w:r>
          </w:p>
        </w:tc>
        <w:tc>
          <w:tcPr>
            <w:tcW w:w="440" w:type="pct"/>
            <w:vAlign w:val="center"/>
          </w:tcPr>
          <w:p w14:paraId="1834752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0.2</w:t>
            </w:r>
          </w:p>
        </w:tc>
        <w:tc>
          <w:tcPr>
            <w:tcW w:w="291" w:type="pct"/>
            <w:noWrap/>
            <w:vAlign w:val="center"/>
          </w:tcPr>
          <w:p w14:paraId="1E2E940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r>
      <w:tr w14:paraId="70F1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168" w:type="pct"/>
            <w:gridSpan w:val="7"/>
            <w:noWrap/>
            <w:vAlign w:val="center"/>
          </w:tcPr>
          <w:p w14:paraId="162D2300">
            <w:pPr>
              <w:keepNext w:val="0"/>
              <w:keepLines w:val="0"/>
              <w:suppressLineNumbers w:val="0"/>
              <w:spacing w:before="0" w:beforeAutospacing="0" w:after="0" w:afterAutospacing="0" w:line="360" w:lineRule="auto"/>
              <w:ind w:left="0" w:right="0"/>
              <w:jc w:val="right"/>
              <w:rPr>
                <w:rFonts w:hint="eastAsia"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各阶段费用小计（万元）：</w:t>
            </w:r>
          </w:p>
        </w:tc>
        <w:tc>
          <w:tcPr>
            <w:tcW w:w="366" w:type="pct"/>
            <w:noWrap/>
            <w:vAlign w:val="center"/>
          </w:tcPr>
          <w:p w14:paraId="0254B74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6.4</w:t>
            </w:r>
          </w:p>
        </w:tc>
        <w:tc>
          <w:tcPr>
            <w:tcW w:w="365" w:type="pct"/>
            <w:vAlign w:val="center"/>
          </w:tcPr>
          <w:p w14:paraId="34F0960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10.6</w:t>
            </w:r>
          </w:p>
        </w:tc>
        <w:tc>
          <w:tcPr>
            <w:tcW w:w="366" w:type="pct"/>
            <w:vAlign w:val="center"/>
          </w:tcPr>
          <w:p w14:paraId="3489604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7.2</w:t>
            </w:r>
          </w:p>
        </w:tc>
        <w:tc>
          <w:tcPr>
            <w:tcW w:w="440" w:type="pct"/>
            <w:vAlign w:val="center"/>
          </w:tcPr>
          <w:p w14:paraId="16AC02B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5.8</w:t>
            </w:r>
          </w:p>
        </w:tc>
        <w:tc>
          <w:tcPr>
            <w:tcW w:w="291" w:type="pct"/>
            <w:noWrap/>
            <w:vAlign w:val="center"/>
          </w:tcPr>
          <w:p w14:paraId="62EFC55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30</w:t>
            </w:r>
          </w:p>
        </w:tc>
      </w:tr>
      <w:tr w14:paraId="510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09" w:type="pct"/>
            <w:gridSpan w:val="3"/>
            <w:noWrap/>
            <w:vAlign w:val="center"/>
          </w:tcPr>
          <w:p w14:paraId="7AA68FC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b/>
                <w:bCs/>
                <w:color w:val="000000"/>
                <w:szCs w:val="21"/>
              </w:rPr>
            </w:pPr>
            <w:r>
              <w:rPr>
                <w:rFonts w:hint="eastAsia" w:ascii="仿宋" w:hAnsi="仿宋" w:eastAsia="仿宋" w:cs="仿宋"/>
                <w:kern w:val="0"/>
                <w:sz w:val="22"/>
                <w:szCs w:val="21"/>
                <w:lang w:bidi="ar"/>
              </w:rPr>
              <w:t>投标上限</w:t>
            </w:r>
          </w:p>
        </w:tc>
        <w:tc>
          <w:tcPr>
            <w:tcW w:w="1458" w:type="pct"/>
            <w:gridSpan w:val="4"/>
            <w:vAlign w:val="center"/>
          </w:tcPr>
          <w:p w14:paraId="6194C1F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b/>
                <w:bCs/>
                <w:color w:val="000000"/>
                <w:szCs w:val="21"/>
              </w:rPr>
            </w:pPr>
            <w:r>
              <w:rPr>
                <w:rFonts w:hint="eastAsia" w:ascii="仿宋" w:hAnsi="仿宋" w:eastAsia="仿宋" w:cs="仿宋"/>
                <w:kern w:val="0"/>
                <w:sz w:val="22"/>
                <w:szCs w:val="21"/>
                <w:lang w:bidi="ar"/>
              </w:rPr>
              <w:t>合计金额（万元）</w:t>
            </w:r>
          </w:p>
        </w:tc>
        <w:tc>
          <w:tcPr>
            <w:tcW w:w="1831" w:type="pct"/>
            <w:gridSpan w:val="5"/>
            <w:noWrap/>
            <w:vAlign w:val="center"/>
          </w:tcPr>
          <w:p w14:paraId="25C2EC7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30</w:t>
            </w:r>
          </w:p>
        </w:tc>
      </w:tr>
      <w:tr w14:paraId="0B86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709" w:type="pct"/>
            <w:gridSpan w:val="3"/>
            <w:noWrap/>
            <w:vAlign w:val="center"/>
          </w:tcPr>
          <w:p w14:paraId="59D4665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FF0000"/>
                <w:szCs w:val="21"/>
              </w:rPr>
            </w:pPr>
            <w:r>
              <w:rPr>
                <w:rFonts w:hint="eastAsia" w:ascii="仿宋" w:hAnsi="仿宋" w:eastAsia="仿宋" w:cs="仿宋"/>
                <w:color w:val="FF0000"/>
                <w:kern w:val="0"/>
                <w:sz w:val="22"/>
                <w:szCs w:val="21"/>
                <w:lang w:bidi="ar"/>
              </w:rPr>
              <w:t>投标报价</w:t>
            </w:r>
          </w:p>
        </w:tc>
        <w:tc>
          <w:tcPr>
            <w:tcW w:w="1458" w:type="pct"/>
            <w:gridSpan w:val="4"/>
            <w:vAlign w:val="center"/>
          </w:tcPr>
          <w:p w14:paraId="720DF27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FF0000"/>
                <w:szCs w:val="21"/>
              </w:rPr>
            </w:pPr>
            <w:r>
              <w:rPr>
                <w:rFonts w:hint="eastAsia" w:ascii="仿宋" w:hAnsi="仿宋" w:eastAsia="仿宋" w:cs="仿宋"/>
                <w:b/>
                <w:bCs/>
                <w:color w:val="FF0000"/>
                <w:kern w:val="0"/>
                <w:sz w:val="22"/>
                <w:szCs w:val="21"/>
                <w:lang w:bidi="ar"/>
              </w:rPr>
              <w:t>合计金额（万元）</w:t>
            </w:r>
          </w:p>
        </w:tc>
        <w:tc>
          <w:tcPr>
            <w:tcW w:w="1831" w:type="pct"/>
            <w:gridSpan w:val="5"/>
            <w:noWrap/>
            <w:vAlign w:val="center"/>
          </w:tcPr>
          <w:p w14:paraId="283652D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FF0000"/>
                <w:szCs w:val="21"/>
              </w:rPr>
            </w:pPr>
            <w:r>
              <w:rPr>
                <w:rFonts w:hint="eastAsia" w:ascii="宋体" w:hAnsi="宋体" w:cs="宋体"/>
                <w:b/>
                <w:bCs/>
                <w:color w:val="FF0000"/>
                <w:kern w:val="0"/>
                <w:sz w:val="28"/>
                <w:szCs w:val="28"/>
                <w:u w:val="single"/>
              </w:rPr>
              <w:t>（必填项）</w:t>
            </w:r>
          </w:p>
        </w:tc>
      </w:tr>
    </w:tbl>
    <w:p w14:paraId="1B5C33B8">
      <w:pPr>
        <w:pStyle w:val="13"/>
        <w:keepNext w:val="0"/>
        <w:keepLines w:val="0"/>
        <w:pageBreakBefore w:val="0"/>
        <w:widowControl w:val="0"/>
        <w:kinsoku/>
        <w:wordWrap/>
        <w:overflowPunct/>
        <w:topLinePunct w:val="0"/>
        <w:autoSpaceDE/>
        <w:autoSpaceDN/>
        <w:bidi w:val="0"/>
        <w:adjustRightInd/>
        <w:snapToGrid/>
        <w:spacing w:before="0" w:beforeAutospacing="0" w:after="163" w:afterLines="50" w:line="400" w:lineRule="exact"/>
        <w:ind w:left="0" w:leftChars="0" w:firstLine="0" w:firstLineChars="0"/>
        <w:textAlignment w:val="auto"/>
        <w:rPr>
          <w:b/>
          <w:bCs/>
        </w:rPr>
      </w:pPr>
      <w:r>
        <w:rPr>
          <w:rFonts w:hint="eastAsia" w:asciiTheme="minorEastAsia" w:hAnsiTheme="minorEastAsia" w:eastAsiaTheme="minorEastAsia" w:cstheme="minorEastAsia"/>
          <w:b/>
          <w:bCs/>
          <w:sz w:val="24"/>
        </w:rPr>
        <w:t>【表1-2】项目二：中国医学科学院肿瘤医院深圳医院肿瘤临床研究中心职业病危害放射防护预评、环评、控评和竣工环保验收咨询服务投标报价书</w:t>
      </w:r>
    </w:p>
    <w:tbl>
      <w:tblPr>
        <w:tblStyle w:val="14"/>
        <w:tblW w:w="5517" w:type="pct"/>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067"/>
        <w:gridCol w:w="1413"/>
        <w:gridCol w:w="974"/>
        <w:gridCol w:w="1766"/>
        <w:gridCol w:w="632"/>
        <w:gridCol w:w="703"/>
        <w:gridCol w:w="717"/>
        <w:gridCol w:w="715"/>
        <w:gridCol w:w="980"/>
        <w:gridCol w:w="601"/>
      </w:tblGrid>
      <w:tr w14:paraId="08B6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4" w:type="pct"/>
            <w:vMerge w:val="restart"/>
            <w:vAlign w:val="center"/>
          </w:tcPr>
          <w:p w14:paraId="20830EEC">
            <w:pPr>
              <w:keepNext w:val="0"/>
              <w:keepLines w:val="0"/>
              <w:widowControl/>
              <w:suppressLineNumbers w:val="0"/>
              <w:spacing w:before="0" w:beforeAutospacing="0" w:after="0" w:afterAutospacing="0"/>
              <w:ind w:left="0" w:right="0"/>
              <w:jc w:val="center"/>
              <w:rPr>
                <w:rFonts w:hint="default"/>
                <w:b/>
                <w:bCs/>
                <w:sz w:val="24"/>
              </w:rPr>
            </w:pPr>
            <w:r>
              <w:rPr>
                <w:rFonts w:hint="eastAsia"/>
                <w:b/>
                <w:bCs/>
                <w:sz w:val="24"/>
              </w:rPr>
              <w:t>序号</w:t>
            </w:r>
          </w:p>
        </w:tc>
        <w:tc>
          <w:tcPr>
            <w:tcW w:w="527" w:type="pct"/>
            <w:vMerge w:val="restart"/>
            <w:vAlign w:val="center"/>
          </w:tcPr>
          <w:p w14:paraId="094783F0">
            <w:pPr>
              <w:keepNext w:val="0"/>
              <w:keepLines w:val="0"/>
              <w:widowControl/>
              <w:suppressLineNumbers w:val="0"/>
              <w:spacing w:before="0" w:beforeAutospacing="0" w:after="0" w:afterAutospacing="0"/>
              <w:ind w:left="0" w:right="0"/>
              <w:jc w:val="center"/>
              <w:rPr>
                <w:rFonts w:hint="default"/>
                <w:b/>
                <w:bCs/>
                <w:sz w:val="24"/>
              </w:rPr>
            </w:pPr>
            <w:r>
              <w:rPr>
                <w:rFonts w:hint="eastAsia"/>
                <w:b/>
                <w:bCs/>
                <w:sz w:val="24"/>
              </w:rPr>
              <w:t>类别</w:t>
            </w:r>
          </w:p>
        </w:tc>
        <w:tc>
          <w:tcPr>
            <w:tcW w:w="1179" w:type="pct"/>
            <w:gridSpan w:val="2"/>
            <w:vMerge w:val="restart"/>
            <w:vAlign w:val="center"/>
          </w:tcPr>
          <w:p w14:paraId="2F0BC287">
            <w:pPr>
              <w:keepNext w:val="0"/>
              <w:keepLines w:val="0"/>
              <w:widowControl/>
              <w:suppressLineNumbers w:val="0"/>
              <w:spacing w:before="0" w:beforeAutospacing="0" w:after="0" w:afterAutospacing="0"/>
              <w:ind w:left="0" w:right="0"/>
              <w:jc w:val="center"/>
              <w:rPr>
                <w:rFonts w:hint="default"/>
                <w:b/>
                <w:bCs/>
                <w:sz w:val="24"/>
              </w:rPr>
            </w:pPr>
            <w:r>
              <w:rPr>
                <w:rFonts w:hint="eastAsia"/>
                <w:b/>
                <w:bCs/>
                <w:sz w:val="24"/>
              </w:rPr>
              <w:t>设备类别</w:t>
            </w:r>
          </w:p>
        </w:tc>
        <w:tc>
          <w:tcPr>
            <w:tcW w:w="871" w:type="pct"/>
            <w:vMerge w:val="restart"/>
            <w:vAlign w:val="center"/>
          </w:tcPr>
          <w:p w14:paraId="0F3B2DBE">
            <w:pPr>
              <w:keepNext w:val="0"/>
              <w:keepLines w:val="0"/>
              <w:widowControl/>
              <w:suppressLineNumbers w:val="0"/>
              <w:spacing w:before="0" w:beforeAutospacing="0" w:after="0" w:afterAutospacing="0"/>
              <w:ind w:left="0" w:right="0"/>
              <w:jc w:val="center"/>
              <w:rPr>
                <w:rFonts w:hint="default"/>
                <w:b/>
                <w:bCs/>
                <w:sz w:val="24"/>
              </w:rPr>
            </w:pPr>
            <w:r>
              <w:rPr>
                <w:rFonts w:hint="eastAsia"/>
                <w:b/>
                <w:bCs/>
                <w:sz w:val="24"/>
              </w:rPr>
              <w:t>设备名称</w:t>
            </w:r>
          </w:p>
        </w:tc>
        <w:tc>
          <w:tcPr>
            <w:tcW w:w="312" w:type="pct"/>
            <w:vMerge w:val="restart"/>
            <w:vAlign w:val="center"/>
          </w:tcPr>
          <w:p w14:paraId="715F6EDD">
            <w:pPr>
              <w:keepNext w:val="0"/>
              <w:keepLines w:val="0"/>
              <w:widowControl/>
              <w:suppressLineNumbers w:val="0"/>
              <w:spacing w:before="0" w:beforeAutospacing="0" w:after="0" w:afterAutospacing="0"/>
              <w:ind w:left="0" w:right="0"/>
              <w:jc w:val="center"/>
              <w:rPr>
                <w:rFonts w:hint="default"/>
                <w:b/>
                <w:bCs/>
                <w:sz w:val="24"/>
              </w:rPr>
            </w:pPr>
            <w:r>
              <w:rPr>
                <w:rFonts w:hint="eastAsia"/>
                <w:b/>
                <w:bCs/>
                <w:sz w:val="24"/>
              </w:rPr>
              <w:t>数量</w:t>
            </w:r>
          </w:p>
        </w:tc>
        <w:tc>
          <w:tcPr>
            <w:tcW w:w="1835" w:type="pct"/>
            <w:gridSpan w:val="5"/>
            <w:vAlign w:val="center"/>
          </w:tcPr>
          <w:p w14:paraId="46382956">
            <w:pPr>
              <w:keepNext w:val="0"/>
              <w:keepLines w:val="0"/>
              <w:widowControl/>
              <w:suppressLineNumbers w:val="0"/>
              <w:spacing w:before="0" w:beforeAutospacing="0" w:after="0" w:afterAutospacing="0"/>
              <w:ind w:left="0" w:right="0"/>
              <w:jc w:val="center"/>
              <w:rPr>
                <w:rFonts w:hint="default"/>
                <w:b/>
                <w:bCs/>
                <w:color w:val="000000"/>
                <w:szCs w:val="21"/>
              </w:rPr>
            </w:pPr>
            <w:r>
              <w:rPr>
                <w:rFonts w:hint="eastAsia"/>
                <w:b/>
                <w:bCs/>
                <w:color w:val="000000"/>
                <w:szCs w:val="21"/>
              </w:rPr>
              <w:t>单价（万元/台）</w:t>
            </w:r>
          </w:p>
        </w:tc>
      </w:tr>
      <w:tr w14:paraId="41FB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74" w:type="pct"/>
            <w:vMerge w:val="continue"/>
            <w:vAlign w:val="center"/>
          </w:tcPr>
          <w:p w14:paraId="3ED19D63">
            <w:pPr>
              <w:keepNext w:val="0"/>
              <w:keepLines w:val="0"/>
              <w:widowControl/>
              <w:suppressLineNumbers w:val="0"/>
              <w:spacing w:before="0" w:beforeAutospacing="0" w:after="0" w:afterAutospacing="0"/>
              <w:ind w:left="0" w:right="0"/>
              <w:rPr>
                <w:rFonts w:hint="default"/>
                <w:b/>
                <w:bCs/>
                <w:sz w:val="24"/>
              </w:rPr>
            </w:pPr>
          </w:p>
        </w:tc>
        <w:tc>
          <w:tcPr>
            <w:tcW w:w="527" w:type="pct"/>
            <w:vMerge w:val="continue"/>
            <w:vAlign w:val="center"/>
          </w:tcPr>
          <w:p w14:paraId="58AFAC1A">
            <w:pPr>
              <w:keepNext w:val="0"/>
              <w:keepLines w:val="0"/>
              <w:widowControl/>
              <w:suppressLineNumbers w:val="0"/>
              <w:spacing w:before="0" w:beforeAutospacing="0" w:after="0" w:afterAutospacing="0"/>
              <w:ind w:left="0" w:right="0"/>
              <w:rPr>
                <w:rFonts w:hint="default"/>
                <w:b/>
                <w:bCs/>
                <w:sz w:val="24"/>
              </w:rPr>
            </w:pPr>
          </w:p>
        </w:tc>
        <w:tc>
          <w:tcPr>
            <w:tcW w:w="1179" w:type="pct"/>
            <w:gridSpan w:val="2"/>
            <w:vMerge w:val="continue"/>
            <w:vAlign w:val="center"/>
          </w:tcPr>
          <w:p w14:paraId="2AFA432C">
            <w:pPr>
              <w:keepNext w:val="0"/>
              <w:keepLines w:val="0"/>
              <w:widowControl/>
              <w:suppressLineNumbers w:val="0"/>
              <w:spacing w:before="0" w:beforeAutospacing="0" w:after="0" w:afterAutospacing="0"/>
              <w:ind w:left="0" w:right="0"/>
              <w:rPr>
                <w:rFonts w:hint="default"/>
                <w:b/>
                <w:bCs/>
                <w:sz w:val="24"/>
              </w:rPr>
            </w:pPr>
          </w:p>
        </w:tc>
        <w:tc>
          <w:tcPr>
            <w:tcW w:w="871" w:type="pct"/>
            <w:vMerge w:val="continue"/>
            <w:vAlign w:val="center"/>
          </w:tcPr>
          <w:p w14:paraId="464835C0">
            <w:pPr>
              <w:keepNext w:val="0"/>
              <w:keepLines w:val="0"/>
              <w:widowControl/>
              <w:suppressLineNumbers w:val="0"/>
              <w:spacing w:before="0" w:beforeAutospacing="0" w:after="0" w:afterAutospacing="0"/>
              <w:ind w:left="0" w:right="0"/>
              <w:rPr>
                <w:rFonts w:hint="default"/>
                <w:b/>
                <w:bCs/>
                <w:sz w:val="24"/>
              </w:rPr>
            </w:pPr>
          </w:p>
        </w:tc>
        <w:tc>
          <w:tcPr>
            <w:tcW w:w="312" w:type="pct"/>
            <w:vMerge w:val="continue"/>
            <w:vAlign w:val="center"/>
          </w:tcPr>
          <w:p w14:paraId="78E146CF">
            <w:pPr>
              <w:keepNext w:val="0"/>
              <w:keepLines w:val="0"/>
              <w:widowControl/>
              <w:suppressLineNumbers w:val="0"/>
              <w:spacing w:before="0" w:beforeAutospacing="0" w:after="0" w:afterAutospacing="0"/>
              <w:ind w:left="0" w:right="0"/>
              <w:rPr>
                <w:rFonts w:hint="default"/>
                <w:b/>
                <w:bCs/>
                <w:sz w:val="24"/>
              </w:rPr>
            </w:pPr>
          </w:p>
        </w:tc>
        <w:tc>
          <w:tcPr>
            <w:tcW w:w="347" w:type="pct"/>
            <w:vAlign w:val="center"/>
          </w:tcPr>
          <w:p w14:paraId="4B249234">
            <w:pPr>
              <w:keepNext w:val="0"/>
              <w:keepLines w:val="0"/>
              <w:widowControl/>
              <w:suppressLineNumbers w:val="0"/>
              <w:spacing w:before="0" w:beforeAutospacing="0" w:after="0" w:afterAutospacing="0"/>
              <w:ind w:left="0" w:right="0"/>
              <w:jc w:val="center"/>
              <w:rPr>
                <w:rFonts w:hint="default"/>
                <w:b/>
                <w:bCs/>
                <w:color w:val="000000"/>
                <w:szCs w:val="21"/>
              </w:rPr>
            </w:pPr>
            <w:r>
              <w:rPr>
                <w:rFonts w:hint="eastAsia"/>
                <w:b/>
                <w:bCs/>
                <w:color w:val="000000"/>
                <w:szCs w:val="21"/>
              </w:rPr>
              <w:t>预评咨询费</w:t>
            </w:r>
          </w:p>
        </w:tc>
        <w:tc>
          <w:tcPr>
            <w:tcW w:w="354" w:type="pct"/>
            <w:vAlign w:val="center"/>
          </w:tcPr>
          <w:p w14:paraId="06C24BA0">
            <w:pPr>
              <w:keepNext w:val="0"/>
              <w:keepLines w:val="0"/>
              <w:widowControl/>
              <w:suppressLineNumbers w:val="0"/>
              <w:spacing w:before="0" w:beforeAutospacing="0" w:after="0" w:afterAutospacing="0"/>
              <w:ind w:left="0" w:right="0"/>
              <w:jc w:val="center"/>
              <w:rPr>
                <w:rFonts w:hint="default"/>
                <w:b/>
                <w:bCs/>
                <w:color w:val="000000"/>
                <w:szCs w:val="21"/>
              </w:rPr>
            </w:pPr>
            <w:r>
              <w:rPr>
                <w:rFonts w:hint="eastAsia"/>
                <w:b/>
                <w:bCs/>
                <w:color w:val="000000"/>
                <w:szCs w:val="21"/>
              </w:rPr>
              <w:t>环评</w:t>
            </w:r>
          </w:p>
          <w:p w14:paraId="476ED8E6">
            <w:pPr>
              <w:keepNext w:val="0"/>
              <w:keepLines w:val="0"/>
              <w:widowControl/>
              <w:suppressLineNumbers w:val="0"/>
              <w:spacing w:before="0" w:beforeAutospacing="0" w:after="0" w:afterAutospacing="0"/>
              <w:ind w:left="0" w:right="0"/>
              <w:jc w:val="center"/>
              <w:rPr>
                <w:rFonts w:hint="default"/>
                <w:b/>
                <w:bCs/>
                <w:color w:val="000000"/>
                <w:szCs w:val="21"/>
              </w:rPr>
            </w:pPr>
            <w:r>
              <w:rPr>
                <w:rFonts w:hint="eastAsia"/>
                <w:b/>
                <w:bCs/>
                <w:color w:val="000000"/>
                <w:szCs w:val="21"/>
              </w:rPr>
              <w:t>咨询费</w:t>
            </w:r>
          </w:p>
        </w:tc>
        <w:tc>
          <w:tcPr>
            <w:tcW w:w="353" w:type="pct"/>
            <w:vAlign w:val="center"/>
          </w:tcPr>
          <w:p w14:paraId="0FB9A862">
            <w:pPr>
              <w:keepNext w:val="0"/>
              <w:keepLines w:val="0"/>
              <w:widowControl/>
              <w:suppressLineNumbers w:val="0"/>
              <w:spacing w:before="0" w:beforeAutospacing="0" w:after="0" w:afterAutospacing="0"/>
              <w:ind w:left="0" w:right="0"/>
              <w:jc w:val="center"/>
              <w:rPr>
                <w:rFonts w:hint="default"/>
                <w:b/>
                <w:bCs/>
                <w:color w:val="000000"/>
                <w:szCs w:val="21"/>
              </w:rPr>
            </w:pPr>
            <w:r>
              <w:rPr>
                <w:rFonts w:hint="eastAsia"/>
                <w:b/>
                <w:bCs/>
                <w:color w:val="000000"/>
                <w:szCs w:val="21"/>
              </w:rPr>
              <w:t>控评咨询费</w:t>
            </w:r>
          </w:p>
        </w:tc>
        <w:tc>
          <w:tcPr>
            <w:tcW w:w="484" w:type="pct"/>
            <w:vAlign w:val="center"/>
          </w:tcPr>
          <w:p w14:paraId="0B21D44E">
            <w:pPr>
              <w:keepNext w:val="0"/>
              <w:keepLines w:val="0"/>
              <w:widowControl/>
              <w:suppressLineNumbers w:val="0"/>
              <w:spacing w:before="0" w:beforeAutospacing="0" w:after="0" w:afterAutospacing="0"/>
              <w:ind w:left="0" w:right="0"/>
              <w:jc w:val="center"/>
              <w:rPr>
                <w:rFonts w:hint="default"/>
                <w:b/>
                <w:bCs/>
                <w:color w:val="000000"/>
                <w:sz w:val="18"/>
                <w:szCs w:val="18"/>
              </w:rPr>
            </w:pPr>
            <w:r>
              <w:rPr>
                <w:rFonts w:hint="eastAsia"/>
                <w:b/>
                <w:bCs/>
                <w:color w:val="000000"/>
                <w:sz w:val="18"/>
                <w:szCs w:val="18"/>
              </w:rPr>
              <w:t>竣</w:t>
            </w:r>
            <w:r>
              <w:rPr>
                <w:rFonts w:hint="eastAsia"/>
                <w:b/>
                <w:bCs/>
                <w:color w:val="000000"/>
                <w:szCs w:val="21"/>
              </w:rPr>
              <w:t>工环保验收咨询费</w:t>
            </w:r>
          </w:p>
        </w:tc>
        <w:tc>
          <w:tcPr>
            <w:tcW w:w="295" w:type="pct"/>
            <w:vAlign w:val="center"/>
          </w:tcPr>
          <w:p w14:paraId="73A830A6">
            <w:pPr>
              <w:keepNext w:val="0"/>
              <w:keepLines w:val="0"/>
              <w:widowControl/>
              <w:suppressLineNumbers w:val="0"/>
              <w:spacing w:before="0" w:beforeAutospacing="0" w:after="0" w:afterAutospacing="0"/>
              <w:ind w:left="0" w:right="0"/>
              <w:jc w:val="center"/>
              <w:rPr>
                <w:rFonts w:hint="default"/>
                <w:b/>
                <w:bCs/>
                <w:color w:val="000000"/>
                <w:szCs w:val="21"/>
              </w:rPr>
            </w:pPr>
            <w:r>
              <w:rPr>
                <w:rFonts w:hint="eastAsia"/>
                <w:b/>
                <w:bCs/>
                <w:color w:val="000000"/>
                <w:szCs w:val="21"/>
              </w:rPr>
              <w:t>小计</w:t>
            </w:r>
          </w:p>
        </w:tc>
      </w:tr>
      <w:tr w14:paraId="1F07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74" w:type="pct"/>
            <w:vAlign w:val="center"/>
          </w:tcPr>
          <w:p w14:paraId="1FA483A0">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w:t>
            </w:r>
          </w:p>
        </w:tc>
        <w:tc>
          <w:tcPr>
            <w:tcW w:w="527" w:type="pct"/>
            <w:vMerge w:val="restart"/>
            <w:vAlign w:val="center"/>
          </w:tcPr>
          <w:p w14:paraId="080A7EAB">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普通放射性类</w:t>
            </w:r>
          </w:p>
        </w:tc>
        <w:tc>
          <w:tcPr>
            <w:tcW w:w="1179" w:type="pct"/>
            <w:gridSpan w:val="2"/>
            <w:vMerge w:val="restart"/>
            <w:vAlign w:val="center"/>
          </w:tcPr>
          <w:p w14:paraId="2DE1B615">
            <w:pPr>
              <w:keepNext w:val="0"/>
              <w:keepLines w:val="0"/>
              <w:widowControl/>
              <w:suppressLineNumbers w:val="0"/>
              <w:spacing w:before="0" w:beforeAutospacing="0" w:after="0" w:afterAutospacing="0"/>
              <w:ind w:left="0" w:right="0"/>
              <w:rPr>
                <w:rFonts w:hint="default"/>
                <w:sz w:val="20"/>
                <w:szCs w:val="20"/>
              </w:rPr>
            </w:pPr>
            <w:r>
              <w:rPr>
                <w:rFonts w:hint="eastAsia"/>
                <w:sz w:val="20"/>
                <w:szCs w:val="20"/>
              </w:rPr>
              <w:t>兽用X射线装置（动物CT、便携式动物X光机、组织超微X光机、身体成分分析仪、动物X射线数字化成像系统等III类射线装置）</w:t>
            </w:r>
          </w:p>
        </w:tc>
        <w:tc>
          <w:tcPr>
            <w:tcW w:w="871" w:type="pct"/>
            <w:noWrap/>
            <w:vAlign w:val="center"/>
          </w:tcPr>
          <w:p w14:paraId="426A033F">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动物数字X光机</w:t>
            </w:r>
          </w:p>
        </w:tc>
        <w:tc>
          <w:tcPr>
            <w:tcW w:w="312" w:type="pct"/>
            <w:noWrap/>
            <w:vAlign w:val="center"/>
          </w:tcPr>
          <w:p w14:paraId="0FDF2BAB">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1台</w:t>
            </w:r>
          </w:p>
        </w:tc>
        <w:tc>
          <w:tcPr>
            <w:tcW w:w="347" w:type="pct"/>
            <w:vAlign w:val="center"/>
          </w:tcPr>
          <w:p w14:paraId="12DEA14E">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0.4　</w:t>
            </w:r>
          </w:p>
        </w:tc>
        <w:tc>
          <w:tcPr>
            <w:tcW w:w="354" w:type="pct"/>
            <w:vAlign w:val="center"/>
          </w:tcPr>
          <w:p w14:paraId="02A75E0F">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0.1 　</w:t>
            </w:r>
          </w:p>
        </w:tc>
        <w:tc>
          <w:tcPr>
            <w:tcW w:w="353" w:type="pct"/>
            <w:vAlign w:val="center"/>
          </w:tcPr>
          <w:p w14:paraId="5E4C932F">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0.4 　</w:t>
            </w:r>
          </w:p>
        </w:tc>
        <w:tc>
          <w:tcPr>
            <w:tcW w:w="484" w:type="pct"/>
            <w:vAlign w:val="center"/>
          </w:tcPr>
          <w:p w14:paraId="100B1C9C">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0.1 　</w:t>
            </w:r>
          </w:p>
        </w:tc>
        <w:tc>
          <w:tcPr>
            <w:tcW w:w="295" w:type="pct"/>
            <w:vAlign w:val="center"/>
          </w:tcPr>
          <w:p w14:paraId="0C1DD7EE">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1.0　</w:t>
            </w:r>
          </w:p>
        </w:tc>
      </w:tr>
      <w:tr w14:paraId="511F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74" w:type="pct"/>
            <w:vAlign w:val="center"/>
          </w:tcPr>
          <w:p w14:paraId="04A71AFE">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2</w:t>
            </w:r>
          </w:p>
        </w:tc>
        <w:tc>
          <w:tcPr>
            <w:tcW w:w="527" w:type="pct"/>
            <w:vMerge w:val="continue"/>
            <w:vAlign w:val="center"/>
          </w:tcPr>
          <w:p w14:paraId="0F0D7A56">
            <w:pPr>
              <w:keepNext w:val="0"/>
              <w:keepLines w:val="0"/>
              <w:widowControl/>
              <w:suppressLineNumbers w:val="0"/>
              <w:spacing w:before="0" w:beforeAutospacing="0" w:after="0" w:afterAutospacing="0"/>
              <w:ind w:left="0" w:right="0"/>
              <w:rPr>
                <w:rFonts w:hint="default"/>
                <w:sz w:val="20"/>
                <w:szCs w:val="20"/>
              </w:rPr>
            </w:pPr>
          </w:p>
        </w:tc>
        <w:tc>
          <w:tcPr>
            <w:tcW w:w="1179" w:type="pct"/>
            <w:gridSpan w:val="2"/>
            <w:vMerge w:val="continue"/>
            <w:vAlign w:val="center"/>
          </w:tcPr>
          <w:p w14:paraId="7E82A3E2">
            <w:pPr>
              <w:keepNext w:val="0"/>
              <w:keepLines w:val="0"/>
              <w:widowControl/>
              <w:suppressLineNumbers w:val="0"/>
              <w:spacing w:before="0" w:beforeAutospacing="0" w:after="0" w:afterAutospacing="0"/>
              <w:ind w:left="0" w:right="0"/>
              <w:rPr>
                <w:rFonts w:hint="default"/>
                <w:sz w:val="20"/>
                <w:szCs w:val="20"/>
              </w:rPr>
            </w:pPr>
          </w:p>
        </w:tc>
        <w:tc>
          <w:tcPr>
            <w:tcW w:w="871" w:type="pct"/>
            <w:vAlign w:val="center"/>
          </w:tcPr>
          <w:p w14:paraId="78F3536A">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小动物Micro CT计算机断层扫描显像仪</w:t>
            </w:r>
          </w:p>
        </w:tc>
        <w:tc>
          <w:tcPr>
            <w:tcW w:w="312" w:type="pct"/>
            <w:noWrap/>
            <w:vAlign w:val="center"/>
          </w:tcPr>
          <w:p w14:paraId="1CEC6216">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1台</w:t>
            </w:r>
          </w:p>
        </w:tc>
        <w:tc>
          <w:tcPr>
            <w:tcW w:w="347" w:type="pct"/>
            <w:shd w:val="clear" w:color="auto" w:fill="auto"/>
            <w:noWrap/>
            <w:vAlign w:val="center"/>
          </w:tcPr>
          <w:p w14:paraId="33101903">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0.4　</w:t>
            </w:r>
          </w:p>
        </w:tc>
        <w:tc>
          <w:tcPr>
            <w:tcW w:w="354" w:type="pct"/>
            <w:shd w:val="clear" w:color="auto" w:fill="auto"/>
            <w:noWrap/>
            <w:vAlign w:val="center"/>
          </w:tcPr>
          <w:p w14:paraId="42A598B4">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0.1 　</w:t>
            </w:r>
          </w:p>
        </w:tc>
        <w:tc>
          <w:tcPr>
            <w:tcW w:w="353" w:type="pct"/>
            <w:shd w:val="clear" w:color="auto" w:fill="auto"/>
            <w:noWrap/>
            <w:vAlign w:val="center"/>
          </w:tcPr>
          <w:p w14:paraId="553C86FC">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0.4 　</w:t>
            </w:r>
          </w:p>
        </w:tc>
        <w:tc>
          <w:tcPr>
            <w:tcW w:w="484" w:type="pct"/>
            <w:shd w:val="clear" w:color="auto" w:fill="auto"/>
            <w:noWrap/>
            <w:vAlign w:val="center"/>
          </w:tcPr>
          <w:p w14:paraId="1B817BD8">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0.1 　</w:t>
            </w:r>
          </w:p>
        </w:tc>
        <w:tc>
          <w:tcPr>
            <w:tcW w:w="295" w:type="pct"/>
            <w:shd w:val="clear" w:color="auto" w:fill="auto"/>
            <w:noWrap/>
            <w:vAlign w:val="center"/>
          </w:tcPr>
          <w:p w14:paraId="647074A9">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1.0　</w:t>
            </w:r>
          </w:p>
        </w:tc>
      </w:tr>
      <w:tr w14:paraId="0056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74" w:type="pct"/>
            <w:vAlign w:val="center"/>
          </w:tcPr>
          <w:p w14:paraId="0EFB367B">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3</w:t>
            </w:r>
          </w:p>
        </w:tc>
        <w:tc>
          <w:tcPr>
            <w:tcW w:w="527" w:type="pct"/>
            <w:vAlign w:val="center"/>
          </w:tcPr>
          <w:p w14:paraId="0E2AB32A">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放疗类</w:t>
            </w:r>
          </w:p>
        </w:tc>
        <w:tc>
          <w:tcPr>
            <w:tcW w:w="1179" w:type="pct"/>
            <w:gridSpan w:val="2"/>
            <w:vAlign w:val="center"/>
          </w:tcPr>
          <w:p w14:paraId="6BF75A43">
            <w:pPr>
              <w:keepNext w:val="0"/>
              <w:keepLines w:val="0"/>
              <w:widowControl/>
              <w:suppressLineNumbers w:val="0"/>
              <w:spacing w:before="0" w:beforeAutospacing="0" w:after="0" w:afterAutospacing="0"/>
              <w:ind w:left="0" w:right="0"/>
              <w:rPr>
                <w:rFonts w:hint="default"/>
                <w:sz w:val="20"/>
                <w:szCs w:val="20"/>
              </w:rPr>
            </w:pPr>
            <w:r>
              <w:rPr>
                <w:rFonts w:hint="eastAsia"/>
                <w:sz w:val="20"/>
                <w:szCs w:val="20"/>
              </w:rPr>
              <w:t>粒子能量小于100MeV的加速器、放射治疗用装置，动物用X射线治疗机（深部、浅部）</w:t>
            </w:r>
          </w:p>
        </w:tc>
        <w:tc>
          <w:tcPr>
            <w:tcW w:w="871" w:type="pct"/>
            <w:vAlign w:val="center"/>
          </w:tcPr>
          <w:p w14:paraId="20E496E7">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小动物精准放疗平台（自屏蔽主机、X射线单元、4轴运动控制系统、成像单元、成像软件和工作站）</w:t>
            </w:r>
          </w:p>
        </w:tc>
        <w:tc>
          <w:tcPr>
            <w:tcW w:w="312" w:type="pct"/>
            <w:noWrap/>
            <w:vAlign w:val="center"/>
          </w:tcPr>
          <w:p w14:paraId="02DB9969">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1台</w:t>
            </w:r>
          </w:p>
        </w:tc>
        <w:tc>
          <w:tcPr>
            <w:tcW w:w="347" w:type="pct"/>
            <w:noWrap/>
            <w:vAlign w:val="center"/>
          </w:tcPr>
          <w:p w14:paraId="5779DB6C">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2.0　</w:t>
            </w:r>
          </w:p>
        </w:tc>
        <w:tc>
          <w:tcPr>
            <w:tcW w:w="354" w:type="pct"/>
            <w:noWrap/>
            <w:vAlign w:val="center"/>
          </w:tcPr>
          <w:p w14:paraId="1F5BC491">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2.5 　</w:t>
            </w:r>
          </w:p>
        </w:tc>
        <w:tc>
          <w:tcPr>
            <w:tcW w:w="353" w:type="pct"/>
            <w:noWrap/>
            <w:vAlign w:val="center"/>
          </w:tcPr>
          <w:p w14:paraId="1AE6F9E7">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2.0　</w:t>
            </w:r>
          </w:p>
        </w:tc>
        <w:tc>
          <w:tcPr>
            <w:tcW w:w="484" w:type="pct"/>
            <w:noWrap/>
            <w:vAlign w:val="center"/>
          </w:tcPr>
          <w:p w14:paraId="73DEF403">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1.5　</w:t>
            </w:r>
          </w:p>
        </w:tc>
        <w:tc>
          <w:tcPr>
            <w:tcW w:w="295" w:type="pct"/>
            <w:noWrap/>
            <w:vAlign w:val="center"/>
          </w:tcPr>
          <w:p w14:paraId="3B2B0F11">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8.0　</w:t>
            </w:r>
          </w:p>
        </w:tc>
      </w:tr>
      <w:tr w14:paraId="34AD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74" w:type="pct"/>
            <w:vAlign w:val="center"/>
          </w:tcPr>
          <w:p w14:paraId="68B8DDDE">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4</w:t>
            </w:r>
          </w:p>
        </w:tc>
        <w:tc>
          <w:tcPr>
            <w:tcW w:w="527" w:type="pct"/>
            <w:vMerge w:val="restart"/>
            <w:vAlign w:val="center"/>
          </w:tcPr>
          <w:p w14:paraId="7A12C42F">
            <w:pPr>
              <w:keepNext w:val="0"/>
              <w:keepLines w:val="0"/>
              <w:widowControl/>
              <w:suppressLineNumbers w:val="0"/>
              <w:spacing w:before="0" w:beforeAutospacing="0" w:after="0" w:afterAutospacing="0"/>
              <w:ind w:left="0" w:right="0"/>
              <w:rPr>
                <w:rFonts w:hint="default"/>
                <w:sz w:val="20"/>
                <w:szCs w:val="20"/>
              </w:rPr>
            </w:pPr>
            <w:r>
              <w:rPr>
                <w:rFonts w:hint="eastAsia"/>
                <w:sz w:val="20"/>
                <w:szCs w:val="20"/>
              </w:rPr>
              <w:t>核医学类</w:t>
            </w:r>
          </w:p>
        </w:tc>
        <w:tc>
          <w:tcPr>
            <w:tcW w:w="1179" w:type="pct"/>
            <w:gridSpan w:val="2"/>
            <w:vMerge w:val="restart"/>
            <w:vAlign w:val="center"/>
          </w:tcPr>
          <w:p w14:paraId="64F9974A">
            <w:pPr>
              <w:keepNext w:val="0"/>
              <w:keepLines w:val="0"/>
              <w:widowControl/>
              <w:suppressLineNumbers w:val="0"/>
              <w:spacing w:before="0" w:beforeAutospacing="0" w:after="0" w:afterAutospacing="0"/>
              <w:ind w:left="0" w:right="0"/>
              <w:rPr>
                <w:rFonts w:hint="default"/>
                <w:sz w:val="20"/>
                <w:szCs w:val="20"/>
              </w:rPr>
            </w:pPr>
            <w:r>
              <w:rPr>
                <w:rFonts w:hint="eastAsia"/>
                <w:sz w:val="20"/>
                <w:szCs w:val="20"/>
              </w:rPr>
              <w:t>PET/CT、PET/MR、SPECT、SPECT/CT、ECT等，使用非密封放射性药物，乙级/丙级非密封放射性物质工作场所</w:t>
            </w:r>
          </w:p>
        </w:tc>
        <w:tc>
          <w:tcPr>
            <w:tcW w:w="871" w:type="pct"/>
            <w:vAlign w:val="center"/>
          </w:tcPr>
          <w:p w14:paraId="0D703E96">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动物PET/CT</w:t>
            </w:r>
          </w:p>
        </w:tc>
        <w:tc>
          <w:tcPr>
            <w:tcW w:w="312" w:type="pct"/>
            <w:noWrap/>
            <w:vAlign w:val="center"/>
          </w:tcPr>
          <w:p w14:paraId="4E2FE342">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1台</w:t>
            </w:r>
          </w:p>
        </w:tc>
        <w:tc>
          <w:tcPr>
            <w:tcW w:w="347" w:type="pct"/>
            <w:noWrap/>
            <w:vAlign w:val="center"/>
          </w:tcPr>
          <w:p w14:paraId="16F4C3C4">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1.2　</w:t>
            </w:r>
          </w:p>
        </w:tc>
        <w:tc>
          <w:tcPr>
            <w:tcW w:w="354" w:type="pct"/>
            <w:noWrap/>
            <w:vAlign w:val="center"/>
          </w:tcPr>
          <w:p w14:paraId="4F46CF90">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2.0</w:t>
            </w:r>
          </w:p>
        </w:tc>
        <w:tc>
          <w:tcPr>
            <w:tcW w:w="353" w:type="pct"/>
            <w:noWrap/>
            <w:vAlign w:val="center"/>
          </w:tcPr>
          <w:p w14:paraId="3ED9B227">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1.2</w:t>
            </w:r>
          </w:p>
        </w:tc>
        <w:tc>
          <w:tcPr>
            <w:tcW w:w="484" w:type="pct"/>
            <w:noWrap/>
            <w:vAlign w:val="center"/>
          </w:tcPr>
          <w:p w14:paraId="2B7C64B3">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1.0</w:t>
            </w:r>
          </w:p>
        </w:tc>
        <w:tc>
          <w:tcPr>
            <w:tcW w:w="295" w:type="pct"/>
            <w:noWrap/>
            <w:vAlign w:val="center"/>
          </w:tcPr>
          <w:p w14:paraId="34F8E574">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5.4　</w:t>
            </w:r>
          </w:p>
        </w:tc>
      </w:tr>
      <w:tr w14:paraId="0F59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74" w:type="pct"/>
            <w:vAlign w:val="center"/>
          </w:tcPr>
          <w:p w14:paraId="57013896">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5</w:t>
            </w:r>
          </w:p>
        </w:tc>
        <w:tc>
          <w:tcPr>
            <w:tcW w:w="527" w:type="pct"/>
            <w:vMerge w:val="continue"/>
            <w:vAlign w:val="center"/>
          </w:tcPr>
          <w:p w14:paraId="51C2FC98">
            <w:pPr>
              <w:keepNext w:val="0"/>
              <w:keepLines w:val="0"/>
              <w:widowControl/>
              <w:suppressLineNumbers w:val="0"/>
              <w:spacing w:before="0" w:beforeAutospacing="0" w:after="0" w:afterAutospacing="0"/>
              <w:ind w:left="0" w:right="0"/>
              <w:rPr>
                <w:rFonts w:hint="default"/>
                <w:sz w:val="20"/>
                <w:szCs w:val="20"/>
              </w:rPr>
            </w:pPr>
          </w:p>
        </w:tc>
        <w:tc>
          <w:tcPr>
            <w:tcW w:w="1179" w:type="pct"/>
            <w:gridSpan w:val="2"/>
            <w:vMerge w:val="continue"/>
            <w:vAlign w:val="center"/>
          </w:tcPr>
          <w:p w14:paraId="2E865A44">
            <w:pPr>
              <w:keepNext w:val="0"/>
              <w:keepLines w:val="0"/>
              <w:widowControl/>
              <w:suppressLineNumbers w:val="0"/>
              <w:spacing w:before="0" w:beforeAutospacing="0" w:after="0" w:afterAutospacing="0"/>
              <w:ind w:left="0" w:right="0"/>
              <w:rPr>
                <w:rFonts w:hint="default"/>
                <w:sz w:val="20"/>
                <w:szCs w:val="20"/>
              </w:rPr>
            </w:pPr>
          </w:p>
        </w:tc>
        <w:tc>
          <w:tcPr>
            <w:tcW w:w="871" w:type="pct"/>
            <w:vAlign w:val="center"/>
          </w:tcPr>
          <w:p w14:paraId="4FE392AA">
            <w:pPr>
              <w:keepNext w:val="0"/>
              <w:keepLines w:val="0"/>
              <w:widowControl/>
              <w:suppressLineNumbers w:val="0"/>
              <w:spacing w:before="0" w:beforeAutospacing="0" w:after="0" w:afterAutospacing="0"/>
              <w:ind w:left="0" w:right="0"/>
              <w:jc w:val="center"/>
              <w:rPr>
                <w:rFonts w:hint="default"/>
                <w:sz w:val="20"/>
                <w:szCs w:val="20"/>
              </w:rPr>
            </w:pPr>
            <w:bookmarkStart w:id="0" w:name="_Hlk184638777"/>
            <w:r>
              <w:rPr>
                <w:rFonts w:hint="eastAsia"/>
                <w:sz w:val="20"/>
                <w:szCs w:val="20"/>
              </w:rPr>
              <w:t>动物PET/MR</w:t>
            </w:r>
            <w:bookmarkEnd w:id="0"/>
          </w:p>
        </w:tc>
        <w:tc>
          <w:tcPr>
            <w:tcW w:w="312" w:type="pct"/>
            <w:noWrap/>
            <w:vAlign w:val="center"/>
          </w:tcPr>
          <w:p w14:paraId="0E0DB9E4">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1台</w:t>
            </w:r>
          </w:p>
        </w:tc>
        <w:tc>
          <w:tcPr>
            <w:tcW w:w="347" w:type="pct"/>
            <w:noWrap/>
            <w:vAlign w:val="center"/>
          </w:tcPr>
          <w:p w14:paraId="5DA400B5">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1.2　</w:t>
            </w:r>
          </w:p>
        </w:tc>
        <w:tc>
          <w:tcPr>
            <w:tcW w:w="354" w:type="pct"/>
            <w:noWrap/>
            <w:vAlign w:val="center"/>
          </w:tcPr>
          <w:p w14:paraId="1EDF05A6">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2.0</w:t>
            </w:r>
          </w:p>
        </w:tc>
        <w:tc>
          <w:tcPr>
            <w:tcW w:w="353" w:type="pct"/>
            <w:noWrap/>
            <w:vAlign w:val="center"/>
          </w:tcPr>
          <w:p w14:paraId="4102193F">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1.2</w:t>
            </w:r>
          </w:p>
        </w:tc>
        <w:tc>
          <w:tcPr>
            <w:tcW w:w="484" w:type="pct"/>
            <w:noWrap/>
            <w:vAlign w:val="center"/>
          </w:tcPr>
          <w:p w14:paraId="1D028353">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1.0</w:t>
            </w:r>
          </w:p>
        </w:tc>
        <w:tc>
          <w:tcPr>
            <w:tcW w:w="295" w:type="pct"/>
            <w:noWrap/>
            <w:vAlign w:val="center"/>
          </w:tcPr>
          <w:p w14:paraId="34E9923F">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5.4　</w:t>
            </w:r>
          </w:p>
        </w:tc>
      </w:tr>
      <w:tr w14:paraId="3050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852" w:type="pct"/>
            <w:gridSpan w:val="5"/>
            <w:noWrap/>
            <w:vAlign w:val="center"/>
          </w:tcPr>
          <w:p w14:paraId="0CC166E9">
            <w:pPr>
              <w:keepNext w:val="0"/>
              <w:keepLines w:val="0"/>
              <w:widowControl/>
              <w:suppressLineNumbers w:val="0"/>
              <w:spacing w:before="0" w:beforeAutospacing="0" w:after="0" w:afterAutospacing="0"/>
              <w:ind w:left="0" w:right="0"/>
              <w:jc w:val="right"/>
              <w:rPr>
                <w:rFonts w:hint="eastAsia" w:ascii="等线" w:hAnsi="等线" w:eastAsia="等线"/>
                <w:color w:val="000000"/>
              </w:rPr>
            </w:pPr>
            <w:r>
              <w:rPr>
                <w:rFonts w:hint="eastAsia"/>
                <w:sz w:val="20"/>
                <w:szCs w:val="20"/>
              </w:rPr>
              <w:t>各阶段费用合计（万元）</w:t>
            </w:r>
            <w:r>
              <w:rPr>
                <w:rFonts w:hint="eastAsia" w:ascii="等线" w:hAnsi="等线" w:eastAsia="等线"/>
                <w:color w:val="000000"/>
              </w:rPr>
              <w:t>：</w:t>
            </w:r>
          </w:p>
        </w:tc>
        <w:tc>
          <w:tcPr>
            <w:tcW w:w="312" w:type="pct"/>
            <w:noWrap/>
            <w:vAlign w:val="center"/>
          </w:tcPr>
          <w:p w14:paraId="225E2144">
            <w:pPr>
              <w:keepNext w:val="0"/>
              <w:keepLines w:val="0"/>
              <w:widowControl/>
              <w:suppressLineNumbers w:val="0"/>
              <w:spacing w:before="0" w:beforeAutospacing="0" w:after="0" w:afterAutospacing="0"/>
              <w:ind w:left="0" w:right="0"/>
              <w:jc w:val="center"/>
              <w:rPr>
                <w:rFonts w:hint="eastAsia" w:ascii="等线" w:hAnsi="等线" w:eastAsia="等线"/>
                <w:color w:val="000000"/>
              </w:rPr>
            </w:pPr>
            <w:r>
              <w:rPr>
                <w:rFonts w:hint="eastAsia"/>
                <w:sz w:val="20"/>
                <w:szCs w:val="20"/>
              </w:rPr>
              <w:t>5台</w:t>
            </w:r>
          </w:p>
        </w:tc>
        <w:tc>
          <w:tcPr>
            <w:tcW w:w="347" w:type="pct"/>
            <w:noWrap/>
            <w:vAlign w:val="center"/>
          </w:tcPr>
          <w:p w14:paraId="720BF978">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5.2</w:t>
            </w:r>
          </w:p>
        </w:tc>
        <w:tc>
          <w:tcPr>
            <w:tcW w:w="354" w:type="pct"/>
            <w:noWrap/>
            <w:vAlign w:val="center"/>
          </w:tcPr>
          <w:p w14:paraId="5346C324">
            <w:pPr>
              <w:keepNext w:val="0"/>
              <w:keepLines w:val="0"/>
              <w:widowControl/>
              <w:suppressLineNumbers w:val="0"/>
              <w:spacing w:before="0" w:beforeAutospacing="0" w:after="0" w:afterAutospacing="0"/>
              <w:ind w:left="0" w:right="0"/>
              <w:rPr>
                <w:rFonts w:hint="default"/>
                <w:sz w:val="20"/>
                <w:szCs w:val="20"/>
              </w:rPr>
            </w:pPr>
            <w:r>
              <w:rPr>
                <w:rFonts w:hint="eastAsia"/>
                <w:sz w:val="20"/>
                <w:szCs w:val="20"/>
              </w:rPr>
              <w:t>　6.7</w:t>
            </w:r>
          </w:p>
        </w:tc>
        <w:tc>
          <w:tcPr>
            <w:tcW w:w="353" w:type="pct"/>
            <w:noWrap/>
            <w:vAlign w:val="center"/>
          </w:tcPr>
          <w:p w14:paraId="4228A58F">
            <w:pPr>
              <w:keepNext w:val="0"/>
              <w:keepLines w:val="0"/>
              <w:widowControl/>
              <w:suppressLineNumbers w:val="0"/>
              <w:spacing w:before="0" w:beforeAutospacing="0" w:after="0" w:afterAutospacing="0"/>
              <w:ind w:left="0" w:right="0"/>
              <w:rPr>
                <w:rFonts w:hint="default"/>
                <w:sz w:val="20"/>
                <w:szCs w:val="20"/>
              </w:rPr>
            </w:pPr>
            <w:r>
              <w:rPr>
                <w:rFonts w:hint="eastAsia"/>
                <w:sz w:val="20"/>
                <w:szCs w:val="20"/>
              </w:rPr>
              <w:t>　5.2</w:t>
            </w:r>
          </w:p>
        </w:tc>
        <w:tc>
          <w:tcPr>
            <w:tcW w:w="484" w:type="pct"/>
            <w:noWrap/>
            <w:vAlign w:val="center"/>
          </w:tcPr>
          <w:p w14:paraId="2B298543">
            <w:pPr>
              <w:keepNext w:val="0"/>
              <w:keepLines w:val="0"/>
              <w:widowControl/>
              <w:suppressLineNumbers w:val="0"/>
              <w:spacing w:before="0" w:beforeAutospacing="0" w:after="0" w:afterAutospacing="0"/>
              <w:ind w:left="0" w:right="0"/>
              <w:rPr>
                <w:rFonts w:hint="default"/>
                <w:sz w:val="20"/>
                <w:szCs w:val="20"/>
              </w:rPr>
            </w:pPr>
            <w:r>
              <w:rPr>
                <w:rFonts w:hint="eastAsia"/>
                <w:sz w:val="20"/>
                <w:szCs w:val="20"/>
              </w:rPr>
              <w:t>　3.7</w:t>
            </w:r>
          </w:p>
        </w:tc>
        <w:tc>
          <w:tcPr>
            <w:tcW w:w="295" w:type="pct"/>
            <w:noWrap/>
            <w:vAlign w:val="center"/>
          </w:tcPr>
          <w:p w14:paraId="2A0B87C3">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20.8</w:t>
            </w:r>
          </w:p>
        </w:tc>
      </w:tr>
      <w:tr w14:paraId="6E2C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99" w:type="pct"/>
            <w:gridSpan w:val="3"/>
            <w:noWrap/>
            <w:vAlign w:val="center"/>
          </w:tcPr>
          <w:p w14:paraId="4342892E">
            <w:pPr>
              <w:keepNext w:val="0"/>
              <w:keepLines w:val="0"/>
              <w:widowControl/>
              <w:suppressLineNumbers w:val="0"/>
              <w:spacing w:before="0" w:beforeAutospacing="0" w:after="0" w:afterAutospacing="0"/>
              <w:ind w:left="0" w:right="0"/>
              <w:jc w:val="center"/>
              <w:rPr>
                <w:rFonts w:hint="default"/>
                <w:sz w:val="20"/>
                <w:szCs w:val="20"/>
              </w:rPr>
            </w:pPr>
            <w:r>
              <w:rPr>
                <w:rFonts w:hint="eastAsia" w:ascii="仿宋" w:hAnsi="仿宋" w:eastAsia="仿宋" w:cs="仿宋"/>
                <w:kern w:val="0"/>
                <w:sz w:val="22"/>
                <w:szCs w:val="21"/>
                <w:lang w:bidi="ar"/>
              </w:rPr>
              <w:t>投标上限</w:t>
            </w:r>
          </w:p>
        </w:tc>
        <w:tc>
          <w:tcPr>
            <w:tcW w:w="1353" w:type="pct"/>
            <w:gridSpan w:val="2"/>
            <w:vAlign w:val="center"/>
          </w:tcPr>
          <w:p w14:paraId="2AAF959F">
            <w:pPr>
              <w:keepNext w:val="0"/>
              <w:keepLines w:val="0"/>
              <w:widowControl/>
              <w:suppressLineNumbers w:val="0"/>
              <w:spacing w:before="0" w:beforeAutospacing="0" w:after="0" w:afterAutospacing="0"/>
              <w:ind w:left="0" w:right="0"/>
              <w:jc w:val="center"/>
              <w:rPr>
                <w:rFonts w:hint="default"/>
                <w:sz w:val="20"/>
                <w:szCs w:val="20"/>
              </w:rPr>
            </w:pPr>
            <w:r>
              <w:rPr>
                <w:rFonts w:hint="eastAsia" w:ascii="仿宋" w:hAnsi="仿宋" w:eastAsia="仿宋" w:cs="仿宋"/>
                <w:kern w:val="0"/>
                <w:sz w:val="22"/>
                <w:szCs w:val="21"/>
                <w:lang w:bidi="ar"/>
              </w:rPr>
              <w:t>合计金额（万元）</w:t>
            </w:r>
          </w:p>
        </w:tc>
        <w:tc>
          <w:tcPr>
            <w:tcW w:w="2147" w:type="pct"/>
            <w:gridSpan w:val="6"/>
            <w:noWrap/>
            <w:vAlign w:val="center"/>
          </w:tcPr>
          <w:p w14:paraId="65002D99">
            <w:pPr>
              <w:keepNext w:val="0"/>
              <w:keepLines w:val="0"/>
              <w:widowControl/>
              <w:suppressLineNumbers w:val="0"/>
              <w:spacing w:before="0" w:beforeAutospacing="0" w:after="0" w:afterAutospacing="0"/>
              <w:ind w:left="0" w:right="0"/>
              <w:jc w:val="center"/>
              <w:rPr>
                <w:rFonts w:hint="default"/>
                <w:sz w:val="20"/>
                <w:szCs w:val="20"/>
              </w:rPr>
            </w:pPr>
            <w:r>
              <w:rPr>
                <w:rFonts w:hint="eastAsia"/>
                <w:sz w:val="20"/>
                <w:szCs w:val="20"/>
              </w:rPr>
              <w:t>20.8</w:t>
            </w:r>
          </w:p>
        </w:tc>
      </w:tr>
      <w:tr w14:paraId="78D8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99" w:type="pct"/>
            <w:gridSpan w:val="3"/>
            <w:noWrap/>
            <w:vAlign w:val="center"/>
          </w:tcPr>
          <w:p w14:paraId="2C1D2A2A">
            <w:pPr>
              <w:keepNext w:val="0"/>
              <w:keepLines w:val="0"/>
              <w:widowControl/>
              <w:suppressLineNumbers w:val="0"/>
              <w:spacing w:before="0" w:beforeAutospacing="0" w:after="0" w:afterAutospacing="0"/>
              <w:ind w:left="0" w:right="0"/>
              <w:jc w:val="center"/>
              <w:rPr>
                <w:rFonts w:hint="default"/>
                <w:color w:val="FF0000"/>
                <w:sz w:val="20"/>
                <w:szCs w:val="20"/>
              </w:rPr>
            </w:pPr>
            <w:r>
              <w:rPr>
                <w:rFonts w:hint="eastAsia" w:ascii="仿宋" w:hAnsi="仿宋" w:eastAsia="仿宋" w:cs="仿宋"/>
                <w:color w:val="FF0000"/>
                <w:kern w:val="0"/>
                <w:sz w:val="22"/>
                <w:szCs w:val="21"/>
                <w:lang w:bidi="ar"/>
              </w:rPr>
              <w:t>投标报价</w:t>
            </w:r>
          </w:p>
        </w:tc>
        <w:tc>
          <w:tcPr>
            <w:tcW w:w="1353" w:type="pct"/>
            <w:gridSpan w:val="2"/>
            <w:vAlign w:val="center"/>
          </w:tcPr>
          <w:p w14:paraId="6F0DD5EA">
            <w:pPr>
              <w:keepNext w:val="0"/>
              <w:keepLines w:val="0"/>
              <w:widowControl/>
              <w:suppressLineNumbers w:val="0"/>
              <w:spacing w:before="0" w:beforeAutospacing="0" w:after="0" w:afterAutospacing="0"/>
              <w:ind w:left="0" w:right="0"/>
              <w:jc w:val="center"/>
              <w:rPr>
                <w:rFonts w:hint="default"/>
                <w:color w:val="FF0000"/>
                <w:sz w:val="20"/>
                <w:szCs w:val="20"/>
              </w:rPr>
            </w:pPr>
            <w:r>
              <w:rPr>
                <w:rFonts w:hint="eastAsia" w:ascii="仿宋" w:hAnsi="仿宋" w:eastAsia="仿宋" w:cs="仿宋"/>
                <w:b/>
                <w:bCs/>
                <w:color w:val="FF0000"/>
                <w:kern w:val="0"/>
                <w:sz w:val="22"/>
                <w:szCs w:val="21"/>
                <w:lang w:bidi="ar"/>
              </w:rPr>
              <w:t>合计金额（万元）</w:t>
            </w:r>
          </w:p>
        </w:tc>
        <w:tc>
          <w:tcPr>
            <w:tcW w:w="2147" w:type="pct"/>
            <w:gridSpan w:val="6"/>
            <w:noWrap/>
            <w:vAlign w:val="center"/>
          </w:tcPr>
          <w:p w14:paraId="11B4E0A4">
            <w:pPr>
              <w:keepNext w:val="0"/>
              <w:keepLines w:val="0"/>
              <w:widowControl/>
              <w:suppressLineNumbers w:val="0"/>
              <w:spacing w:before="0" w:beforeAutospacing="0" w:after="0" w:afterAutospacing="0"/>
              <w:ind w:left="0" w:right="0"/>
              <w:jc w:val="center"/>
              <w:rPr>
                <w:rFonts w:hint="default"/>
                <w:color w:val="FF0000"/>
                <w:sz w:val="20"/>
                <w:szCs w:val="20"/>
              </w:rPr>
            </w:pPr>
            <w:r>
              <w:rPr>
                <w:rFonts w:hint="eastAsia" w:ascii="宋体" w:hAnsi="宋体" w:cs="宋体"/>
                <w:b/>
                <w:bCs/>
                <w:color w:val="FF0000"/>
                <w:kern w:val="0"/>
                <w:sz w:val="28"/>
                <w:szCs w:val="28"/>
                <w:u w:val="single"/>
              </w:rPr>
              <w:t>（必填项）</w:t>
            </w:r>
          </w:p>
        </w:tc>
      </w:tr>
    </w:tbl>
    <w:p w14:paraId="0EEE1E04">
      <w:pPr>
        <w:spacing w:line="360" w:lineRule="auto"/>
        <w:rPr>
          <w:rFonts w:hint="eastAsia"/>
          <w:b/>
          <w:bCs/>
          <w:sz w:val="24"/>
        </w:rPr>
      </w:pPr>
      <w:r>
        <w:rPr>
          <w:rFonts w:hint="eastAsia"/>
          <w:b/>
          <w:bCs/>
          <w:sz w:val="24"/>
        </w:rPr>
        <w:t>注：投标人填报的投标报价若超出投标上限的，招标人将按废标处理</w:t>
      </w:r>
      <w:r>
        <w:rPr>
          <w:rFonts w:hint="eastAsia"/>
          <w:b/>
          <w:bCs/>
          <w:sz w:val="24"/>
          <w:lang w:eastAsia="zh-CN"/>
        </w:rPr>
        <w:t>。</w:t>
      </w:r>
    </w:p>
    <w:p w14:paraId="535FCCB6">
      <w:pPr>
        <w:spacing w:line="360" w:lineRule="auto"/>
        <w:rPr>
          <w:b/>
          <w:bCs/>
          <w:sz w:val="24"/>
        </w:rPr>
      </w:pPr>
    </w:p>
    <w:p w14:paraId="214D4480">
      <w:pPr>
        <w:spacing w:line="360" w:lineRule="auto"/>
        <w:rPr>
          <w:b/>
          <w:bCs/>
          <w:sz w:val="24"/>
        </w:rPr>
      </w:pPr>
      <w:r>
        <w:rPr>
          <w:rFonts w:hint="eastAsia"/>
          <w:b/>
          <w:bCs/>
          <w:sz w:val="24"/>
        </w:rPr>
        <w:t>本次服务具体要求：</w:t>
      </w:r>
    </w:p>
    <w:p w14:paraId="4DD5F146">
      <w:pPr>
        <w:adjustRightInd w:val="0"/>
        <w:snapToGrid w:val="0"/>
        <w:spacing w:line="560" w:lineRule="exact"/>
        <w:ind w:firstLine="420" w:firstLineChars="200"/>
      </w:pPr>
      <w:r>
        <w:rPr>
          <w:rFonts w:hint="eastAsia"/>
        </w:rPr>
        <w:t>本次招标将两个项目批量招标确定一家咨询服务单位，分别签订合同，具体内容包括但不限于：</w:t>
      </w:r>
    </w:p>
    <w:p w14:paraId="1EE9BDAF">
      <w:pPr>
        <w:adjustRightInd w:val="0"/>
        <w:snapToGrid w:val="0"/>
        <w:spacing w:line="560" w:lineRule="exact"/>
        <w:ind w:firstLine="420" w:firstLineChars="200"/>
      </w:pPr>
      <w:r>
        <w:rPr>
          <w:rFonts w:hint="eastAsia"/>
        </w:rPr>
        <w:t>（一）管理工作</w:t>
      </w:r>
    </w:p>
    <w:p w14:paraId="2C0C50A9">
      <w:pPr>
        <w:adjustRightInd w:val="0"/>
        <w:snapToGrid w:val="0"/>
        <w:spacing w:line="560" w:lineRule="exact"/>
        <w:ind w:firstLine="420" w:firstLineChars="200"/>
      </w:pPr>
      <w:r>
        <w:rPr>
          <w:rFonts w:hint="eastAsia"/>
        </w:rPr>
        <w:t>1、负责项目职业病危害放射防护预评、控评、环评及竣工环保验收的组织策划。</w:t>
      </w:r>
    </w:p>
    <w:p w14:paraId="235353CC">
      <w:pPr>
        <w:adjustRightInd w:val="0"/>
        <w:snapToGrid w:val="0"/>
        <w:spacing w:line="560" w:lineRule="exact"/>
        <w:ind w:firstLine="420" w:firstLineChars="200"/>
      </w:pPr>
      <w:r>
        <w:rPr>
          <w:rFonts w:hint="eastAsia"/>
        </w:rPr>
        <w:t>2、编制工作计划，根据项目实施情况进行动态调整，并组织各相关单位按照计划执行。</w:t>
      </w:r>
    </w:p>
    <w:p w14:paraId="6EE8D3DB">
      <w:pPr>
        <w:adjustRightInd w:val="0"/>
        <w:snapToGrid w:val="0"/>
        <w:spacing w:line="560" w:lineRule="exact"/>
        <w:ind w:firstLine="420" w:firstLineChars="200"/>
      </w:pPr>
      <w:r>
        <w:rPr>
          <w:rFonts w:hint="eastAsia"/>
        </w:rPr>
        <w:t>3、组织具有相应职称的专业工程师审核咨询报告，执行各分项工作（包括提前与专家预沟通、专家评审会等），协助甲方解决过程中问题；</w:t>
      </w:r>
    </w:p>
    <w:p w14:paraId="6BE84475">
      <w:pPr>
        <w:adjustRightInd w:val="0"/>
        <w:snapToGrid w:val="0"/>
        <w:spacing w:line="560" w:lineRule="exact"/>
        <w:ind w:firstLine="420" w:firstLineChars="200"/>
      </w:pPr>
      <w:r>
        <w:rPr>
          <w:rFonts w:hint="eastAsia"/>
        </w:rPr>
        <w:t>4、组织项目职业病危害放射防护相关的调研；</w:t>
      </w:r>
    </w:p>
    <w:p w14:paraId="6E9A44D5">
      <w:pPr>
        <w:adjustRightInd w:val="0"/>
        <w:snapToGrid w:val="0"/>
        <w:spacing w:line="560" w:lineRule="exact"/>
        <w:ind w:firstLine="420" w:firstLineChars="200"/>
      </w:pPr>
      <w:r>
        <w:rPr>
          <w:rFonts w:hint="eastAsia"/>
        </w:rPr>
        <w:t>（二）技术工作</w:t>
      </w:r>
    </w:p>
    <w:p w14:paraId="2A999BE4">
      <w:pPr>
        <w:adjustRightInd w:val="0"/>
        <w:snapToGrid w:val="0"/>
        <w:spacing w:line="560" w:lineRule="exact"/>
        <w:ind w:firstLine="420" w:firstLineChars="200"/>
      </w:pPr>
      <w:r>
        <w:rPr>
          <w:rFonts w:hint="eastAsia"/>
        </w:rPr>
        <w:t>1、对放射实验区域的设计图纸提出设计和工艺优化建议并配合设计单位完成相关专项深化设计，提出项目职业病危害放射防护相关的材料、设备的技术要求等.</w:t>
      </w:r>
    </w:p>
    <w:p w14:paraId="6D9021BF">
      <w:pPr>
        <w:adjustRightInd w:val="0"/>
        <w:snapToGrid w:val="0"/>
        <w:spacing w:line="560" w:lineRule="exact"/>
        <w:ind w:firstLine="420" w:firstLineChars="200"/>
      </w:pPr>
      <w:r>
        <w:rPr>
          <w:rFonts w:hint="eastAsia"/>
        </w:rPr>
        <w:t>2、同位素实验室设计方案评审</w:t>
      </w:r>
      <w:r>
        <w:rPr>
          <w:rFonts w:hint="eastAsia"/>
          <w:b/>
          <w:bCs/>
        </w:rPr>
        <w:t>（仅限项目一执行）</w:t>
      </w:r>
      <w:r>
        <w:rPr>
          <w:rFonts w:hint="eastAsia"/>
        </w:rPr>
        <w:t>。</w:t>
      </w:r>
    </w:p>
    <w:p w14:paraId="122C3263">
      <w:pPr>
        <w:adjustRightInd w:val="0"/>
        <w:snapToGrid w:val="0"/>
        <w:spacing w:line="560" w:lineRule="exact"/>
        <w:ind w:firstLine="420" w:firstLineChars="200"/>
      </w:pPr>
      <w:r>
        <w:rPr>
          <w:rFonts w:hint="eastAsia"/>
        </w:rPr>
        <w:t>2.1负责同位素实验室场所布局方案、辐射防护要求等前期设计方案的评审并给出书面评审意见；</w:t>
      </w:r>
    </w:p>
    <w:p w14:paraId="72C289FB">
      <w:pPr>
        <w:adjustRightInd w:val="0"/>
        <w:snapToGrid w:val="0"/>
        <w:spacing w:line="560" w:lineRule="exact"/>
        <w:ind w:firstLine="420" w:firstLineChars="200"/>
      </w:pPr>
      <w:r>
        <w:rPr>
          <w:rFonts w:hint="eastAsia"/>
        </w:rPr>
        <w:t>2.2负责与建筑设计单位、施工单位沟通相关事项；</w:t>
      </w:r>
    </w:p>
    <w:p w14:paraId="5A752BB3">
      <w:pPr>
        <w:adjustRightInd w:val="0"/>
        <w:snapToGrid w:val="0"/>
        <w:spacing w:line="560" w:lineRule="exact"/>
        <w:ind w:firstLine="420" w:firstLineChars="200"/>
      </w:pPr>
      <w:r>
        <w:rPr>
          <w:rFonts w:hint="eastAsia"/>
        </w:rPr>
        <w:t>2.3负责与防护用品厂家等第三方投标人确认方案与需求；</w:t>
      </w:r>
    </w:p>
    <w:p w14:paraId="253A4DEB">
      <w:pPr>
        <w:adjustRightInd w:val="0"/>
        <w:snapToGrid w:val="0"/>
        <w:spacing w:line="560" w:lineRule="exact"/>
        <w:ind w:firstLine="420" w:firstLineChars="200"/>
      </w:pPr>
      <w:r>
        <w:rPr>
          <w:rFonts w:hint="eastAsia"/>
        </w:rPr>
        <w:t>2.4负责环境保护措施及其经济、技术论证，环境保护措施经济损益分析；</w:t>
      </w:r>
    </w:p>
    <w:p w14:paraId="36F39F41">
      <w:pPr>
        <w:adjustRightInd w:val="0"/>
        <w:snapToGrid w:val="0"/>
        <w:spacing w:line="560" w:lineRule="exact"/>
        <w:ind w:firstLine="420" w:firstLineChars="200"/>
      </w:pPr>
      <w:r>
        <w:rPr>
          <w:rFonts w:hint="eastAsia"/>
        </w:rPr>
        <w:t>2.5预测评价模式和参数，评价结论是否可信</w:t>
      </w:r>
    </w:p>
    <w:p w14:paraId="270FC102">
      <w:pPr>
        <w:adjustRightInd w:val="0"/>
        <w:snapToGrid w:val="0"/>
        <w:spacing w:line="560" w:lineRule="exact"/>
        <w:ind w:firstLine="420" w:firstLineChars="200"/>
      </w:pPr>
      <w:r>
        <w:rPr>
          <w:rFonts w:hint="eastAsia"/>
        </w:rPr>
        <w:t>3、预评和环评</w:t>
      </w:r>
    </w:p>
    <w:p w14:paraId="64A071ED">
      <w:pPr>
        <w:adjustRightInd w:val="0"/>
        <w:snapToGrid w:val="0"/>
        <w:spacing w:line="560" w:lineRule="exact"/>
        <w:ind w:firstLine="420" w:firstLineChars="200"/>
      </w:pPr>
      <w:r>
        <w:rPr>
          <w:rFonts w:hint="eastAsia"/>
        </w:rPr>
        <w:t>3.1编制建设项目职业病危害放射防护预评价报告；</w:t>
      </w:r>
    </w:p>
    <w:p w14:paraId="0C54C26A">
      <w:pPr>
        <w:adjustRightInd w:val="0"/>
        <w:snapToGrid w:val="0"/>
        <w:spacing w:line="560" w:lineRule="exact"/>
        <w:ind w:firstLine="420" w:firstLineChars="200"/>
      </w:pPr>
      <w:r>
        <w:rPr>
          <w:rFonts w:hint="eastAsia"/>
        </w:rPr>
        <w:t>3.2根据项目的需要编制核技术应用项目环境影响登记备案表或核技术应用项目环境影响报告表，并组织专家评审，获得环评批复；</w:t>
      </w:r>
    </w:p>
    <w:p w14:paraId="1D2010E4">
      <w:pPr>
        <w:adjustRightInd w:val="0"/>
        <w:snapToGrid w:val="0"/>
        <w:spacing w:line="560" w:lineRule="exact"/>
        <w:ind w:firstLine="420" w:firstLineChars="200"/>
      </w:pPr>
      <w:r>
        <w:rPr>
          <w:rFonts w:hint="eastAsia"/>
        </w:rPr>
        <w:t>3.3根据通过专家评审的预评和环评报告，提出项目职业病危害放射防护相关的材料、设备的施工要求，分析在施工过程中有关职业病危害放射防护设施的变更原因，提出专业意见，论证变更的必要性和可行性；</w:t>
      </w:r>
    </w:p>
    <w:p w14:paraId="24E7F76B">
      <w:pPr>
        <w:adjustRightInd w:val="0"/>
        <w:snapToGrid w:val="0"/>
        <w:spacing w:line="560" w:lineRule="exact"/>
        <w:ind w:firstLine="420" w:firstLineChars="200"/>
      </w:pPr>
      <w:r>
        <w:rPr>
          <w:rFonts w:hint="eastAsia"/>
        </w:rPr>
        <w:t>3.4及时配合参与施工期间涉及项目职业病危害放射防护的相关工作。施工过程中，对建设项目职业病危害放射防护设施施工过程中发现的技术问题，提出相关优化咨询建议。</w:t>
      </w:r>
    </w:p>
    <w:p w14:paraId="1E33EEC3">
      <w:pPr>
        <w:adjustRightInd w:val="0"/>
        <w:snapToGrid w:val="0"/>
        <w:spacing w:line="560" w:lineRule="exact"/>
        <w:ind w:firstLine="420" w:firstLineChars="200"/>
      </w:pPr>
      <w:r>
        <w:rPr>
          <w:rFonts w:hint="eastAsia"/>
        </w:rPr>
        <w:t>4、控评和竣工环保验收</w:t>
      </w:r>
    </w:p>
    <w:p w14:paraId="24F5DFB7">
      <w:pPr>
        <w:adjustRightInd w:val="0"/>
        <w:snapToGrid w:val="0"/>
        <w:spacing w:line="560" w:lineRule="exact"/>
        <w:ind w:firstLine="420" w:firstLineChars="200"/>
      </w:pPr>
      <w:r>
        <w:rPr>
          <w:rFonts w:hint="eastAsia"/>
        </w:rPr>
        <w:t>4.1辐射设备安装调试后，完成设备性能检测、场所防护检测，编制建设项目职业病危害控制效果放射防护评价。</w:t>
      </w:r>
    </w:p>
    <w:p w14:paraId="6B68D626">
      <w:pPr>
        <w:adjustRightInd w:val="0"/>
        <w:snapToGrid w:val="0"/>
        <w:spacing w:line="560" w:lineRule="exact"/>
        <w:ind w:firstLine="420" w:firstLineChars="200"/>
      </w:pPr>
      <w:r>
        <w:rPr>
          <w:rFonts w:hint="eastAsia"/>
        </w:rPr>
        <w:t>4.2安装设备后，取得《辐射安全许可证》。编制环保验收报告，组织专家评审并取得专家意见书，完成“全国建设项目环境影响评价管理信息平台”备案后，向环评部门提交相应成果，配合完成竣工环保验收后续工作。以上工作需满足《建设项目竣工环境保护验收暂行办法》要求。</w:t>
      </w:r>
    </w:p>
    <w:p w14:paraId="7566EB20">
      <w:pPr>
        <w:adjustRightInd w:val="0"/>
        <w:snapToGrid w:val="0"/>
        <w:spacing w:line="560" w:lineRule="exact"/>
        <w:ind w:firstLine="420" w:firstLineChars="200"/>
      </w:pPr>
      <w:r>
        <w:rPr>
          <w:rFonts w:hint="eastAsia"/>
        </w:rPr>
        <w:t>5、成果文件需要满足国家标准要求并通过专家评审，符合现行相关监管部门办理《辐射安全许可证》及备案的要求。</w:t>
      </w:r>
    </w:p>
    <w:p w14:paraId="217E6464">
      <w:pPr>
        <w:adjustRightInd w:val="0"/>
        <w:snapToGrid w:val="0"/>
        <w:spacing w:line="560" w:lineRule="exact"/>
        <w:ind w:firstLine="420" w:firstLineChars="200"/>
      </w:pPr>
      <w:r>
        <w:rPr>
          <w:rFonts w:hint="eastAsia"/>
        </w:rPr>
        <w:t>（三）其他</w:t>
      </w:r>
    </w:p>
    <w:p w14:paraId="18B75DAC">
      <w:pPr>
        <w:adjustRightInd w:val="0"/>
        <w:snapToGrid w:val="0"/>
        <w:spacing w:line="560" w:lineRule="exact"/>
        <w:ind w:firstLine="420" w:firstLineChars="200"/>
      </w:pPr>
      <w:r>
        <w:rPr>
          <w:rFonts w:hint="eastAsia"/>
        </w:rPr>
        <w:t>1、组织专家评审会，负责会议的准备、组织、主持、答疑等会务工作；</w:t>
      </w:r>
    </w:p>
    <w:p w14:paraId="621B51DD">
      <w:pPr>
        <w:adjustRightInd w:val="0"/>
        <w:snapToGrid w:val="0"/>
        <w:spacing w:line="560" w:lineRule="exact"/>
        <w:ind w:firstLine="420" w:firstLineChars="200"/>
      </w:pPr>
      <w:r>
        <w:rPr>
          <w:rFonts w:hint="eastAsia"/>
        </w:rPr>
        <w:t>2、负责收集专家评审意见，汇总修改建议，过程及成果资料收集汇总和移交等工作；</w:t>
      </w:r>
    </w:p>
    <w:p w14:paraId="35370C2E">
      <w:pPr>
        <w:pStyle w:val="13"/>
        <w:ind w:left="0" w:leftChars="0"/>
      </w:pPr>
      <w:r>
        <w:rPr>
          <w:rFonts w:hint="eastAsia"/>
        </w:rPr>
        <w:t>3、招标人要求的与完成本合同内容相关的配合工作等。</w:t>
      </w:r>
    </w:p>
    <w:p w14:paraId="018F7F67">
      <w:pPr>
        <w:pStyle w:val="13"/>
      </w:pPr>
    </w:p>
    <w:p w14:paraId="068E2C42">
      <w:pPr>
        <w:pStyle w:val="13"/>
        <w:rPr>
          <w:rFonts w:hint="default" w:eastAsia="宋体"/>
          <w:lang w:val="en-US" w:eastAsia="zh-CN"/>
        </w:rPr>
      </w:pPr>
      <w:r>
        <w:rPr>
          <w:rFonts w:hint="eastAsia"/>
          <w:lang w:val="en-US" w:eastAsia="zh-CN"/>
        </w:rPr>
        <w:t xml:space="preserve">  </w:t>
      </w:r>
    </w:p>
    <w:p w14:paraId="7A19FFC5">
      <w:pPr>
        <w:ind w:firstLine="211" w:firstLineChars="100"/>
        <w:jc w:val="center"/>
        <w:rPr>
          <w:rFonts w:hint="eastAsia" w:hAnsi="宋体"/>
          <w:b/>
          <w:bCs/>
          <w:szCs w:val="21"/>
          <w:u w:val="single"/>
          <w:lang w:val="en-US" w:eastAsia="zh-CN"/>
        </w:rPr>
      </w:pPr>
      <w:r>
        <w:rPr>
          <w:rFonts w:hint="eastAsia" w:hAnsi="宋体"/>
          <w:b/>
          <w:bCs/>
          <w:szCs w:val="21"/>
          <w:lang w:val="en-US" w:eastAsia="zh-CN"/>
        </w:rPr>
        <w:t xml:space="preserve">       投标人（加盖公章）：</w:t>
      </w:r>
      <w:r>
        <w:rPr>
          <w:rFonts w:hint="eastAsia" w:hAnsi="宋体"/>
          <w:b w:val="0"/>
          <w:bCs w:val="0"/>
          <w:szCs w:val="21"/>
          <w:u w:val="single"/>
          <w:lang w:val="en-US" w:eastAsia="zh-CN"/>
        </w:rPr>
        <w:t xml:space="preserve">                       </w:t>
      </w:r>
    </w:p>
    <w:p w14:paraId="4CECB9FC">
      <w:pPr>
        <w:pStyle w:val="13"/>
        <w:rPr>
          <w:rFonts w:hint="eastAsia"/>
          <w:lang w:val="en-US" w:eastAsia="zh-CN"/>
        </w:rPr>
      </w:pPr>
    </w:p>
    <w:p w14:paraId="7962B054">
      <w:pPr>
        <w:ind w:firstLine="4006" w:firstLineChars="1900"/>
        <w:jc w:val="both"/>
        <w:rPr>
          <w:rFonts w:cs="宋体"/>
          <w:sz w:val="28"/>
        </w:rPr>
      </w:pPr>
      <w:r>
        <w:rPr>
          <w:rFonts w:hint="eastAsia" w:hAnsi="宋体"/>
          <w:b/>
          <w:bCs/>
          <w:szCs w:val="21"/>
          <w:lang w:val="en-US" w:eastAsia="zh-CN"/>
        </w:rPr>
        <w:t>日  期：</w:t>
      </w:r>
      <w:r>
        <w:rPr>
          <w:rFonts w:hint="eastAsia"/>
          <w:u w:val="single"/>
          <w:lang w:val="en-US" w:eastAsia="zh-CN"/>
        </w:rPr>
        <w:t xml:space="preserve">                                  </w:t>
      </w:r>
      <w:r>
        <w:br w:type="page"/>
      </w:r>
    </w:p>
    <w:p w14:paraId="2C71419D">
      <w:pPr>
        <w:keepNext w:val="0"/>
        <w:keepLines w:val="0"/>
        <w:widowControl/>
        <w:suppressLineNumbers w:val="0"/>
        <w:spacing w:before="0" w:beforeAutospacing="0" w:after="0" w:afterAutospacing="0" w:line="240" w:lineRule="auto"/>
        <w:ind w:left="0" w:right="0" w:firstLine="0"/>
        <w:jc w:val="left"/>
        <w:rPr>
          <w:rFonts w:hint="eastAsia" w:ascii="仿宋" w:hAnsi="仿宋" w:eastAsia="宋体" w:cs="Times New Roman"/>
          <w:b w:val="0"/>
          <w:bCs/>
          <w:kern w:val="2"/>
          <w:sz w:val="32"/>
          <w:szCs w:val="32"/>
          <w:highlight w:val="none"/>
          <w:lang w:val="en-US" w:eastAsia="zh-CN" w:bidi="ar"/>
        </w:rPr>
      </w:pPr>
      <w:r>
        <w:rPr>
          <w:rFonts w:hint="eastAsia" w:ascii="仿宋" w:hAnsi="仿宋" w:eastAsia="宋体" w:cs="Times New Roman"/>
          <w:b w:val="0"/>
          <w:bCs/>
          <w:kern w:val="2"/>
          <w:sz w:val="32"/>
          <w:szCs w:val="32"/>
          <w:highlight w:val="none"/>
          <w:lang w:val="en-US" w:eastAsia="zh-CN" w:bidi="ar"/>
        </w:rPr>
        <w:t>附件2</w:t>
      </w:r>
    </w:p>
    <w:p w14:paraId="586202FF">
      <w:pPr>
        <w:keepNext w:val="0"/>
        <w:keepLines w:val="0"/>
        <w:widowControl w:val="0"/>
        <w:suppressLineNumbers w:val="0"/>
        <w:spacing w:before="0" w:beforeAutospacing="0" w:after="324" w:afterLines="100" w:afterAutospacing="0" w:line="560" w:lineRule="exact"/>
        <w:ind w:left="0" w:right="0" w:firstLine="0"/>
        <w:jc w:val="center"/>
        <w:rPr>
          <w:rFonts w:hint="eastAsia" w:ascii="宋体" w:hAnsi="宋体" w:eastAsia="宋体" w:cs="Times New Roman"/>
          <w:b/>
          <w:bCs/>
          <w:kern w:val="2"/>
          <w:sz w:val="32"/>
          <w:szCs w:val="32"/>
        </w:rPr>
      </w:pPr>
      <w:r>
        <w:rPr>
          <w:rFonts w:hint="eastAsia" w:ascii="宋体" w:hAnsi="宋体" w:eastAsia="宋体" w:cs="宋体"/>
          <w:b/>
          <w:bCs w:val="0"/>
          <w:kern w:val="0"/>
          <w:sz w:val="32"/>
          <w:szCs w:val="32"/>
          <w:lang w:val="en-US" w:eastAsia="zh-CN" w:bidi="ar"/>
        </w:rPr>
        <w:t>联合体协议书</w:t>
      </w:r>
      <w:r>
        <w:rPr>
          <w:rFonts w:hint="eastAsia" w:ascii="宋体" w:hAnsi="宋体" w:eastAsia="宋体" w:cs="宋体"/>
          <w:b/>
          <w:bCs/>
          <w:kern w:val="2"/>
          <w:sz w:val="32"/>
          <w:szCs w:val="32"/>
          <w:lang w:val="en-US" w:eastAsia="zh-CN" w:bidi="ar"/>
        </w:rPr>
        <w:t>（</w:t>
      </w:r>
      <w:r>
        <w:rPr>
          <w:rFonts w:hint="eastAsia" w:ascii="宋体" w:hAnsi="宋体" w:cs="宋体"/>
          <w:b/>
          <w:bCs/>
          <w:kern w:val="2"/>
          <w:sz w:val="32"/>
          <w:szCs w:val="32"/>
          <w:lang w:val="en-US" w:eastAsia="zh-CN" w:bidi="ar"/>
        </w:rPr>
        <w:t>仅</w:t>
      </w:r>
      <w:r>
        <w:rPr>
          <w:rFonts w:hint="eastAsia" w:ascii="宋体" w:hAnsi="宋体" w:eastAsia="宋体" w:cs="宋体"/>
          <w:b/>
          <w:bCs/>
          <w:kern w:val="2"/>
          <w:sz w:val="32"/>
          <w:szCs w:val="32"/>
          <w:lang w:val="en-US" w:eastAsia="zh-CN" w:bidi="ar"/>
        </w:rPr>
        <w:t>联合体投标的提供）</w:t>
      </w:r>
    </w:p>
    <w:p w14:paraId="06A57A2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1.本联合体声明：各方自愿参加</w:t>
      </w:r>
      <w:r>
        <w:rPr>
          <w:rFonts w:hint="eastAsia" w:ascii="仿宋_GB2312" w:hAnsi="Times New Roman" w:eastAsia="仿宋_GB2312" w:cs="仿宋_GB2312"/>
          <w:b w:val="0"/>
          <w:bCs/>
          <w:kern w:val="0"/>
          <w:sz w:val="24"/>
          <w:szCs w:val="24"/>
          <w:u w:val="none"/>
          <w:lang w:val="en-US" w:eastAsia="zh-CN" w:bidi="ar"/>
        </w:rPr>
        <w:t xml:space="preserve"> </w:t>
      </w:r>
      <w:r>
        <w:rPr>
          <w:rFonts w:hint="eastAsia" w:ascii="仿宋_GB2312" w:eastAsia="仿宋_GB2312" w:cs="仿宋_GB2312"/>
          <w:b w:val="0"/>
          <w:bCs/>
          <w:kern w:val="0"/>
          <w:sz w:val="24"/>
          <w:szCs w:val="24"/>
          <w:u w:val="single"/>
          <w:lang w:val="en-US" w:eastAsia="zh-CN" w:bidi="ar"/>
        </w:rPr>
        <w:t>深</w:t>
      </w:r>
      <w:r>
        <w:rPr>
          <w:rFonts w:hint="eastAsia" w:ascii="仿宋_GB2312" w:hAnsi="Times New Roman" w:eastAsia="仿宋_GB2312" w:cs="仿宋_GB2312"/>
          <w:b w:val="0"/>
          <w:bCs/>
          <w:kern w:val="0"/>
          <w:sz w:val="24"/>
          <w:szCs w:val="24"/>
          <w:u w:val="single"/>
          <w:lang w:val="en-US" w:eastAsia="zh-CN" w:bidi="ar"/>
        </w:rPr>
        <w:t>圳医学科学院及深圳湾实验室院区永久场地一体化建设（一期）项目、中国医学科学院肿瘤医院深圳医院肿瘤临床研究中心职业病危害放射防护预评、环评、控评和竣工环保验收咨询服务</w:t>
      </w:r>
      <w:r>
        <w:rPr>
          <w:rFonts w:hint="eastAsia" w:ascii="仿宋_GB2312" w:eastAsia="仿宋_GB2312" w:cs="仿宋_GB2312"/>
          <w:b w:val="0"/>
          <w:bCs/>
          <w:kern w:val="0"/>
          <w:sz w:val="24"/>
          <w:szCs w:val="24"/>
          <w:u w:val="single"/>
          <w:lang w:val="en-US" w:eastAsia="zh-CN" w:bidi="ar"/>
        </w:rPr>
        <w:t xml:space="preserve"> </w:t>
      </w:r>
      <w:r>
        <w:rPr>
          <w:rFonts w:hint="eastAsia" w:ascii="仿宋_GB2312" w:hAnsi="Times New Roman" w:eastAsia="仿宋_GB2312" w:cs="仿宋_GB2312"/>
          <w:bCs/>
          <w:kern w:val="0"/>
          <w:sz w:val="24"/>
          <w:szCs w:val="24"/>
          <w:lang w:val="en-US" w:eastAsia="zh-CN" w:bidi="ar"/>
        </w:rPr>
        <w:t>投标。现就有关事宜订立协议，协议（包括但不限于）如下内容：</w:t>
      </w:r>
    </w:p>
    <w:p w14:paraId="2906112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1.1联合体授权联合体牵头单位对联合体各成员的资质等级、业务能力、工作业绩等资料进行统一汇总后由联合体牵头单位一并提交招标人。</w:t>
      </w:r>
    </w:p>
    <w:p w14:paraId="433B58C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1.2投标工作由联合体牵头单位负责；联合体牵头单位合法代表联合体各成员提交并签署投标成果文件；联合体牵头单位在投标中的所有承诺均代表了联合体各成员。</w:t>
      </w:r>
    </w:p>
    <w:p w14:paraId="417AE65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 xml:space="preserve">1.3联合体中标后，联合体成员共同与招标人签订合同书，切实执行一切合同文件，签署的合同协议书对联合体每一成员均具法律约束力。 </w:t>
      </w:r>
    </w:p>
    <w:p w14:paraId="1303311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1.4联合体中标后，联合体牵头单位合法代表联合体各成员提交和接收相关的资料、信息及指示，并处理与之有关的一切事务。</w:t>
      </w:r>
    </w:p>
    <w:p w14:paraId="2369A08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2.本协议书自签署之日起生效，本协议书送交招标人 1 份，联合体成员各1份。</w:t>
      </w:r>
    </w:p>
    <w:p w14:paraId="6D7AE3E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 xml:space="preserve">3. 联合体成员单位一览表 </w:t>
      </w:r>
    </w:p>
    <w:tbl>
      <w:tblPr>
        <w:tblStyle w:val="1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609"/>
        <w:gridCol w:w="1948"/>
        <w:gridCol w:w="1966"/>
        <w:gridCol w:w="1635"/>
      </w:tblGrid>
      <w:tr w14:paraId="5470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6" w:hRule="atLeast"/>
          <w:jc w:val="center"/>
        </w:trPr>
        <w:tc>
          <w:tcPr>
            <w:tcW w:w="3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6EDDA8">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仿宋_GB2312" w:eastAsia="仿宋_GB2312" w:cs="仿宋_GB2312"/>
                <w:b/>
                <w:bCs w:val="0"/>
                <w:kern w:val="0"/>
                <w:sz w:val="24"/>
                <w:szCs w:val="24"/>
              </w:rPr>
            </w:pPr>
            <w:r>
              <w:rPr>
                <w:rFonts w:hint="eastAsia" w:ascii="仿宋_GB2312" w:hAnsi="Times New Roman" w:eastAsia="仿宋_GB2312" w:cs="仿宋_GB2312"/>
                <w:b/>
                <w:bCs w:val="0"/>
                <w:kern w:val="0"/>
                <w:sz w:val="24"/>
                <w:szCs w:val="24"/>
                <w:lang w:val="en-US" w:eastAsia="zh-CN" w:bidi="ar"/>
              </w:rPr>
              <w:t>联合体成员单位名称</w:t>
            </w:r>
          </w:p>
        </w:tc>
        <w:tc>
          <w:tcPr>
            <w:tcW w:w="1948" w:type="dxa"/>
            <w:tcBorders>
              <w:top w:val="single" w:color="auto" w:sz="4" w:space="0"/>
              <w:left w:val="nil"/>
              <w:bottom w:val="single" w:color="auto" w:sz="4" w:space="0"/>
              <w:right w:val="single" w:color="auto" w:sz="4" w:space="0"/>
            </w:tcBorders>
            <w:shd w:val="clear" w:color="auto" w:fill="auto"/>
            <w:vAlign w:val="center"/>
          </w:tcPr>
          <w:p w14:paraId="647F90D7">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仿宋_GB2312" w:eastAsia="仿宋_GB2312" w:cs="仿宋_GB2312"/>
                <w:b/>
                <w:bCs w:val="0"/>
                <w:kern w:val="0"/>
                <w:sz w:val="24"/>
                <w:szCs w:val="24"/>
              </w:rPr>
            </w:pPr>
            <w:r>
              <w:rPr>
                <w:rFonts w:hint="eastAsia" w:ascii="仿宋_GB2312" w:hAnsi="Times New Roman" w:eastAsia="仿宋_GB2312" w:cs="仿宋_GB2312"/>
                <w:b/>
                <w:bCs w:val="0"/>
                <w:kern w:val="0"/>
                <w:sz w:val="24"/>
                <w:szCs w:val="24"/>
                <w:lang w:val="en-US" w:eastAsia="zh-CN" w:bidi="ar"/>
              </w:rPr>
              <w:t>联合体牵头单位</w:t>
            </w:r>
          </w:p>
        </w:tc>
        <w:tc>
          <w:tcPr>
            <w:tcW w:w="1966" w:type="dxa"/>
            <w:tcBorders>
              <w:top w:val="single" w:color="auto" w:sz="4" w:space="0"/>
              <w:left w:val="nil"/>
              <w:bottom w:val="single" w:color="auto" w:sz="4" w:space="0"/>
              <w:right w:val="single" w:color="auto" w:sz="4" w:space="0"/>
            </w:tcBorders>
            <w:shd w:val="clear" w:color="auto" w:fill="auto"/>
            <w:vAlign w:val="center"/>
          </w:tcPr>
          <w:p w14:paraId="387D6ADC">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仿宋_GB2312" w:eastAsia="仿宋_GB2312" w:cs="仿宋_GB2312"/>
                <w:b/>
                <w:bCs w:val="0"/>
                <w:kern w:val="0"/>
                <w:sz w:val="24"/>
                <w:szCs w:val="24"/>
              </w:rPr>
            </w:pPr>
            <w:r>
              <w:rPr>
                <w:rFonts w:hint="eastAsia" w:ascii="仿宋_GB2312" w:hAnsi="Times New Roman" w:eastAsia="仿宋_GB2312" w:cs="仿宋_GB2312"/>
                <w:b/>
                <w:bCs w:val="0"/>
                <w:kern w:val="0"/>
                <w:sz w:val="24"/>
                <w:szCs w:val="24"/>
                <w:lang w:val="en-US" w:eastAsia="zh-CN" w:bidi="ar"/>
              </w:rPr>
              <w:t>联合体成员单位</w:t>
            </w:r>
          </w:p>
        </w:tc>
        <w:tc>
          <w:tcPr>
            <w:tcW w:w="1635" w:type="dxa"/>
            <w:tcBorders>
              <w:top w:val="single" w:color="auto" w:sz="4" w:space="0"/>
              <w:left w:val="nil"/>
              <w:bottom w:val="single" w:color="auto" w:sz="4" w:space="0"/>
              <w:right w:val="single" w:color="auto" w:sz="4" w:space="0"/>
            </w:tcBorders>
            <w:shd w:val="clear" w:color="auto" w:fill="auto"/>
            <w:vAlign w:val="center"/>
          </w:tcPr>
          <w:p w14:paraId="04304563">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仿宋_GB2312" w:eastAsia="仿宋_GB2312" w:cs="仿宋_GB2312"/>
                <w:b/>
                <w:bCs w:val="0"/>
                <w:kern w:val="0"/>
                <w:sz w:val="24"/>
                <w:szCs w:val="24"/>
              </w:rPr>
            </w:pPr>
            <w:r>
              <w:rPr>
                <w:rFonts w:hint="eastAsia" w:ascii="仿宋_GB2312" w:hAnsi="Times New Roman" w:eastAsia="仿宋_GB2312" w:cs="仿宋_GB2312"/>
                <w:b/>
                <w:bCs w:val="0"/>
                <w:kern w:val="0"/>
                <w:sz w:val="24"/>
                <w:szCs w:val="24"/>
                <w:lang w:val="en-US" w:eastAsia="zh-CN" w:bidi="ar"/>
              </w:rPr>
              <w:t>……</w:t>
            </w:r>
          </w:p>
        </w:tc>
      </w:tr>
      <w:tr w14:paraId="465F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6B59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48" w:type="dxa"/>
            <w:tcBorders>
              <w:top w:val="single" w:color="auto" w:sz="4" w:space="0"/>
              <w:left w:val="nil"/>
              <w:bottom w:val="single" w:color="auto" w:sz="4" w:space="0"/>
              <w:right w:val="single" w:color="auto" w:sz="4" w:space="0"/>
            </w:tcBorders>
            <w:shd w:val="clear" w:color="auto" w:fill="auto"/>
            <w:vAlign w:val="center"/>
          </w:tcPr>
          <w:p w14:paraId="504B91C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p>
        </w:tc>
        <w:tc>
          <w:tcPr>
            <w:tcW w:w="1966" w:type="dxa"/>
            <w:tcBorders>
              <w:top w:val="single" w:color="auto" w:sz="4" w:space="0"/>
              <w:left w:val="nil"/>
              <w:bottom w:val="single" w:color="auto" w:sz="4" w:space="0"/>
              <w:right w:val="single" w:color="auto" w:sz="4" w:space="0"/>
            </w:tcBorders>
            <w:shd w:val="clear" w:color="auto" w:fill="auto"/>
            <w:vAlign w:val="center"/>
          </w:tcPr>
          <w:p w14:paraId="75D5CF4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p>
        </w:tc>
        <w:tc>
          <w:tcPr>
            <w:tcW w:w="1635" w:type="dxa"/>
            <w:tcBorders>
              <w:top w:val="single" w:color="auto" w:sz="4" w:space="0"/>
              <w:left w:val="nil"/>
              <w:bottom w:val="single" w:color="auto" w:sz="4" w:space="0"/>
              <w:right w:val="single" w:color="auto" w:sz="4" w:space="0"/>
            </w:tcBorders>
            <w:shd w:val="clear" w:color="auto" w:fill="auto"/>
            <w:vAlign w:val="center"/>
          </w:tcPr>
          <w:p w14:paraId="38C213A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p>
        </w:tc>
      </w:tr>
      <w:tr w14:paraId="5BE8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609" w:type="dxa"/>
            <w:tcBorders>
              <w:top w:val="single" w:color="auto" w:sz="4" w:space="0"/>
              <w:left w:val="single" w:color="auto" w:sz="4" w:space="0"/>
              <w:bottom w:val="single" w:color="auto" w:sz="4" w:space="0"/>
              <w:right w:val="single" w:color="auto" w:sz="4" w:space="0"/>
            </w:tcBorders>
            <w:shd w:val="clear" w:color="auto" w:fill="auto"/>
            <w:vAlign w:val="center"/>
          </w:tcPr>
          <w:p w14:paraId="0CE5A1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资质情况</w:t>
            </w:r>
          </w:p>
        </w:tc>
        <w:tc>
          <w:tcPr>
            <w:tcW w:w="1948" w:type="dxa"/>
            <w:tcBorders>
              <w:top w:val="single" w:color="auto" w:sz="4" w:space="0"/>
              <w:left w:val="nil"/>
              <w:bottom w:val="single" w:color="auto" w:sz="4" w:space="0"/>
              <w:right w:val="single" w:color="auto" w:sz="4" w:space="0"/>
            </w:tcBorders>
            <w:shd w:val="clear" w:color="auto" w:fill="auto"/>
            <w:vAlign w:val="center"/>
          </w:tcPr>
          <w:p w14:paraId="02721D1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p>
        </w:tc>
        <w:tc>
          <w:tcPr>
            <w:tcW w:w="1966" w:type="dxa"/>
            <w:tcBorders>
              <w:top w:val="single" w:color="auto" w:sz="4" w:space="0"/>
              <w:left w:val="nil"/>
              <w:bottom w:val="single" w:color="auto" w:sz="4" w:space="0"/>
              <w:right w:val="single" w:color="auto" w:sz="4" w:space="0"/>
            </w:tcBorders>
            <w:shd w:val="clear" w:color="auto" w:fill="auto"/>
            <w:vAlign w:val="center"/>
          </w:tcPr>
          <w:p w14:paraId="78611C1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p>
        </w:tc>
        <w:tc>
          <w:tcPr>
            <w:tcW w:w="1635" w:type="dxa"/>
            <w:tcBorders>
              <w:top w:val="single" w:color="auto" w:sz="4" w:space="0"/>
              <w:left w:val="nil"/>
              <w:bottom w:val="single" w:color="auto" w:sz="4" w:space="0"/>
              <w:right w:val="single" w:color="auto" w:sz="4" w:space="0"/>
            </w:tcBorders>
            <w:shd w:val="clear" w:color="auto" w:fill="auto"/>
            <w:vAlign w:val="center"/>
          </w:tcPr>
          <w:p w14:paraId="4767F9C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p>
        </w:tc>
      </w:tr>
      <w:tr w14:paraId="1D17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609" w:type="dxa"/>
            <w:tcBorders>
              <w:top w:val="single" w:color="auto" w:sz="4" w:space="0"/>
              <w:left w:val="single" w:color="auto" w:sz="4" w:space="0"/>
              <w:bottom w:val="single" w:color="auto" w:sz="4" w:space="0"/>
              <w:right w:val="single" w:color="auto" w:sz="4" w:space="0"/>
            </w:tcBorders>
            <w:shd w:val="clear" w:color="auto" w:fill="auto"/>
            <w:vAlign w:val="center"/>
          </w:tcPr>
          <w:p w14:paraId="449E9E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在联合体中拟承担的工作内容和工作量</w:t>
            </w:r>
          </w:p>
        </w:tc>
        <w:tc>
          <w:tcPr>
            <w:tcW w:w="1948" w:type="dxa"/>
            <w:tcBorders>
              <w:top w:val="single" w:color="auto" w:sz="4" w:space="0"/>
              <w:left w:val="nil"/>
              <w:bottom w:val="single" w:color="auto" w:sz="4" w:space="0"/>
              <w:right w:val="single" w:color="auto" w:sz="4" w:space="0"/>
            </w:tcBorders>
            <w:shd w:val="clear" w:color="auto" w:fill="auto"/>
            <w:vAlign w:val="center"/>
          </w:tcPr>
          <w:p w14:paraId="775E39F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p>
        </w:tc>
        <w:tc>
          <w:tcPr>
            <w:tcW w:w="1966" w:type="dxa"/>
            <w:tcBorders>
              <w:top w:val="single" w:color="auto" w:sz="4" w:space="0"/>
              <w:left w:val="nil"/>
              <w:bottom w:val="single" w:color="auto" w:sz="4" w:space="0"/>
              <w:right w:val="single" w:color="auto" w:sz="4" w:space="0"/>
            </w:tcBorders>
            <w:shd w:val="clear" w:color="auto" w:fill="auto"/>
            <w:vAlign w:val="center"/>
          </w:tcPr>
          <w:p w14:paraId="3694CF1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p>
        </w:tc>
        <w:tc>
          <w:tcPr>
            <w:tcW w:w="1635" w:type="dxa"/>
            <w:tcBorders>
              <w:top w:val="single" w:color="auto" w:sz="4" w:space="0"/>
              <w:left w:val="nil"/>
              <w:bottom w:val="single" w:color="auto" w:sz="4" w:space="0"/>
              <w:right w:val="single" w:color="auto" w:sz="4" w:space="0"/>
            </w:tcBorders>
            <w:shd w:val="clear" w:color="auto" w:fill="auto"/>
            <w:vAlign w:val="center"/>
          </w:tcPr>
          <w:p w14:paraId="3AE15CE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p>
        </w:tc>
      </w:tr>
    </w:tbl>
    <w:p w14:paraId="6CD548C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 xml:space="preserve"> </w:t>
      </w:r>
    </w:p>
    <w:p w14:paraId="2976BF6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联合体牵头单位（盖章）：</w:t>
      </w:r>
    </w:p>
    <w:p w14:paraId="57C43B5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法定代表人或授权代表（签字）：</w:t>
      </w:r>
    </w:p>
    <w:p w14:paraId="7506AE1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 xml:space="preserve"> </w:t>
      </w:r>
    </w:p>
    <w:p w14:paraId="6F61946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联合体成员单位（盖章）：</w:t>
      </w:r>
    </w:p>
    <w:p w14:paraId="415B156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法定代表人或授权代表（签字）：</w:t>
      </w:r>
    </w:p>
    <w:p w14:paraId="402DA4D2">
      <w:pPr>
        <w:pStyle w:val="20"/>
        <w:ind w:firstLine="0"/>
        <w:rPr>
          <w:rFonts w:hint="eastAsia" w:ascii="仿宋" w:hAnsi="仿宋" w:eastAsia="宋体" w:cs="Times New Roman"/>
          <w:bCs/>
          <w:sz w:val="32"/>
          <w:szCs w:val="32"/>
          <w:highlight w:val="none"/>
          <w:lang w:eastAsia="zh-CN" w:bidi="ar"/>
        </w:rPr>
      </w:pPr>
      <w:r>
        <w:rPr>
          <w:rFonts w:hint="eastAsia" w:ascii="仿宋" w:hAnsi="仿宋" w:cs="Times New Roman"/>
          <w:bCs/>
          <w:sz w:val="32"/>
          <w:szCs w:val="32"/>
          <w:highlight w:val="none"/>
          <w:lang w:bidi="ar"/>
        </w:rPr>
        <w:t>附件</w:t>
      </w:r>
      <w:r>
        <w:rPr>
          <w:rFonts w:hint="eastAsia" w:ascii="仿宋" w:hAnsi="仿宋" w:cs="Times New Roman"/>
          <w:bCs/>
          <w:sz w:val="32"/>
          <w:szCs w:val="32"/>
          <w:highlight w:val="none"/>
          <w:lang w:val="en-US" w:eastAsia="zh-CN" w:bidi="ar"/>
        </w:rPr>
        <w:t>3</w:t>
      </w:r>
    </w:p>
    <w:p w14:paraId="38A9C816">
      <w:pPr>
        <w:spacing w:line="560" w:lineRule="exact"/>
        <w:jc w:val="center"/>
        <w:rPr>
          <w:rFonts w:hint="eastAsia" w:ascii="宋体" w:hAnsi="宋体"/>
          <w:b/>
          <w:snapToGrid w:val="0"/>
          <w:kern w:val="0"/>
          <w:sz w:val="32"/>
          <w:szCs w:val="32"/>
        </w:rPr>
      </w:pPr>
      <w:r>
        <w:rPr>
          <w:rFonts w:hint="eastAsia" w:ascii="宋体" w:hAnsi="宋体"/>
          <w:b/>
          <w:snapToGrid w:val="0"/>
          <w:kern w:val="0"/>
          <w:sz w:val="32"/>
          <w:szCs w:val="32"/>
        </w:rPr>
        <w:t>拟派本项目团队人员一览表</w:t>
      </w:r>
    </w:p>
    <w:p w14:paraId="3FA0C90F">
      <w:pPr>
        <w:pStyle w:val="20"/>
        <w:jc w:val="center"/>
        <w:rPr>
          <w:b w:val="0"/>
          <w:bCs/>
        </w:rPr>
      </w:pPr>
      <w:r>
        <w:rPr>
          <w:rFonts w:hint="eastAsia" w:ascii="宋体" w:hAnsi="宋体"/>
          <w:b w:val="0"/>
          <w:bCs/>
          <w:snapToGrid w:val="0"/>
          <w:kern w:val="0"/>
          <w:sz w:val="32"/>
          <w:szCs w:val="32"/>
        </w:rPr>
        <w:t>（</w:t>
      </w:r>
      <w:r>
        <w:rPr>
          <w:rFonts w:hint="eastAsia" w:ascii="宋体" w:hAnsi="宋体"/>
          <w:b w:val="0"/>
          <w:bCs/>
          <w:szCs w:val="21"/>
        </w:rPr>
        <w:t>主要服务人员应包括但不少于以下人员</w:t>
      </w:r>
      <w:r>
        <w:rPr>
          <w:rFonts w:hint="eastAsia" w:ascii="宋体" w:hAnsi="宋体"/>
          <w:b w:val="0"/>
          <w:bCs/>
          <w:snapToGrid w:val="0"/>
          <w:kern w:val="0"/>
          <w:sz w:val="32"/>
          <w:szCs w:val="32"/>
        </w:rPr>
        <w:t>）</w:t>
      </w:r>
    </w:p>
    <w:p w14:paraId="2B6ED866">
      <w:pPr>
        <w:tabs>
          <w:tab w:val="left" w:pos="1050"/>
        </w:tabs>
        <w:spacing w:before="161" w:beforeLines="50" w:after="161" w:afterLines="50" w:line="560" w:lineRule="exact"/>
        <w:ind w:left="57" w:right="57" w:firstLine="57"/>
        <w:jc w:val="left"/>
        <w:rPr>
          <w:rFonts w:hint="eastAsia" w:ascii="宋体" w:hAnsi="宋体"/>
          <w:snapToGrid w:val="0"/>
          <w:kern w:val="0"/>
          <w:szCs w:val="21"/>
          <w:u w:val="single"/>
        </w:rPr>
      </w:pPr>
      <w:r>
        <w:rPr>
          <w:rFonts w:hint="eastAsia" w:ascii="宋体" w:hAnsi="宋体"/>
          <w:szCs w:val="21"/>
        </w:rPr>
        <w:t>投标人：</w:t>
      </w:r>
      <w:r>
        <w:rPr>
          <w:rFonts w:hint="eastAsia" w:ascii="宋体" w:hAnsi="宋体"/>
          <w:snapToGrid w:val="0"/>
          <w:kern w:val="0"/>
          <w:szCs w:val="21"/>
          <w:u w:val="single"/>
        </w:rPr>
        <w:t xml:space="preserve">                                                  </w:t>
      </w:r>
    </w:p>
    <w:tbl>
      <w:tblPr>
        <w:tblStyle w:val="14"/>
        <w:tblpPr w:leftFromText="180" w:rightFromText="180" w:vertAnchor="text" w:tblpXSpec="center" w:tblpY="1"/>
        <w:tblOverlap w:val="never"/>
        <w:tblW w:w="10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763"/>
        <w:gridCol w:w="1415"/>
        <w:gridCol w:w="1134"/>
        <w:gridCol w:w="1258"/>
        <w:gridCol w:w="1491"/>
        <w:gridCol w:w="1491"/>
        <w:gridCol w:w="1491"/>
      </w:tblGrid>
      <w:tr w14:paraId="0E73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12" w:type="dxa"/>
            <w:vAlign w:val="center"/>
          </w:tcPr>
          <w:p w14:paraId="444514C0">
            <w:pPr>
              <w:keepNext w:val="0"/>
              <w:keepLines w:val="0"/>
              <w:suppressLineNumbers w:val="0"/>
              <w:spacing w:before="0" w:beforeAutospacing="0" w:after="0" w:afterAutospacing="0" w:line="560" w:lineRule="exact"/>
              <w:ind w:left="0" w:right="0"/>
              <w:jc w:val="center"/>
              <w:rPr>
                <w:rFonts w:hint="eastAsia" w:ascii="宋体" w:hAnsi="宋体"/>
                <w:b/>
                <w:snapToGrid w:val="0"/>
                <w:kern w:val="0"/>
                <w:szCs w:val="21"/>
              </w:rPr>
            </w:pPr>
            <w:r>
              <w:rPr>
                <w:rFonts w:hint="eastAsia" w:ascii="宋体" w:hAnsi="宋体"/>
                <w:b/>
                <w:snapToGrid w:val="0"/>
                <w:kern w:val="0"/>
                <w:szCs w:val="21"/>
              </w:rPr>
              <w:t>序号</w:t>
            </w:r>
          </w:p>
        </w:tc>
        <w:tc>
          <w:tcPr>
            <w:tcW w:w="1763" w:type="dxa"/>
            <w:vAlign w:val="center"/>
          </w:tcPr>
          <w:p w14:paraId="0D1A7C39">
            <w:pPr>
              <w:keepNext w:val="0"/>
              <w:keepLines w:val="0"/>
              <w:suppressLineNumbers w:val="0"/>
              <w:spacing w:before="0" w:beforeAutospacing="0" w:after="0" w:afterAutospacing="0" w:line="400" w:lineRule="exact"/>
              <w:ind w:left="0" w:right="0"/>
              <w:jc w:val="center"/>
              <w:rPr>
                <w:rFonts w:hint="eastAsia" w:ascii="宋体" w:hAnsi="宋体"/>
                <w:b/>
                <w:snapToGrid w:val="0"/>
                <w:kern w:val="0"/>
                <w:szCs w:val="21"/>
              </w:rPr>
            </w:pPr>
            <w:r>
              <w:rPr>
                <w:rFonts w:hint="eastAsia" w:ascii="宋体" w:hAnsi="宋体"/>
                <w:b/>
                <w:snapToGrid w:val="0"/>
                <w:kern w:val="0"/>
                <w:szCs w:val="21"/>
              </w:rPr>
              <w:t>在本项目中拟任职务</w:t>
            </w:r>
          </w:p>
        </w:tc>
        <w:tc>
          <w:tcPr>
            <w:tcW w:w="1415" w:type="dxa"/>
            <w:vAlign w:val="center"/>
          </w:tcPr>
          <w:p w14:paraId="66C79622">
            <w:pPr>
              <w:keepNext w:val="0"/>
              <w:keepLines w:val="0"/>
              <w:suppressLineNumbers w:val="0"/>
              <w:spacing w:before="0" w:beforeAutospacing="0" w:after="0" w:afterAutospacing="0" w:line="400" w:lineRule="exact"/>
              <w:ind w:left="0" w:right="0"/>
              <w:jc w:val="center"/>
              <w:rPr>
                <w:rFonts w:hint="eastAsia" w:ascii="宋体" w:hAnsi="宋体"/>
                <w:b/>
                <w:snapToGrid w:val="0"/>
                <w:kern w:val="0"/>
                <w:szCs w:val="21"/>
              </w:rPr>
            </w:pPr>
            <w:r>
              <w:rPr>
                <w:rFonts w:hint="eastAsia" w:ascii="宋体" w:hAnsi="宋体"/>
                <w:b/>
                <w:snapToGrid w:val="0"/>
                <w:kern w:val="0"/>
                <w:szCs w:val="21"/>
              </w:rPr>
              <w:t>姓名</w:t>
            </w:r>
          </w:p>
        </w:tc>
        <w:tc>
          <w:tcPr>
            <w:tcW w:w="1134" w:type="dxa"/>
            <w:vAlign w:val="center"/>
          </w:tcPr>
          <w:p w14:paraId="20425205">
            <w:pPr>
              <w:keepNext w:val="0"/>
              <w:keepLines w:val="0"/>
              <w:suppressLineNumbers w:val="0"/>
              <w:spacing w:before="0" w:beforeAutospacing="0" w:after="0" w:afterAutospacing="0" w:line="400" w:lineRule="exact"/>
              <w:ind w:left="0" w:right="0"/>
              <w:jc w:val="center"/>
              <w:rPr>
                <w:rFonts w:hint="eastAsia" w:ascii="宋体" w:hAnsi="宋体"/>
                <w:b/>
                <w:snapToGrid w:val="0"/>
                <w:kern w:val="0"/>
                <w:szCs w:val="21"/>
              </w:rPr>
            </w:pPr>
            <w:r>
              <w:rPr>
                <w:rFonts w:hint="eastAsia" w:ascii="宋体" w:hAnsi="宋体"/>
                <w:b/>
                <w:snapToGrid w:val="0"/>
                <w:kern w:val="0"/>
                <w:szCs w:val="21"/>
              </w:rPr>
              <w:t>职务</w:t>
            </w:r>
          </w:p>
        </w:tc>
        <w:tc>
          <w:tcPr>
            <w:tcW w:w="1258" w:type="dxa"/>
            <w:vAlign w:val="center"/>
          </w:tcPr>
          <w:p w14:paraId="4296BEEA">
            <w:pPr>
              <w:keepNext w:val="0"/>
              <w:keepLines w:val="0"/>
              <w:suppressLineNumbers w:val="0"/>
              <w:spacing w:before="0" w:beforeAutospacing="0" w:after="0" w:afterAutospacing="0" w:line="400" w:lineRule="exact"/>
              <w:ind w:left="0" w:right="0"/>
              <w:jc w:val="center"/>
              <w:rPr>
                <w:rFonts w:hint="eastAsia" w:ascii="宋体" w:hAnsi="宋体"/>
                <w:b/>
                <w:snapToGrid w:val="0"/>
                <w:kern w:val="0"/>
                <w:szCs w:val="21"/>
              </w:rPr>
            </w:pPr>
            <w:r>
              <w:rPr>
                <w:rFonts w:hint="eastAsia" w:ascii="宋体" w:hAnsi="宋体"/>
                <w:b/>
                <w:snapToGrid w:val="0"/>
                <w:kern w:val="0"/>
                <w:szCs w:val="21"/>
              </w:rPr>
              <w:t>学历</w:t>
            </w:r>
          </w:p>
        </w:tc>
        <w:tc>
          <w:tcPr>
            <w:tcW w:w="1491" w:type="dxa"/>
            <w:vAlign w:val="center"/>
          </w:tcPr>
          <w:p w14:paraId="49922BA1">
            <w:pPr>
              <w:keepNext w:val="0"/>
              <w:keepLines w:val="0"/>
              <w:suppressLineNumbers w:val="0"/>
              <w:spacing w:before="0" w:beforeAutospacing="0" w:after="0" w:afterAutospacing="0" w:line="400" w:lineRule="exact"/>
              <w:ind w:left="0" w:right="0"/>
              <w:jc w:val="center"/>
              <w:rPr>
                <w:rFonts w:hint="eastAsia" w:ascii="宋体" w:hAnsi="宋体"/>
                <w:b/>
                <w:snapToGrid w:val="0"/>
                <w:kern w:val="0"/>
                <w:szCs w:val="21"/>
              </w:rPr>
            </w:pPr>
            <w:r>
              <w:rPr>
                <w:rFonts w:hint="eastAsia" w:ascii="宋体" w:hAnsi="宋体"/>
                <w:b/>
                <w:snapToGrid w:val="0"/>
                <w:kern w:val="0"/>
                <w:szCs w:val="21"/>
              </w:rPr>
              <w:t>执业资格/</w:t>
            </w:r>
          </w:p>
          <w:p w14:paraId="1D105C94">
            <w:pPr>
              <w:keepNext w:val="0"/>
              <w:keepLines w:val="0"/>
              <w:suppressLineNumbers w:val="0"/>
              <w:spacing w:before="0" w:beforeAutospacing="0" w:after="0" w:afterAutospacing="0" w:line="400" w:lineRule="exact"/>
              <w:ind w:left="0" w:right="0"/>
              <w:jc w:val="center"/>
              <w:rPr>
                <w:rFonts w:hint="eastAsia" w:ascii="宋体" w:hAnsi="宋体"/>
                <w:b/>
                <w:snapToGrid w:val="0"/>
                <w:kern w:val="0"/>
                <w:szCs w:val="21"/>
              </w:rPr>
            </w:pPr>
            <w:r>
              <w:rPr>
                <w:rFonts w:hint="eastAsia" w:ascii="宋体" w:hAnsi="宋体"/>
                <w:b/>
                <w:snapToGrid w:val="0"/>
                <w:kern w:val="0"/>
                <w:szCs w:val="21"/>
              </w:rPr>
              <w:t>职称（如有）</w:t>
            </w:r>
          </w:p>
        </w:tc>
        <w:tc>
          <w:tcPr>
            <w:tcW w:w="1491" w:type="dxa"/>
            <w:vAlign w:val="center"/>
          </w:tcPr>
          <w:p w14:paraId="55C5B3BD">
            <w:pPr>
              <w:keepNext w:val="0"/>
              <w:keepLines w:val="0"/>
              <w:suppressLineNumbers w:val="0"/>
              <w:spacing w:before="0" w:beforeAutospacing="0" w:after="0" w:afterAutospacing="0" w:line="400" w:lineRule="exact"/>
              <w:ind w:left="0" w:right="0"/>
              <w:jc w:val="center"/>
              <w:rPr>
                <w:rFonts w:hint="eastAsia" w:ascii="宋体" w:hAnsi="宋体"/>
                <w:b/>
                <w:snapToGrid w:val="0"/>
                <w:kern w:val="0"/>
                <w:szCs w:val="21"/>
              </w:rPr>
            </w:pPr>
            <w:r>
              <w:rPr>
                <w:rFonts w:hint="eastAsia" w:ascii="宋体" w:hAnsi="宋体"/>
                <w:b/>
                <w:snapToGrid w:val="0"/>
                <w:kern w:val="0"/>
                <w:szCs w:val="21"/>
              </w:rPr>
              <w:t>执业资格证书号码（如有）</w:t>
            </w:r>
          </w:p>
        </w:tc>
        <w:tc>
          <w:tcPr>
            <w:tcW w:w="1491" w:type="dxa"/>
            <w:vAlign w:val="center"/>
          </w:tcPr>
          <w:p w14:paraId="2FC28D4A">
            <w:pPr>
              <w:keepNext w:val="0"/>
              <w:keepLines w:val="0"/>
              <w:suppressLineNumbers w:val="0"/>
              <w:spacing w:before="0" w:beforeAutospacing="0" w:after="0" w:afterAutospacing="0" w:line="400" w:lineRule="exact"/>
              <w:ind w:left="0" w:right="0"/>
              <w:jc w:val="center"/>
              <w:rPr>
                <w:rFonts w:hint="eastAsia" w:ascii="宋体" w:hAnsi="宋体"/>
                <w:b/>
                <w:snapToGrid w:val="0"/>
                <w:kern w:val="0"/>
                <w:szCs w:val="21"/>
              </w:rPr>
            </w:pPr>
            <w:r>
              <w:rPr>
                <w:rFonts w:hint="eastAsia" w:ascii="宋体" w:hAnsi="宋体"/>
                <w:b/>
                <w:snapToGrid w:val="0"/>
                <w:kern w:val="0"/>
                <w:szCs w:val="21"/>
              </w:rPr>
              <w:t>项目经验简介</w:t>
            </w:r>
          </w:p>
        </w:tc>
      </w:tr>
      <w:tr w14:paraId="7926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2" w:type="dxa"/>
            <w:vAlign w:val="center"/>
          </w:tcPr>
          <w:p w14:paraId="0952BEB1">
            <w:pPr>
              <w:keepNext w:val="0"/>
              <w:keepLines w:val="0"/>
              <w:suppressLineNumbers w:val="0"/>
              <w:spacing w:before="0" w:beforeAutospacing="0" w:after="0" w:afterAutospacing="0" w:line="240" w:lineRule="auto"/>
              <w:ind w:left="0" w:right="0"/>
              <w:jc w:val="center"/>
              <w:rPr>
                <w:rFonts w:hint="eastAsia" w:ascii="宋体" w:hAnsi="宋体"/>
                <w:snapToGrid w:val="0"/>
                <w:kern w:val="0"/>
                <w:szCs w:val="21"/>
              </w:rPr>
            </w:pPr>
            <w:r>
              <w:rPr>
                <w:rFonts w:hint="eastAsia" w:ascii="宋体" w:hAnsi="宋体"/>
                <w:snapToGrid w:val="0"/>
                <w:kern w:val="0"/>
                <w:szCs w:val="21"/>
              </w:rPr>
              <w:t>1</w:t>
            </w:r>
          </w:p>
        </w:tc>
        <w:tc>
          <w:tcPr>
            <w:tcW w:w="1763" w:type="dxa"/>
            <w:vAlign w:val="center"/>
          </w:tcPr>
          <w:p w14:paraId="5367535D">
            <w:pPr>
              <w:keepNext w:val="0"/>
              <w:keepLines w:val="0"/>
              <w:suppressLineNumbers w:val="0"/>
              <w:spacing w:before="0" w:beforeAutospacing="0" w:after="0" w:afterAutospacing="0" w:line="400" w:lineRule="exact"/>
              <w:ind w:left="0" w:right="0"/>
              <w:rPr>
                <w:rFonts w:hint="eastAsia" w:ascii="宋体" w:hAnsi="宋体"/>
                <w:snapToGrid w:val="0"/>
                <w:kern w:val="0"/>
                <w:szCs w:val="21"/>
              </w:rPr>
            </w:pPr>
            <w:r>
              <w:rPr>
                <w:rFonts w:hint="eastAsia" w:ascii="宋体" w:hAnsi="宋体"/>
                <w:snapToGrid w:val="0"/>
                <w:kern w:val="0"/>
                <w:szCs w:val="21"/>
              </w:rPr>
              <w:t>项目负责人</w:t>
            </w:r>
          </w:p>
        </w:tc>
        <w:tc>
          <w:tcPr>
            <w:tcW w:w="1415" w:type="dxa"/>
            <w:vAlign w:val="center"/>
          </w:tcPr>
          <w:p w14:paraId="56674486">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134" w:type="dxa"/>
            <w:vAlign w:val="center"/>
          </w:tcPr>
          <w:p w14:paraId="2CC4B8AA">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258" w:type="dxa"/>
            <w:vAlign w:val="center"/>
          </w:tcPr>
          <w:p w14:paraId="24DBF05C">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1DDFF8C0">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54B56FB6">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2D6E1CB8">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r>
      <w:tr w14:paraId="7FE1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2" w:type="dxa"/>
            <w:vAlign w:val="center"/>
          </w:tcPr>
          <w:p w14:paraId="4CCBD3E5">
            <w:pPr>
              <w:keepNext w:val="0"/>
              <w:keepLines w:val="0"/>
              <w:suppressLineNumbers w:val="0"/>
              <w:spacing w:before="0" w:beforeAutospacing="0" w:after="0" w:afterAutospacing="0" w:line="240" w:lineRule="auto"/>
              <w:ind w:left="0" w:right="0"/>
              <w:jc w:val="center"/>
              <w:rPr>
                <w:rFonts w:hint="eastAsia" w:ascii="宋体" w:hAnsi="宋体"/>
                <w:snapToGrid w:val="0"/>
                <w:kern w:val="0"/>
                <w:szCs w:val="21"/>
              </w:rPr>
            </w:pPr>
            <w:r>
              <w:rPr>
                <w:rFonts w:hint="eastAsia" w:ascii="宋体" w:hAnsi="宋体"/>
                <w:snapToGrid w:val="0"/>
                <w:kern w:val="0"/>
                <w:szCs w:val="21"/>
              </w:rPr>
              <w:t>2</w:t>
            </w:r>
          </w:p>
        </w:tc>
        <w:tc>
          <w:tcPr>
            <w:tcW w:w="1763" w:type="dxa"/>
            <w:vAlign w:val="center"/>
          </w:tcPr>
          <w:p w14:paraId="298E0169">
            <w:pPr>
              <w:keepNext w:val="0"/>
              <w:keepLines w:val="0"/>
              <w:suppressLineNumbers w:val="0"/>
              <w:spacing w:before="0" w:beforeAutospacing="0" w:after="0" w:afterAutospacing="0" w:line="400" w:lineRule="exact"/>
              <w:ind w:left="0" w:right="0"/>
              <w:rPr>
                <w:rFonts w:hint="eastAsia" w:ascii="宋体" w:hAnsi="宋体"/>
                <w:snapToGrid w:val="0"/>
                <w:kern w:val="0"/>
                <w:szCs w:val="21"/>
              </w:rPr>
            </w:pPr>
            <w:r>
              <w:rPr>
                <w:rFonts w:hint="eastAsia" w:ascii="宋体" w:hAnsi="宋体"/>
                <w:snapToGrid w:val="0"/>
                <w:kern w:val="0"/>
                <w:szCs w:val="21"/>
              </w:rPr>
              <w:t>预评专业负责人</w:t>
            </w:r>
          </w:p>
        </w:tc>
        <w:tc>
          <w:tcPr>
            <w:tcW w:w="1415" w:type="dxa"/>
            <w:vAlign w:val="center"/>
          </w:tcPr>
          <w:p w14:paraId="067F154C">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134" w:type="dxa"/>
            <w:vAlign w:val="center"/>
          </w:tcPr>
          <w:p w14:paraId="5A55A2DD">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258" w:type="dxa"/>
            <w:vAlign w:val="center"/>
          </w:tcPr>
          <w:p w14:paraId="51C7B2FD">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02E5CC3C">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7BC36559">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2592054B">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r>
      <w:tr w14:paraId="2F0A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2" w:type="dxa"/>
            <w:vAlign w:val="center"/>
          </w:tcPr>
          <w:p w14:paraId="6450EECA">
            <w:pPr>
              <w:keepNext w:val="0"/>
              <w:keepLines w:val="0"/>
              <w:suppressLineNumbers w:val="0"/>
              <w:spacing w:before="0" w:beforeAutospacing="0" w:after="0" w:afterAutospacing="0" w:line="240" w:lineRule="auto"/>
              <w:ind w:left="0" w:right="0"/>
              <w:jc w:val="center"/>
              <w:rPr>
                <w:rFonts w:hint="eastAsia" w:ascii="宋体" w:hAnsi="宋体"/>
                <w:snapToGrid w:val="0"/>
                <w:kern w:val="0"/>
                <w:szCs w:val="21"/>
              </w:rPr>
            </w:pPr>
            <w:r>
              <w:rPr>
                <w:rFonts w:hint="eastAsia" w:ascii="宋体" w:hAnsi="宋体"/>
                <w:snapToGrid w:val="0"/>
                <w:kern w:val="0"/>
                <w:szCs w:val="21"/>
              </w:rPr>
              <w:t>3</w:t>
            </w:r>
          </w:p>
        </w:tc>
        <w:tc>
          <w:tcPr>
            <w:tcW w:w="1763" w:type="dxa"/>
            <w:vAlign w:val="center"/>
          </w:tcPr>
          <w:p w14:paraId="73F47CD8">
            <w:pPr>
              <w:keepNext w:val="0"/>
              <w:keepLines w:val="0"/>
              <w:suppressLineNumbers w:val="0"/>
              <w:spacing w:before="0" w:beforeAutospacing="0" w:after="0" w:afterAutospacing="0" w:line="400" w:lineRule="exact"/>
              <w:ind w:left="0" w:right="0"/>
              <w:rPr>
                <w:rFonts w:hint="eastAsia" w:ascii="宋体" w:hAnsi="宋体"/>
                <w:snapToGrid w:val="0"/>
                <w:kern w:val="0"/>
                <w:szCs w:val="21"/>
              </w:rPr>
            </w:pPr>
            <w:r>
              <w:rPr>
                <w:rFonts w:hint="eastAsia" w:ascii="宋体" w:hAnsi="宋体"/>
                <w:snapToGrid w:val="0"/>
                <w:kern w:val="0"/>
                <w:szCs w:val="21"/>
              </w:rPr>
              <w:t>环评专业负责人</w:t>
            </w:r>
          </w:p>
        </w:tc>
        <w:tc>
          <w:tcPr>
            <w:tcW w:w="1415" w:type="dxa"/>
            <w:vAlign w:val="center"/>
          </w:tcPr>
          <w:p w14:paraId="7E071FCF">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134" w:type="dxa"/>
            <w:vAlign w:val="center"/>
          </w:tcPr>
          <w:p w14:paraId="53C98AE9">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258" w:type="dxa"/>
            <w:vAlign w:val="center"/>
          </w:tcPr>
          <w:p w14:paraId="5F210B78">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1F59AEDC">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2611459E">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510E6629">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r>
      <w:tr w14:paraId="4448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2" w:type="dxa"/>
            <w:vAlign w:val="center"/>
          </w:tcPr>
          <w:p w14:paraId="63D13255">
            <w:pPr>
              <w:keepNext w:val="0"/>
              <w:keepLines w:val="0"/>
              <w:suppressLineNumbers w:val="0"/>
              <w:spacing w:before="0" w:beforeAutospacing="0" w:after="0" w:afterAutospacing="0" w:line="240" w:lineRule="auto"/>
              <w:ind w:left="0" w:right="0"/>
              <w:jc w:val="center"/>
              <w:rPr>
                <w:rFonts w:hint="eastAsia" w:ascii="宋体" w:hAnsi="宋体"/>
                <w:snapToGrid w:val="0"/>
                <w:kern w:val="0"/>
                <w:szCs w:val="21"/>
              </w:rPr>
            </w:pPr>
            <w:r>
              <w:rPr>
                <w:rFonts w:hint="eastAsia" w:ascii="宋体" w:hAnsi="宋体"/>
                <w:snapToGrid w:val="0"/>
                <w:kern w:val="0"/>
                <w:szCs w:val="21"/>
              </w:rPr>
              <w:t>4</w:t>
            </w:r>
          </w:p>
        </w:tc>
        <w:tc>
          <w:tcPr>
            <w:tcW w:w="1763" w:type="dxa"/>
            <w:vAlign w:val="center"/>
          </w:tcPr>
          <w:p w14:paraId="3AFBDEB5">
            <w:pPr>
              <w:keepNext w:val="0"/>
              <w:keepLines w:val="0"/>
              <w:suppressLineNumbers w:val="0"/>
              <w:spacing w:before="0" w:beforeAutospacing="0" w:after="0" w:afterAutospacing="0" w:line="400" w:lineRule="exact"/>
              <w:ind w:left="0" w:right="0"/>
              <w:rPr>
                <w:rFonts w:hint="eastAsia" w:ascii="宋体" w:hAnsi="宋体"/>
                <w:snapToGrid w:val="0"/>
                <w:kern w:val="0"/>
                <w:szCs w:val="21"/>
              </w:rPr>
            </w:pPr>
            <w:r>
              <w:rPr>
                <w:rFonts w:hint="eastAsia" w:ascii="宋体" w:hAnsi="宋体"/>
                <w:snapToGrid w:val="0"/>
                <w:kern w:val="0"/>
                <w:szCs w:val="21"/>
              </w:rPr>
              <w:t>控评专业负责人</w:t>
            </w:r>
          </w:p>
        </w:tc>
        <w:tc>
          <w:tcPr>
            <w:tcW w:w="1415" w:type="dxa"/>
            <w:vAlign w:val="center"/>
          </w:tcPr>
          <w:p w14:paraId="7C38FCE6">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134" w:type="dxa"/>
            <w:vAlign w:val="center"/>
          </w:tcPr>
          <w:p w14:paraId="47E9F010">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258" w:type="dxa"/>
            <w:vAlign w:val="center"/>
          </w:tcPr>
          <w:p w14:paraId="4DDD8AB9">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73DB9CC9">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1ABA8CB2">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46036487">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r>
      <w:tr w14:paraId="61E9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12" w:type="dxa"/>
            <w:vAlign w:val="center"/>
          </w:tcPr>
          <w:p w14:paraId="6D9B827E">
            <w:pPr>
              <w:keepNext w:val="0"/>
              <w:keepLines w:val="0"/>
              <w:suppressLineNumbers w:val="0"/>
              <w:spacing w:before="0" w:beforeAutospacing="0" w:after="0" w:afterAutospacing="0" w:line="240" w:lineRule="auto"/>
              <w:ind w:left="0" w:right="0"/>
              <w:jc w:val="center"/>
              <w:rPr>
                <w:rFonts w:hint="eastAsia" w:ascii="宋体" w:hAnsi="宋体"/>
                <w:snapToGrid w:val="0"/>
                <w:kern w:val="0"/>
                <w:szCs w:val="21"/>
              </w:rPr>
            </w:pPr>
            <w:r>
              <w:rPr>
                <w:rFonts w:hint="eastAsia" w:ascii="宋体" w:hAnsi="宋体"/>
                <w:snapToGrid w:val="0"/>
                <w:kern w:val="0"/>
                <w:szCs w:val="21"/>
              </w:rPr>
              <w:t>5</w:t>
            </w:r>
          </w:p>
        </w:tc>
        <w:tc>
          <w:tcPr>
            <w:tcW w:w="1763" w:type="dxa"/>
            <w:vAlign w:val="center"/>
          </w:tcPr>
          <w:p w14:paraId="0DA299A9">
            <w:pPr>
              <w:keepNext w:val="0"/>
              <w:keepLines w:val="0"/>
              <w:suppressLineNumbers w:val="0"/>
              <w:spacing w:before="0" w:beforeAutospacing="0" w:after="0" w:afterAutospacing="0" w:line="400" w:lineRule="exact"/>
              <w:ind w:left="0" w:right="0"/>
              <w:rPr>
                <w:rFonts w:hint="eastAsia" w:ascii="宋体" w:hAnsi="宋体"/>
                <w:snapToGrid w:val="0"/>
                <w:kern w:val="0"/>
                <w:szCs w:val="21"/>
              </w:rPr>
            </w:pPr>
            <w:r>
              <w:rPr>
                <w:rFonts w:hint="eastAsia" w:ascii="宋体" w:hAnsi="宋体"/>
                <w:snapToGrid w:val="0"/>
                <w:kern w:val="0"/>
                <w:szCs w:val="21"/>
              </w:rPr>
              <w:t>竣工环保验收专业负责人</w:t>
            </w:r>
          </w:p>
        </w:tc>
        <w:tc>
          <w:tcPr>
            <w:tcW w:w="1415" w:type="dxa"/>
            <w:vAlign w:val="center"/>
          </w:tcPr>
          <w:p w14:paraId="5368263B">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134" w:type="dxa"/>
            <w:vAlign w:val="center"/>
          </w:tcPr>
          <w:p w14:paraId="5556BF29">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258" w:type="dxa"/>
            <w:vAlign w:val="center"/>
          </w:tcPr>
          <w:p w14:paraId="65DDA40D">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04C5039D">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3783F5C0">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55095175">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r>
      <w:tr w14:paraId="3264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2" w:type="dxa"/>
            <w:vAlign w:val="center"/>
          </w:tcPr>
          <w:p w14:paraId="44111195">
            <w:pPr>
              <w:keepNext w:val="0"/>
              <w:keepLines w:val="0"/>
              <w:suppressLineNumbers w:val="0"/>
              <w:spacing w:before="0" w:beforeAutospacing="0" w:after="0" w:afterAutospacing="0" w:line="400" w:lineRule="exact"/>
              <w:ind w:left="0" w:right="0"/>
              <w:jc w:val="center"/>
              <w:rPr>
                <w:rFonts w:hint="eastAsia" w:ascii="宋体" w:hAnsi="宋体"/>
                <w:snapToGrid w:val="0"/>
                <w:kern w:val="0"/>
                <w:szCs w:val="21"/>
              </w:rPr>
            </w:pPr>
            <w:r>
              <w:rPr>
                <w:rFonts w:hint="default" w:ascii="宋体" w:hAnsi="宋体"/>
                <w:snapToGrid w:val="0"/>
                <w:kern w:val="0"/>
                <w:szCs w:val="21"/>
              </w:rPr>
              <w:t>…</w:t>
            </w:r>
          </w:p>
        </w:tc>
        <w:tc>
          <w:tcPr>
            <w:tcW w:w="1763" w:type="dxa"/>
            <w:vAlign w:val="center"/>
          </w:tcPr>
          <w:p w14:paraId="366CA1AB">
            <w:pPr>
              <w:keepNext w:val="0"/>
              <w:keepLines w:val="0"/>
              <w:suppressLineNumbers w:val="0"/>
              <w:spacing w:before="0" w:beforeAutospacing="0" w:after="0" w:afterAutospacing="0" w:line="400" w:lineRule="exact"/>
              <w:ind w:left="0" w:right="0"/>
              <w:rPr>
                <w:rFonts w:hint="eastAsia" w:ascii="宋体" w:hAnsi="宋体"/>
                <w:snapToGrid w:val="0"/>
                <w:kern w:val="0"/>
                <w:szCs w:val="21"/>
              </w:rPr>
            </w:pPr>
          </w:p>
        </w:tc>
        <w:tc>
          <w:tcPr>
            <w:tcW w:w="1415" w:type="dxa"/>
            <w:vAlign w:val="center"/>
          </w:tcPr>
          <w:p w14:paraId="713FA2B2">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134" w:type="dxa"/>
            <w:vAlign w:val="center"/>
          </w:tcPr>
          <w:p w14:paraId="2D48DD9E">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258" w:type="dxa"/>
            <w:vAlign w:val="center"/>
          </w:tcPr>
          <w:p w14:paraId="450AA2F9">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59611B99">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5E19C445">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c>
          <w:tcPr>
            <w:tcW w:w="1491" w:type="dxa"/>
            <w:vAlign w:val="center"/>
          </w:tcPr>
          <w:p w14:paraId="36F3F157">
            <w:pPr>
              <w:keepNext w:val="0"/>
              <w:keepLines w:val="0"/>
              <w:suppressLineNumbers w:val="0"/>
              <w:spacing w:before="0" w:beforeAutospacing="0" w:after="0" w:afterAutospacing="0" w:line="400" w:lineRule="exact"/>
              <w:ind w:left="0" w:right="0"/>
              <w:jc w:val="left"/>
              <w:rPr>
                <w:rFonts w:hint="eastAsia" w:ascii="宋体" w:hAnsi="宋体"/>
                <w:snapToGrid w:val="0"/>
                <w:kern w:val="0"/>
                <w:szCs w:val="21"/>
              </w:rPr>
            </w:pPr>
          </w:p>
        </w:tc>
      </w:tr>
    </w:tbl>
    <w:p w14:paraId="43A4CFDB">
      <w:pPr>
        <w:rPr>
          <w:rFonts w:hint="eastAsia" w:hAnsi="宋体"/>
          <w:b/>
          <w:bCs/>
          <w:szCs w:val="21"/>
        </w:rPr>
      </w:pPr>
      <w:r>
        <w:rPr>
          <w:rFonts w:hint="eastAsia" w:hAnsi="宋体"/>
          <w:b/>
          <w:bCs/>
          <w:szCs w:val="21"/>
        </w:rPr>
        <w:br w:type="page"/>
      </w:r>
    </w:p>
    <w:p w14:paraId="0E90DC5B">
      <w:pPr>
        <w:pStyle w:val="20"/>
        <w:sectPr>
          <w:footerReference r:id="rId3" w:type="default"/>
          <w:pgSz w:w="11906" w:h="16838"/>
          <w:pgMar w:top="1304" w:right="1474" w:bottom="1304" w:left="1474" w:header="851" w:footer="992" w:gutter="0"/>
          <w:cols w:space="0" w:num="1"/>
          <w:docGrid w:type="lines" w:linePitch="323" w:charSpace="0"/>
        </w:sectPr>
      </w:pPr>
    </w:p>
    <w:p w14:paraId="32A9B56E">
      <w:pPr>
        <w:keepNext/>
        <w:keepLines/>
        <w:spacing w:before="10" w:after="156" w:afterLines="50" w:line="360" w:lineRule="auto"/>
        <w:outlineLvl w:val="1"/>
        <w:rPr>
          <w:rFonts w:hint="eastAsia" w:ascii="仿宋" w:hAnsi="仿宋" w:eastAsia="宋体"/>
          <w:bCs/>
          <w:sz w:val="32"/>
          <w:szCs w:val="32"/>
          <w:lang w:eastAsia="zh-CN"/>
        </w:rPr>
      </w:pPr>
      <w:r>
        <w:rPr>
          <w:rFonts w:hint="eastAsia" w:ascii="仿宋" w:hAnsi="仿宋"/>
          <w:bCs/>
          <w:sz w:val="32"/>
          <w:szCs w:val="32"/>
        </w:rPr>
        <w:t>附件</w:t>
      </w:r>
      <w:r>
        <w:rPr>
          <w:rFonts w:hint="eastAsia" w:ascii="仿宋" w:hAnsi="仿宋"/>
          <w:bCs/>
          <w:sz w:val="32"/>
          <w:szCs w:val="32"/>
          <w:lang w:val="en-US" w:eastAsia="zh-CN"/>
        </w:rPr>
        <w:t>4</w:t>
      </w:r>
    </w:p>
    <w:p w14:paraId="1C8FBF8A">
      <w:pPr>
        <w:keepNext/>
        <w:keepLines/>
        <w:spacing w:before="10" w:after="156" w:afterLines="50" w:line="360" w:lineRule="auto"/>
        <w:jc w:val="center"/>
        <w:outlineLvl w:val="1"/>
        <w:rPr>
          <w:rFonts w:eastAsia="黑体"/>
          <w:b/>
          <w:bCs/>
          <w:smallCaps/>
          <w:sz w:val="30"/>
          <w:szCs w:val="32"/>
        </w:rPr>
      </w:pPr>
      <w:r>
        <w:rPr>
          <w:rFonts w:hint="eastAsia" w:ascii="宋体" w:hAnsi="宋体" w:cs="宋体"/>
          <w:b/>
          <w:bCs/>
          <w:sz w:val="32"/>
          <w:szCs w:val="32"/>
        </w:rPr>
        <w:t>法定代表人身份证明文件</w:t>
      </w:r>
    </w:p>
    <w:p w14:paraId="277F3E4C">
      <w:pPr>
        <w:spacing w:after="156" w:afterLines="50" w:line="360" w:lineRule="auto"/>
        <w:rPr>
          <w:rFonts w:eastAsia="黑体"/>
          <w:szCs w:val="22"/>
        </w:rPr>
      </w:pPr>
      <w:r>
        <w:rPr>
          <w:rFonts w:eastAsia="黑体"/>
          <w:szCs w:val="22"/>
        </w:rPr>
        <w:t>单位名称：</w:t>
      </w:r>
    </w:p>
    <w:p w14:paraId="6AA70F1D">
      <w:pPr>
        <w:spacing w:after="156" w:afterLines="50" w:line="360" w:lineRule="auto"/>
        <w:rPr>
          <w:rFonts w:eastAsia="黑体"/>
          <w:szCs w:val="22"/>
        </w:rPr>
      </w:pPr>
      <w:r>
        <w:rPr>
          <w:rFonts w:eastAsia="黑体"/>
          <w:szCs w:val="22"/>
        </w:rPr>
        <w:t>（单位名称应与营业执照名称一致）</w:t>
      </w:r>
    </w:p>
    <w:p w14:paraId="5F3D83B7">
      <w:pPr>
        <w:spacing w:after="156" w:afterLines="50" w:line="360" w:lineRule="auto"/>
        <w:rPr>
          <w:rFonts w:eastAsia="黑体"/>
          <w:szCs w:val="22"/>
        </w:rPr>
      </w:pPr>
      <w:r>
        <w:rPr>
          <w:rFonts w:eastAsia="黑体"/>
          <w:szCs w:val="22"/>
        </w:rPr>
        <w:t>地址 ：</w:t>
      </w:r>
    </w:p>
    <w:p w14:paraId="5EA27E34">
      <w:pPr>
        <w:spacing w:after="156" w:afterLines="50" w:line="360" w:lineRule="auto"/>
        <w:rPr>
          <w:rFonts w:eastAsia="黑体"/>
          <w:szCs w:val="22"/>
        </w:rPr>
      </w:pPr>
      <w:r>
        <w:rPr>
          <w:rFonts w:eastAsia="黑体"/>
          <w:szCs w:val="22"/>
        </w:rPr>
        <w:t>姓名 ：</w:t>
      </w:r>
      <w:r>
        <w:rPr>
          <w:rFonts w:hint="eastAsia" w:eastAsia="黑体"/>
          <w:szCs w:val="22"/>
        </w:rPr>
        <w:t xml:space="preserve">       </w:t>
      </w:r>
      <w:r>
        <w:rPr>
          <w:rFonts w:eastAsia="黑体"/>
          <w:szCs w:val="22"/>
        </w:rPr>
        <w:t>性别 ：</w:t>
      </w:r>
      <w:r>
        <w:rPr>
          <w:rFonts w:hint="eastAsia" w:eastAsia="黑体"/>
          <w:szCs w:val="22"/>
        </w:rPr>
        <w:t xml:space="preserve">       </w:t>
      </w:r>
      <w:r>
        <w:rPr>
          <w:rFonts w:eastAsia="黑体"/>
          <w:szCs w:val="22"/>
        </w:rPr>
        <w:t>年龄 ：</w:t>
      </w:r>
      <w:r>
        <w:rPr>
          <w:rFonts w:hint="eastAsia" w:eastAsia="黑体"/>
          <w:szCs w:val="22"/>
        </w:rPr>
        <w:t xml:space="preserve">        </w:t>
      </w:r>
      <w:r>
        <w:rPr>
          <w:rFonts w:eastAsia="黑体"/>
          <w:szCs w:val="22"/>
        </w:rPr>
        <w:t>职务</w:t>
      </w:r>
      <w:r>
        <w:rPr>
          <w:rFonts w:hint="eastAsia" w:eastAsia="黑体"/>
          <w:szCs w:val="22"/>
        </w:rPr>
        <w:t xml:space="preserve"> </w:t>
      </w:r>
      <w:r>
        <w:rPr>
          <w:rFonts w:eastAsia="黑体"/>
          <w:szCs w:val="22"/>
        </w:rPr>
        <w:t>：</w:t>
      </w:r>
    </w:p>
    <w:p w14:paraId="29EB1896">
      <w:pPr>
        <w:spacing w:after="156" w:afterLines="50" w:line="360" w:lineRule="auto"/>
        <w:rPr>
          <w:rFonts w:eastAsia="黑体"/>
          <w:szCs w:val="22"/>
        </w:rPr>
      </w:pPr>
      <w:r>
        <w:rPr>
          <w:rFonts w:eastAsia="黑体"/>
          <w:szCs w:val="22"/>
        </w:rPr>
        <w:t>法定代表人：</w:t>
      </w:r>
    </w:p>
    <w:p w14:paraId="7C6E6C9D">
      <w:pPr>
        <w:spacing w:after="156" w:afterLines="50" w:line="360" w:lineRule="auto"/>
        <w:rPr>
          <w:rFonts w:eastAsia="黑体"/>
          <w:szCs w:val="22"/>
        </w:rPr>
      </w:pPr>
    </w:p>
    <w:p w14:paraId="02E2ED60">
      <w:pPr>
        <w:spacing w:after="156" w:afterLines="50" w:line="360" w:lineRule="auto"/>
        <w:rPr>
          <w:rFonts w:eastAsia="黑体"/>
          <w:szCs w:val="22"/>
        </w:rPr>
      </w:pPr>
      <w:r>
        <w:rPr>
          <w:rFonts w:eastAsia="黑体"/>
          <w:szCs w:val="22"/>
        </w:rPr>
        <w:t>特此证明。</w:t>
      </w:r>
    </w:p>
    <w:p w14:paraId="658162F9">
      <w:pPr>
        <w:spacing w:after="156" w:afterLines="50" w:line="360" w:lineRule="auto"/>
        <w:rPr>
          <w:rFonts w:eastAsia="黑体"/>
          <w:szCs w:val="22"/>
        </w:rPr>
      </w:pPr>
    </w:p>
    <w:p w14:paraId="41EB666C">
      <w:pPr>
        <w:pStyle w:val="4"/>
        <w:spacing w:line="360" w:lineRule="auto"/>
      </w:pPr>
    </w:p>
    <w:p w14:paraId="75C1E445">
      <w:pPr>
        <w:spacing w:after="156" w:afterLines="50" w:line="360" w:lineRule="auto"/>
        <w:rPr>
          <w:rFonts w:eastAsia="黑体"/>
          <w:szCs w:val="22"/>
        </w:rPr>
      </w:pPr>
      <w:r>
        <w:rPr>
          <w:rFonts w:eastAsia="黑体"/>
          <w:szCs w:val="22"/>
        </w:rPr>
        <w:t>投标</w:t>
      </w:r>
      <w:r>
        <w:rPr>
          <w:rFonts w:hint="eastAsia" w:eastAsia="黑体"/>
          <w:szCs w:val="22"/>
        </w:rPr>
        <w:t>单位</w:t>
      </w:r>
      <w:r>
        <w:rPr>
          <w:rFonts w:eastAsia="黑体"/>
          <w:szCs w:val="22"/>
        </w:rPr>
        <w:t>（签名、盖章）：</w:t>
      </w:r>
    </w:p>
    <w:p w14:paraId="216F7E9E">
      <w:pPr>
        <w:spacing w:after="156" w:afterLines="50" w:line="360" w:lineRule="auto"/>
        <w:rPr>
          <w:rFonts w:eastAsia="黑体"/>
          <w:szCs w:val="22"/>
        </w:rPr>
      </w:pPr>
      <w:r>
        <w:rPr>
          <w:rFonts w:eastAsia="黑体"/>
          <w:szCs w:val="22"/>
        </w:rPr>
        <w:t>日期 ：</w:t>
      </w:r>
      <w:r>
        <w:rPr>
          <w:rFonts w:hint="eastAsia" w:eastAsia="黑体"/>
          <w:szCs w:val="22"/>
        </w:rPr>
        <w:t xml:space="preserve">     </w:t>
      </w:r>
      <w:r>
        <w:rPr>
          <w:rFonts w:eastAsia="黑体"/>
          <w:szCs w:val="22"/>
        </w:rPr>
        <w:t xml:space="preserve">年    </w:t>
      </w:r>
      <w:r>
        <w:rPr>
          <w:rFonts w:hint="eastAsia" w:eastAsia="黑体"/>
          <w:szCs w:val="22"/>
        </w:rPr>
        <w:t xml:space="preserve"> </w:t>
      </w:r>
      <w:r>
        <w:rPr>
          <w:rFonts w:eastAsia="黑体"/>
          <w:szCs w:val="22"/>
        </w:rPr>
        <w:t>月     日</w:t>
      </w:r>
    </w:p>
    <w:p w14:paraId="03EAFA64">
      <w:pPr>
        <w:spacing w:after="156" w:afterLines="50" w:line="360" w:lineRule="auto"/>
        <w:rPr>
          <w:rFonts w:eastAsia="黑体"/>
          <w:szCs w:val="22"/>
        </w:rPr>
      </w:pPr>
    </w:p>
    <w:p w14:paraId="70C70A97">
      <w:pPr>
        <w:spacing w:after="156" w:afterLines="50" w:line="360" w:lineRule="auto"/>
        <w:rPr>
          <w:rFonts w:eastAsia="黑体"/>
          <w:szCs w:val="22"/>
        </w:rPr>
      </w:pPr>
      <w:r>
        <w:rPr>
          <w:rFonts w:eastAsia="黑体"/>
          <w:szCs w:val="22"/>
        </w:rPr>
        <w:t>附：法定代表人身份证</w:t>
      </w:r>
      <w:r>
        <w:rPr>
          <w:rFonts w:hint="eastAsia" w:eastAsia="黑体"/>
          <w:szCs w:val="22"/>
        </w:rPr>
        <w:t>复印</w:t>
      </w:r>
      <w:r>
        <w:rPr>
          <w:rFonts w:eastAsia="黑体"/>
          <w:szCs w:val="22"/>
        </w:rPr>
        <w:t>件</w:t>
      </w:r>
    </w:p>
    <w:tbl>
      <w:tblPr>
        <w:tblStyle w:val="14"/>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7DADC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70D31CBE">
            <w:pPr>
              <w:keepNext w:val="0"/>
              <w:keepLines w:val="0"/>
              <w:suppressLineNumbers w:val="0"/>
              <w:spacing w:before="0" w:beforeAutospacing="0" w:after="156" w:afterLines="50" w:afterAutospacing="0" w:line="360" w:lineRule="auto"/>
              <w:ind w:left="0" w:right="0"/>
              <w:jc w:val="center"/>
              <w:rPr>
                <w:rFonts w:hint="default" w:eastAsia="黑体"/>
                <w:szCs w:val="22"/>
              </w:rPr>
            </w:pPr>
            <w:r>
              <w:rPr>
                <w:rFonts w:hint="default" w:eastAsia="黑体"/>
                <w:szCs w:val="22"/>
              </w:rPr>
              <w:t>身份证明材料（正面）粘贴处</w:t>
            </w:r>
          </w:p>
        </w:tc>
        <w:tc>
          <w:tcPr>
            <w:tcW w:w="4876" w:type="dxa"/>
            <w:vAlign w:val="center"/>
          </w:tcPr>
          <w:p w14:paraId="6DE8BC31">
            <w:pPr>
              <w:keepNext w:val="0"/>
              <w:keepLines w:val="0"/>
              <w:suppressLineNumbers w:val="0"/>
              <w:spacing w:before="0" w:beforeAutospacing="0" w:after="156" w:afterLines="50" w:afterAutospacing="0" w:line="360" w:lineRule="auto"/>
              <w:ind w:left="0" w:right="0"/>
              <w:jc w:val="center"/>
              <w:rPr>
                <w:rFonts w:hint="default" w:eastAsia="黑体"/>
                <w:szCs w:val="22"/>
              </w:rPr>
            </w:pPr>
            <w:r>
              <w:rPr>
                <w:rFonts w:hint="default" w:eastAsia="黑体"/>
                <w:szCs w:val="22"/>
              </w:rPr>
              <w:t>身份证明材料（反面）粘贴处</w:t>
            </w:r>
          </w:p>
        </w:tc>
      </w:tr>
    </w:tbl>
    <w:p w14:paraId="251EE617">
      <w:pPr>
        <w:pStyle w:val="20"/>
      </w:pPr>
    </w:p>
    <w:p w14:paraId="63FA337D">
      <w:pPr>
        <w:keepNext/>
        <w:keepLines/>
        <w:widowControl w:val="0"/>
        <w:suppressLineNumbers w:val="0"/>
        <w:spacing w:before="360" w:beforeAutospacing="0" w:after="156" w:afterLines="50" w:afterAutospacing="0" w:line="288" w:lineRule="auto"/>
        <w:ind w:left="0" w:right="0"/>
        <w:jc w:val="center"/>
        <w:outlineLvl w:val="1"/>
        <w:rPr>
          <w:rFonts w:hint="default" w:ascii="Times New Roman" w:hAnsi="Times New Roman" w:eastAsia="黑体" w:cs="Times New Roman"/>
          <w:b/>
          <w:bCs/>
          <w:smallCaps/>
          <w:kern w:val="2"/>
          <w:sz w:val="30"/>
          <w:szCs w:val="30"/>
        </w:rPr>
      </w:pPr>
      <w:r>
        <w:rPr>
          <w:rFonts w:hint="eastAsia" w:ascii="宋体" w:hAnsi="宋体" w:eastAsia="宋体" w:cs="宋体"/>
          <w:b/>
          <w:bCs/>
          <w:kern w:val="2"/>
          <w:sz w:val="32"/>
          <w:szCs w:val="32"/>
          <w:lang w:val="en-US" w:eastAsia="zh-CN" w:bidi="ar"/>
        </w:rPr>
        <w:t>法定代表人授权委托书</w:t>
      </w:r>
    </w:p>
    <w:p w14:paraId="5BE4ABFD">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288" w:lineRule="auto"/>
        <w:ind w:left="0" w:right="0"/>
        <w:jc w:val="both"/>
        <w:textAlignment w:val="auto"/>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本授权委托书声明：</w:t>
      </w:r>
      <w:r>
        <w:rPr>
          <w:rFonts w:hint="eastAsia" w:ascii="黑体" w:hAnsi="宋体" w:eastAsia="黑体" w:cs="黑体"/>
          <w:kern w:val="2"/>
          <w:sz w:val="21"/>
          <w:szCs w:val="21"/>
          <w:u w:val="single"/>
          <w:lang w:val="en-US" w:eastAsia="zh-CN" w:bidi="ar"/>
        </w:rPr>
        <w:t>（姓名）</w:t>
      </w:r>
      <w:r>
        <w:rPr>
          <w:rFonts w:hint="eastAsia" w:ascii="黑体" w:hAnsi="宋体" w:eastAsia="黑体" w:cs="黑体"/>
          <w:kern w:val="2"/>
          <w:sz w:val="21"/>
          <w:szCs w:val="21"/>
          <w:lang w:val="en-US" w:eastAsia="zh-CN" w:bidi="ar"/>
        </w:rPr>
        <w:t>系</w:t>
      </w:r>
      <w:r>
        <w:rPr>
          <w:rFonts w:hint="eastAsia" w:ascii="黑体" w:hAnsi="宋体" w:eastAsia="黑体" w:cs="黑体"/>
          <w:kern w:val="2"/>
          <w:sz w:val="21"/>
          <w:szCs w:val="21"/>
          <w:u w:val="single"/>
          <w:lang w:val="en-US" w:eastAsia="zh-CN" w:bidi="ar"/>
        </w:rPr>
        <w:t>（投标人名称）</w:t>
      </w:r>
      <w:r>
        <w:rPr>
          <w:rFonts w:hint="eastAsia" w:ascii="黑体" w:hAnsi="宋体" w:eastAsia="黑体" w:cs="黑体"/>
          <w:kern w:val="2"/>
          <w:sz w:val="21"/>
          <w:szCs w:val="21"/>
          <w:lang w:val="en-US" w:eastAsia="zh-CN" w:bidi="ar"/>
        </w:rPr>
        <w:t>的法定代表人，现授权委托</w:t>
      </w:r>
      <w:r>
        <w:rPr>
          <w:rFonts w:hint="eastAsia" w:ascii="黑体" w:hAnsi="宋体" w:eastAsia="黑体" w:cs="黑体"/>
          <w:kern w:val="2"/>
          <w:sz w:val="21"/>
          <w:szCs w:val="21"/>
          <w:u w:val="single"/>
          <w:lang w:val="en-US" w:eastAsia="zh-CN" w:bidi="ar"/>
        </w:rPr>
        <w:t>（单位名称）</w:t>
      </w:r>
      <w:r>
        <w:rPr>
          <w:rFonts w:hint="eastAsia" w:ascii="黑体" w:hAnsi="宋体" w:eastAsia="黑体" w:cs="黑体"/>
          <w:kern w:val="2"/>
          <w:sz w:val="21"/>
          <w:szCs w:val="21"/>
          <w:lang w:val="en-US" w:eastAsia="zh-CN" w:bidi="ar"/>
        </w:rPr>
        <w:t>的</w:t>
      </w:r>
      <w:r>
        <w:rPr>
          <w:rFonts w:hint="eastAsia" w:ascii="黑体" w:hAnsi="宋体" w:eastAsia="黑体" w:cs="黑体"/>
          <w:kern w:val="2"/>
          <w:sz w:val="21"/>
          <w:szCs w:val="21"/>
          <w:u w:val="single"/>
          <w:lang w:val="en-US" w:eastAsia="zh-CN" w:bidi="ar"/>
        </w:rPr>
        <w:t>（姓名及职务）</w:t>
      </w:r>
      <w:r>
        <w:rPr>
          <w:rFonts w:hint="eastAsia" w:ascii="黑体" w:hAnsi="宋体" w:eastAsia="黑体" w:cs="黑体"/>
          <w:kern w:val="2"/>
          <w:sz w:val="21"/>
          <w:szCs w:val="21"/>
          <w:lang w:val="en-US" w:eastAsia="zh-CN" w:bidi="ar"/>
        </w:rPr>
        <w:t>为我公司签署</w:t>
      </w:r>
      <w:r>
        <w:rPr>
          <w:rFonts w:hint="eastAsia" w:ascii="黑体" w:hAnsi="宋体" w:eastAsia="黑体" w:cs="黑体"/>
          <w:kern w:val="2"/>
          <w:sz w:val="21"/>
          <w:szCs w:val="21"/>
          <w:u w:val="single"/>
          <w:lang w:val="en-US" w:eastAsia="zh-CN" w:bidi="ar"/>
        </w:rPr>
        <w:t xml:space="preserve"> 深圳医学科学院及深圳湾实验室院区永久场地一体化建设（一期）项目、中国医学科学院肿瘤医院深圳医院肿瘤临床研究中心职业病危害放射防护预评、环评、控评和竣工环保验收咨询服务 </w:t>
      </w:r>
      <w:r>
        <w:rPr>
          <w:rFonts w:hint="eastAsia" w:ascii="黑体" w:hAnsi="宋体" w:eastAsia="黑体" w:cs="黑体"/>
          <w:kern w:val="2"/>
          <w:sz w:val="21"/>
          <w:szCs w:val="21"/>
          <w:lang w:val="en-US" w:eastAsia="zh-CN" w:bidi="ar"/>
        </w:rPr>
        <w:t>投标文件及开标相关文件的法定代表人的授权委托代理人，我承认代理人全权代表我所签署的文件的内容。</w:t>
      </w:r>
    </w:p>
    <w:p w14:paraId="0529A8CF">
      <w:pPr>
        <w:keepNext w:val="0"/>
        <w:keepLines w:val="0"/>
        <w:pageBreakBefore w:val="0"/>
        <w:widowControl w:val="0"/>
        <w:suppressLineNumbers w:val="0"/>
        <w:kinsoku/>
        <w:wordWrap/>
        <w:overflowPunct/>
        <w:topLinePunct w:val="0"/>
        <w:autoSpaceDE/>
        <w:autoSpaceDN/>
        <w:bidi w:val="0"/>
        <w:adjustRightInd/>
        <w:snapToGrid/>
        <w:spacing w:before="0" w:beforeAutospacing="0" w:after="156" w:afterLines="50" w:afterAutospacing="0" w:line="288" w:lineRule="auto"/>
        <w:ind w:left="0" w:right="0"/>
        <w:jc w:val="both"/>
        <w:textAlignment w:val="auto"/>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代理人无转委托权，特此委托。</w:t>
      </w:r>
    </w:p>
    <w:p w14:paraId="3704C8B6">
      <w:pPr>
        <w:keepNext w:val="0"/>
        <w:keepLines w:val="0"/>
        <w:widowControl w:val="0"/>
        <w:suppressLineNumbers w:val="0"/>
        <w:spacing w:before="0" w:beforeAutospacing="0" w:after="156" w:afterLines="50" w:afterAutospacing="0" w:line="288" w:lineRule="auto"/>
        <w:ind w:left="0" w:right="0"/>
        <w:jc w:val="both"/>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 </w:t>
      </w:r>
    </w:p>
    <w:p w14:paraId="43C8B493">
      <w:pPr>
        <w:keepNext w:val="0"/>
        <w:keepLines w:val="0"/>
        <w:widowControl w:val="0"/>
        <w:suppressLineNumbers w:val="0"/>
        <w:spacing w:before="0" w:beforeAutospacing="0" w:after="156" w:afterLines="50" w:afterAutospacing="0" w:line="288" w:lineRule="auto"/>
        <w:ind w:left="0" w:right="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代理人：</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性别：</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年龄：</w:t>
      </w:r>
    </w:p>
    <w:p w14:paraId="74A5BDDA">
      <w:pPr>
        <w:keepNext w:val="0"/>
        <w:keepLines w:val="0"/>
        <w:widowControl w:val="0"/>
        <w:suppressLineNumbers w:val="0"/>
        <w:spacing w:before="0" w:beforeAutospacing="0" w:after="156" w:afterLines="50" w:afterAutospacing="0" w:line="288" w:lineRule="auto"/>
        <w:ind w:left="0" w:right="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身份证号码：</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职务：</w:t>
      </w:r>
    </w:p>
    <w:p w14:paraId="2B091057">
      <w:pPr>
        <w:keepNext w:val="0"/>
        <w:keepLines w:val="0"/>
        <w:widowControl w:val="0"/>
        <w:suppressLineNumbers w:val="0"/>
        <w:spacing w:before="0" w:beforeAutospacing="0" w:after="156" w:afterLines="50" w:afterAutospacing="0" w:line="288" w:lineRule="auto"/>
        <w:ind w:left="0" w:right="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投标单位（盖章）：</w:t>
      </w:r>
    </w:p>
    <w:p w14:paraId="6FF524A3">
      <w:pPr>
        <w:keepNext w:val="0"/>
        <w:keepLines w:val="0"/>
        <w:widowControl w:val="0"/>
        <w:suppressLineNumbers w:val="0"/>
        <w:spacing w:before="0" w:beforeAutospacing="0" w:after="156" w:afterLines="50" w:afterAutospacing="0" w:line="288" w:lineRule="auto"/>
        <w:ind w:left="0" w:right="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法定代表人（签字或盖章）：</w:t>
      </w:r>
    </w:p>
    <w:p w14:paraId="53D1E050">
      <w:pPr>
        <w:keepNext w:val="0"/>
        <w:keepLines w:val="0"/>
        <w:widowControl w:val="0"/>
        <w:suppressLineNumbers w:val="0"/>
        <w:spacing w:before="0" w:beforeAutospacing="0" w:after="156" w:afterLines="50" w:afterAutospacing="0" w:line="288" w:lineRule="auto"/>
        <w:ind w:left="0" w:right="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授权委托日期：</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年</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月</w:t>
      </w:r>
      <w:r>
        <w:rPr>
          <w:rFonts w:hint="default" w:ascii="Times New Roman" w:hAnsi="Times New Roman" w:eastAsia="黑体" w:cs="Times New Roman"/>
          <w:kern w:val="2"/>
          <w:sz w:val="21"/>
          <w:szCs w:val="21"/>
          <w:lang w:val="en-US" w:eastAsia="zh-CN" w:bidi="ar"/>
        </w:rPr>
        <w:t xml:space="preserve"> </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日</w:t>
      </w:r>
    </w:p>
    <w:p w14:paraId="024F16E8">
      <w:pPr>
        <w:keepNext w:val="0"/>
        <w:keepLines w:val="0"/>
        <w:widowControl w:val="0"/>
        <w:suppressLineNumbers w:val="0"/>
        <w:spacing w:before="0" w:beforeAutospacing="0" w:after="156" w:afterLines="50" w:afterAutospacing="0" w:line="288" w:lineRule="auto"/>
        <w:ind w:left="0" w:right="0"/>
        <w:jc w:val="both"/>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 </w:t>
      </w:r>
    </w:p>
    <w:p w14:paraId="5178B02E">
      <w:pPr>
        <w:keepNext w:val="0"/>
        <w:keepLines w:val="0"/>
        <w:widowControl w:val="0"/>
        <w:suppressLineNumbers w:val="0"/>
        <w:spacing w:before="0" w:beforeAutospacing="0" w:after="156" w:afterLines="50" w:afterAutospacing="0" w:line="288" w:lineRule="auto"/>
        <w:ind w:left="0" w:right="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附：代理人身份证扫描件</w:t>
      </w:r>
    </w:p>
    <w:tbl>
      <w:tblPr>
        <w:tblStyle w:val="14"/>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
      <w:tblGrid>
        <w:gridCol w:w="4663"/>
        <w:gridCol w:w="4977"/>
      </w:tblGrid>
      <w:tr w14:paraId="0423E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PrEx>
        <w:trPr>
          <w:trHeight w:val="3062" w:hRule="atLeast"/>
          <w:jc w:val="center"/>
        </w:trPr>
        <w:tc>
          <w:tcPr>
            <w:tcW w:w="4663" w:type="dxa"/>
            <w:tcBorders>
              <w:top w:val="single" w:color="auto" w:sz="12" w:space="0"/>
              <w:left w:val="single" w:color="auto" w:sz="12" w:space="0"/>
              <w:bottom w:val="single" w:color="auto" w:sz="12" w:space="0"/>
              <w:right w:val="single" w:color="auto" w:sz="6" w:space="0"/>
            </w:tcBorders>
            <w:shd w:val="clear"/>
            <w:vAlign w:val="center"/>
          </w:tcPr>
          <w:p w14:paraId="506530A2">
            <w:pPr>
              <w:keepNext w:val="0"/>
              <w:keepLines w:val="0"/>
              <w:suppressLineNumbers w:val="0"/>
              <w:spacing w:before="0" w:beforeAutospacing="0" w:after="156" w:afterLines="50" w:afterAutospacing="0" w:line="360" w:lineRule="auto"/>
              <w:ind w:left="0" w:leftChars="0" w:right="0" w:rightChars="0"/>
              <w:jc w:val="center"/>
              <w:rPr>
                <w:rFonts w:hint="default" w:ascii="Times New Roman" w:hAnsi="Times New Roman" w:eastAsia="黑体" w:cs="Times New Roman"/>
                <w:kern w:val="2"/>
                <w:sz w:val="21"/>
                <w:szCs w:val="21"/>
                <w:bdr w:val="none" w:color="auto" w:sz="0" w:space="0"/>
              </w:rPr>
            </w:pPr>
            <w:r>
              <w:rPr>
                <w:rFonts w:hint="default" w:eastAsia="黑体"/>
                <w:szCs w:val="22"/>
              </w:rPr>
              <w:t>身份证明材料（正面）粘贴处</w:t>
            </w:r>
          </w:p>
        </w:tc>
        <w:tc>
          <w:tcPr>
            <w:tcW w:w="4977" w:type="dxa"/>
            <w:tcBorders>
              <w:top w:val="single" w:color="auto" w:sz="12" w:space="0"/>
              <w:left w:val="single" w:color="auto" w:sz="6" w:space="0"/>
              <w:bottom w:val="single" w:color="auto" w:sz="12" w:space="0"/>
              <w:right w:val="single" w:color="auto" w:sz="12" w:space="0"/>
            </w:tcBorders>
            <w:shd w:val="clear"/>
            <w:vAlign w:val="center"/>
          </w:tcPr>
          <w:p w14:paraId="5F4230FF">
            <w:pPr>
              <w:keepNext w:val="0"/>
              <w:keepLines w:val="0"/>
              <w:suppressLineNumbers w:val="0"/>
              <w:spacing w:before="0" w:beforeAutospacing="0" w:after="156" w:afterLines="50" w:afterAutospacing="0" w:line="360" w:lineRule="auto"/>
              <w:ind w:left="0" w:leftChars="0" w:right="0" w:rightChars="0"/>
              <w:jc w:val="center"/>
              <w:rPr>
                <w:rFonts w:hint="default" w:ascii="Times New Roman" w:hAnsi="Times New Roman" w:eastAsia="黑体" w:cs="Times New Roman"/>
                <w:kern w:val="2"/>
                <w:sz w:val="21"/>
                <w:szCs w:val="21"/>
                <w:bdr w:val="none" w:color="auto" w:sz="0" w:space="0"/>
              </w:rPr>
            </w:pPr>
            <w:r>
              <w:rPr>
                <w:rFonts w:hint="default" w:eastAsia="黑体"/>
                <w:szCs w:val="22"/>
              </w:rPr>
              <w:t>身份证明材料（反面）粘贴处</w:t>
            </w:r>
          </w:p>
        </w:tc>
      </w:tr>
    </w:tbl>
    <w:p w14:paraId="0B07A956">
      <w:pPr>
        <w:snapToGrid w:val="0"/>
        <w:spacing w:line="560" w:lineRule="exact"/>
        <w:jc w:val="center"/>
        <w:rPr>
          <w:rFonts w:hint="eastAsia" w:ascii="宋体" w:hAnsi="宋体" w:cs="宋体"/>
          <w:b/>
          <w:bCs/>
          <w:sz w:val="32"/>
          <w:szCs w:val="32"/>
        </w:rPr>
      </w:pPr>
    </w:p>
    <w:p w14:paraId="3D7DEB12">
      <w:pPr>
        <w:snapToGrid w:val="0"/>
        <w:spacing w:line="560" w:lineRule="exact"/>
        <w:jc w:val="center"/>
        <w:rPr>
          <w:rFonts w:hint="eastAsia" w:ascii="宋体" w:hAnsi="宋体" w:cs="宋体"/>
          <w:b/>
          <w:bCs/>
          <w:sz w:val="32"/>
          <w:szCs w:val="32"/>
        </w:rPr>
        <w:sectPr>
          <w:footerReference r:id="rId4" w:type="default"/>
          <w:pgSz w:w="11906" w:h="16838"/>
          <w:pgMar w:top="1440" w:right="1797" w:bottom="1440" w:left="1797" w:header="851" w:footer="992" w:gutter="0"/>
          <w:cols w:space="425" w:num="1"/>
          <w:docGrid w:type="linesAndChars" w:linePitch="312" w:charSpace="0"/>
        </w:sectPr>
      </w:pPr>
    </w:p>
    <w:p w14:paraId="3BEBE590">
      <w:pPr>
        <w:snapToGrid w:val="0"/>
        <w:spacing w:before="120" w:after="120" w:line="560" w:lineRule="exact"/>
        <w:jc w:val="left"/>
        <w:rPr>
          <w:rFonts w:hint="eastAsia" w:ascii="宋体" w:hAnsi="宋体" w:cs="宋体"/>
          <w:b/>
          <w:bCs/>
          <w:sz w:val="32"/>
          <w:szCs w:val="32"/>
        </w:rPr>
      </w:pPr>
      <w:r>
        <w:rPr>
          <w:rFonts w:hint="default" w:ascii="仿宋" w:hAnsi="仿宋" w:cs="Times New Roman"/>
          <w:b w:val="0"/>
          <w:bCs/>
          <w:sz w:val="32"/>
          <w:szCs w:val="32"/>
        </w:rPr>
        <w:t>附件</w:t>
      </w:r>
      <w:r>
        <w:rPr>
          <w:rFonts w:hint="default" w:ascii="仿宋" w:hAnsi="仿宋" w:cs="Times New Roman"/>
          <w:b w:val="0"/>
          <w:bCs/>
          <w:sz w:val="32"/>
          <w:szCs w:val="32"/>
          <w:lang w:val="en-US" w:eastAsia="zh-CN"/>
        </w:rPr>
        <w:t>5</w:t>
      </w:r>
      <w:r>
        <w:rPr>
          <w:rFonts w:hint="default" w:ascii="仿宋" w:hAnsi="仿宋" w:cs="Times New Roman"/>
          <w:b w:val="0"/>
          <w:bCs/>
          <w:sz w:val="32"/>
          <w:szCs w:val="32"/>
        </w:rPr>
        <w:t xml:space="preserve"> </w:t>
      </w:r>
      <w:r>
        <w:rPr>
          <w:rFonts w:hint="eastAsia" w:ascii="宋体" w:hAnsi="宋体" w:cs="宋体"/>
          <w:b/>
          <w:bCs/>
          <w:sz w:val="32"/>
          <w:szCs w:val="32"/>
        </w:rPr>
        <w:t xml:space="preserve">                        </w:t>
      </w:r>
    </w:p>
    <w:p w14:paraId="63B87095">
      <w:pPr>
        <w:snapToGrid w:val="0"/>
        <w:spacing w:before="120" w:after="120" w:line="560" w:lineRule="exact"/>
        <w:jc w:val="center"/>
        <w:rPr>
          <w:rFonts w:eastAsia="仿宋_GB2312"/>
          <w:b/>
          <w:bCs/>
          <w:sz w:val="32"/>
          <w:szCs w:val="32"/>
        </w:rPr>
      </w:pPr>
      <w:r>
        <w:rPr>
          <w:rFonts w:hint="eastAsia" w:eastAsia="仿宋_GB2312"/>
          <w:b/>
          <w:bCs/>
          <w:sz w:val="32"/>
          <w:szCs w:val="32"/>
        </w:rPr>
        <w:t>投标人资质及业绩情况一览表</w:t>
      </w:r>
    </w:p>
    <w:p w14:paraId="5F7EC578">
      <w:pPr>
        <w:snapToGrid w:val="0"/>
        <w:spacing w:before="120" w:after="120" w:line="560" w:lineRule="exact"/>
        <w:jc w:val="left"/>
        <w:rPr>
          <w:rFonts w:eastAsia="仿宋_GB2312"/>
          <w:b w:val="0"/>
          <w:bCs/>
          <w:sz w:val="28"/>
          <w:szCs w:val="32"/>
        </w:rPr>
      </w:pPr>
      <w:r>
        <w:rPr>
          <w:rFonts w:hint="eastAsia" w:eastAsia="仿宋_GB2312"/>
          <w:b w:val="0"/>
          <w:bCs/>
          <w:sz w:val="28"/>
          <w:szCs w:val="32"/>
        </w:rPr>
        <w:t>投标人名称：</w:t>
      </w:r>
      <w:r>
        <w:rPr>
          <w:rFonts w:hint="eastAsia" w:eastAsia="仿宋_GB2312"/>
          <w:b w:val="0"/>
          <w:bCs/>
          <w:sz w:val="28"/>
          <w:szCs w:val="32"/>
          <w:u w:val="single"/>
        </w:rPr>
        <w:t xml:space="preserve">                          </w:t>
      </w:r>
    </w:p>
    <w:tbl>
      <w:tblPr>
        <w:tblStyle w:val="14"/>
        <w:tblW w:w="14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8242"/>
        <w:gridCol w:w="3229"/>
      </w:tblGrid>
      <w:tr w14:paraId="099C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142" w:type="dxa"/>
            <w:gridSpan w:val="3"/>
            <w:vAlign w:val="center"/>
          </w:tcPr>
          <w:p w14:paraId="6600B756">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b/>
                <w:bCs/>
                <w:szCs w:val="21"/>
              </w:rPr>
              <w:t>投标人资质</w:t>
            </w:r>
          </w:p>
        </w:tc>
      </w:tr>
      <w:tr w14:paraId="601F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6749CF64">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r>
              <w:rPr>
                <w:rFonts w:hint="eastAsia" w:eastAsia="仿宋_GB2312"/>
                <w:b/>
                <w:bCs/>
                <w:szCs w:val="21"/>
              </w:rPr>
              <w:t>自查内容</w:t>
            </w:r>
          </w:p>
        </w:tc>
        <w:tc>
          <w:tcPr>
            <w:tcW w:w="11471" w:type="dxa"/>
            <w:gridSpan w:val="2"/>
            <w:vAlign w:val="center"/>
          </w:tcPr>
          <w:p w14:paraId="77FAA7F2">
            <w:pPr>
              <w:keepNext w:val="0"/>
              <w:keepLines w:val="0"/>
              <w:suppressLineNumbers w:val="0"/>
              <w:snapToGrid w:val="0"/>
              <w:spacing w:before="0" w:beforeAutospacing="0" w:after="0" w:afterAutospacing="0" w:line="560" w:lineRule="exact"/>
              <w:ind w:left="0" w:right="0"/>
              <w:rPr>
                <w:rFonts w:hint="default" w:eastAsia="仿宋_GB2312"/>
                <w:szCs w:val="21"/>
              </w:rPr>
            </w:pPr>
            <w:r>
              <w:rPr>
                <w:rFonts w:hint="default" w:eastAsia="仿宋_GB2312"/>
              </w:rPr>
              <w:sym w:font="Wingdings 2" w:char="00A3"/>
            </w:r>
            <w:r>
              <w:rPr>
                <w:rFonts w:hint="eastAsia" w:eastAsia="仿宋_GB2312"/>
                <w:szCs w:val="21"/>
              </w:rPr>
              <w:t xml:space="preserve">具备卫生行政部门颁发的职业卫生技术服务机构资质证书（业务范围：第二类核技术工业应用） </w:t>
            </w:r>
            <w:r>
              <w:rPr>
                <w:rFonts w:hint="eastAsia" w:eastAsia="仿宋_GB2312"/>
                <w:b/>
                <w:bCs/>
                <w:szCs w:val="21"/>
              </w:rPr>
              <w:t>页码：</w:t>
            </w:r>
          </w:p>
          <w:p w14:paraId="35AAEA6C">
            <w:pPr>
              <w:keepNext w:val="0"/>
              <w:keepLines w:val="0"/>
              <w:suppressLineNumbers w:val="0"/>
              <w:snapToGrid w:val="0"/>
              <w:spacing w:before="0" w:beforeAutospacing="0" w:after="0" w:afterAutospacing="0" w:line="560" w:lineRule="exact"/>
              <w:ind w:left="0" w:right="0"/>
              <w:rPr>
                <w:rFonts w:hint="default" w:eastAsia="仿宋_GB2312"/>
              </w:rPr>
            </w:pPr>
            <w:r>
              <w:rPr>
                <w:rFonts w:hint="default" w:eastAsia="仿宋_GB2312"/>
              </w:rPr>
              <w:sym w:font="Wingdings 2" w:char="00A3"/>
            </w:r>
            <w:r>
              <w:rPr>
                <w:rFonts w:hint="eastAsia" w:eastAsia="仿宋_GB2312"/>
                <w:szCs w:val="21"/>
              </w:rPr>
              <w:t xml:space="preserve">具备放射卫生技术技术服务机构资质证书（业务范围：放射诊疗建设项目职业病危害放射防护评价甲级） </w:t>
            </w:r>
            <w:r>
              <w:rPr>
                <w:rFonts w:hint="eastAsia" w:eastAsia="仿宋_GB2312"/>
                <w:b/>
                <w:bCs/>
                <w:szCs w:val="21"/>
              </w:rPr>
              <w:t>页码：</w:t>
            </w:r>
          </w:p>
        </w:tc>
      </w:tr>
      <w:tr w14:paraId="3C83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142" w:type="dxa"/>
            <w:gridSpan w:val="3"/>
            <w:vAlign w:val="center"/>
          </w:tcPr>
          <w:p w14:paraId="2D581E98">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b/>
                <w:bCs/>
                <w:szCs w:val="21"/>
              </w:rPr>
              <w:t>投标人业绩</w:t>
            </w:r>
          </w:p>
        </w:tc>
      </w:tr>
      <w:tr w14:paraId="7708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02621411">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p>
        </w:tc>
        <w:tc>
          <w:tcPr>
            <w:tcW w:w="11471" w:type="dxa"/>
            <w:gridSpan w:val="2"/>
            <w:vAlign w:val="center"/>
          </w:tcPr>
          <w:p w14:paraId="0DD51C08">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b/>
                <w:bCs/>
                <w:szCs w:val="21"/>
              </w:rPr>
              <w:t>业绩一（预评）</w:t>
            </w:r>
          </w:p>
        </w:tc>
      </w:tr>
      <w:tr w14:paraId="22E6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42037F39">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r>
              <w:rPr>
                <w:rFonts w:hint="eastAsia" w:eastAsia="仿宋_GB2312"/>
                <w:b/>
                <w:bCs/>
                <w:szCs w:val="21"/>
              </w:rPr>
              <w:t>业绩1</w:t>
            </w:r>
          </w:p>
        </w:tc>
        <w:tc>
          <w:tcPr>
            <w:tcW w:w="11471" w:type="dxa"/>
            <w:gridSpan w:val="2"/>
            <w:vAlign w:val="center"/>
          </w:tcPr>
          <w:p w14:paraId="0A9526A1">
            <w:pPr>
              <w:keepNext w:val="0"/>
              <w:keepLines w:val="0"/>
              <w:suppressLineNumbers w:val="0"/>
              <w:snapToGrid w:val="0"/>
              <w:spacing w:before="0" w:beforeAutospacing="0" w:after="0" w:afterAutospacing="0" w:line="560" w:lineRule="exact"/>
              <w:ind w:left="0" w:right="0"/>
              <w:rPr>
                <w:rFonts w:hint="default" w:eastAsia="仿宋_GB2312"/>
                <w:szCs w:val="21"/>
              </w:rPr>
            </w:pPr>
            <w:r>
              <w:rPr>
                <w:rFonts w:hint="eastAsia" w:eastAsia="仿宋_GB2312"/>
                <w:szCs w:val="21"/>
                <w:u w:val="single"/>
              </w:rPr>
              <w:t xml:space="preserve">          </w:t>
            </w:r>
          </w:p>
        </w:tc>
      </w:tr>
      <w:tr w14:paraId="6B72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211C5E9B">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szCs w:val="21"/>
              </w:rPr>
              <w:t>建设单位</w:t>
            </w:r>
          </w:p>
        </w:tc>
        <w:tc>
          <w:tcPr>
            <w:tcW w:w="11471" w:type="dxa"/>
            <w:gridSpan w:val="2"/>
            <w:vAlign w:val="center"/>
          </w:tcPr>
          <w:p w14:paraId="28E81CB3">
            <w:pPr>
              <w:keepNext w:val="0"/>
              <w:keepLines w:val="0"/>
              <w:suppressLineNumbers w:val="0"/>
              <w:snapToGrid w:val="0"/>
              <w:spacing w:before="0" w:beforeAutospacing="0" w:after="0" w:afterAutospacing="0" w:line="560" w:lineRule="exact"/>
              <w:ind w:left="0" w:right="0"/>
              <w:rPr>
                <w:rFonts w:hint="default" w:eastAsia="仿宋_GB2312"/>
                <w:szCs w:val="21"/>
              </w:rPr>
            </w:pPr>
            <w:r>
              <w:rPr>
                <w:rFonts w:hint="eastAsia" w:eastAsia="仿宋_GB2312"/>
                <w:szCs w:val="21"/>
                <w:u w:val="single"/>
              </w:rPr>
              <w:t xml:space="preserve">          </w:t>
            </w:r>
          </w:p>
        </w:tc>
      </w:tr>
      <w:tr w14:paraId="7836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3F7AB1EC">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r>
              <w:rPr>
                <w:rFonts w:hint="eastAsia" w:eastAsia="仿宋_GB2312"/>
                <w:b/>
                <w:bCs/>
                <w:szCs w:val="21"/>
              </w:rPr>
              <w:t>自查内容</w:t>
            </w:r>
          </w:p>
        </w:tc>
        <w:tc>
          <w:tcPr>
            <w:tcW w:w="3229" w:type="dxa"/>
            <w:vAlign w:val="center"/>
          </w:tcPr>
          <w:p w14:paraId="6A719D15">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r>
              <w:rPr>
                <w:rFonts w:hint="eastAsia" w:eastAsia="仿宋_GB2312"/>
                <w:b/>
                <w:bCs/>
                <w:szCs w:val="21"/>
              </w:rPr>
              <w:t>页码</w:t>
            </w:r>
          </w:p>
        </w:tc>
      </w:tr>
      <w:tr w14:paraId="4196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6DCD7A2E">
            <w:pPr>
              <w:keepNext w:val="0"/>
              <w:keepLines w:val="0"/>
              <w:suppressLineNumbers w:val="0"/>
              <w:snapToGrid w:val="0"/>
              <w:spacing w:before="0" w:beforeAutospacing="0" w:after="0" w:afterAutospacing="0" w:line="560" w:lineRule="exact"/>
              <w:ind w:left="0" w:right="0"/>
              <w:jc w:val="left"/>
              <w:rPr>
                <w:rFonts w:hint="default" w:eastAsia="仿宋_GB2312"/>
                <w:szCs w:val="21"/>
                <w:u w:val="single"/>
              </w:rPr>
            </w:pPr>
            <w:r>
              <w:rPr>
                <w:rFonts w:hint="eastAsia" w:eastAsia="仿宋_GB2312"/>
                <w:szCs w:val="21"/>
              </w:rPr>
              <w:t>1、合同项目名称：</w:t>
            </w:r>
            <w:r>
              <w:rPr>
                <w:rFonts w:hint="eastAsia" w:eastAsia="仿宋_GB2312"/>
                <w:szCs w:val="21"/>
                <w:u w:val="single"/>
              </w:rPr>
              <w:t xml:space="preserve">                          </w:t>
            </w:r>
          </w:p>
        </w:tc>
        <w:tc>
          <w:tcPr>
            <w:tcW w:w="3229" w:type="dxa"/>
            <w:vAlign w:val="center"/>
          </w:tcPr>
          <w:p w14:paraId="25BF6703">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6199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28A3199B">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2、项目类型：</w:t>
            </w:r>
            <w:r>
              <w:rPr>
                <w:rFonts w:hint="default" w:eastAsia="仿宋_GB2312"/>
              </w:rPr>
              <w:sym w:font="Wingdings 2" w:char="00A3"/>
            </w:r>
            <w:r>
              <w:rPr>
                <w:rFonts w:hint="eastAsia" w:eastAsia="仿宋_GB2312"/>
              </w:rPr>
              <w:t>非医疗类</w:t>
            </w:r>
            <w:r>
              <w:rPr>
                <w:rFonts w:hint="default" w:eastAsia="仿宋_GB2312"/>
              </w:rPr>
              <w:t xml:space="preserve">  </w:t>
            </w:r>
            <w:r>
              <w:rPr>
                <w:rFonts w:hint="default" w:eastAsia="仿宋_GB2312"/>
              </w:rPr>
              <w:sym w:font="Wingdings 2" w:char="00A3"/>
            </w:r>
            <w:r>
              <w:rPr>
                <w:rFonts w:hint="eastAsia" w:eastAsia="仿宋_GB2312"/>
              </w:rPr>
              <w:t>医疗类</w:t>
            </w:r>
          </w:p>
        </w:tc>
        <w:tc>
          <w:tcPr>
            <w:tcW w:w="3229" w:type="dxa"/>
            <w:vAlign w:val="center"/>
          </w:tcPr>
          <w:p w14:paraId="46A422E1">
            <w:pPr>
              <w:keepNext w:val="0"/>
              <w:keepLines w:val="0"/>
              <w:suppressLineNumbers w:val="0"/>
              <w:snapToGrid w:val="0"/>
              <w:spacing w:before="0" w:beforeAutospacing="0" w:after="0" w:afterAutospacing="0" w:line="560" w:lineRule="exact"/>
              <w:ind w:left="0" w:right="0"/>
              <w:jc w:val="center"/>
              <w:rPr>
                <w:rFonts w:hint="default" w:eastAsia="仿宋_GB2312"/>
                <w:b/>
                <w:bCs/>
                <w:szCs w:val="21"/>
                <w:u w:val="single"/>
              </w:rPr>
            </w:pPr>
          </w:p>
        </w:tc>
      </w:tr>
      <w:tr w14:paraId="7FEA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797E45B0">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3、服务范围及内容：</w:t>
            </w:r>
            <w:r>
              <w:rPr>
                <w:rFonts w:hint="default" w:eastAsia="仿宋_GB2312"/>
              </w:rPr>
              <w:sym w:font="Wingdings 2" w:char="00A3"/>
            </w:r>
            <w:r>
              <w:rPr>
                <w:rFonts w:hint="eastAsia" w:eastAsia="仿宋_GB2312"/>
              </w:rPr>
              <w:t>职业病危害防护预评价</w:t>
            </w:r>
            <w:r>
              <w:rPr>
                <w:rFonts w:hint="default" w:eastAsia="仿宋_GB2312"/>
              </w:rPr>
              <w:t xml:space="preserve">  </w:t>
            </w:r>
            <w:r>
              <w:rPr>
                <w:rFonts w:hint="default" w:eastAsia="仿宋_GB2312"/>
              </w:rPr>
              <w:sym w:font="Wingdings 2" w:char="00A3"/>
            </w:r>
            <w:r>
              <w:rPr>
                <w:rFonts w:hint="eastAsia" w:eastAsia="仿宋_GB2312"/>
              </w:rPr>
              <w:t>其他：</w:t>
            </w:r>
            <w:r>
              <w:rPr>
                <w:rFonts w:hint="default" w:eastAsia="仿宋_GB2312"/>
                <w:u w:val="single"/>
              </w:rPr>
              <w:t xml:space="preserve">           </w:t>
            </w:r>
          </w:p>
        </w:tc>
        <w:tc>
          <w:tcPr>
            <w:tcW w:w="3229" w:type="dxa"/>
            <w:vAlign w:val="center"/>
          </w:tcPr>
          <w:p w14:paraId="7DBAE496">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2790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0A101962">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4、合同盖章页：</w:t>
            </w:r>
            <w:r>
              <w:rPr>
                <w:rFonts w:hint="default" w:eastAsia="仿宋_GB2312"/>
              </w:rPr>
              <w:sym w:font="Wingdings 2" w:char="00A3"/>
            </w:r>
            <w:r>
              <w:rPr>
                <w:rFonts w:hint="eastAsia" w:eastAsia="仿宋_GB2312"/>
                <w:szCs w:val="21"/>
              </w:rPr>
              <w:t xml:space="preserve">有 </w:t>
            </w:r>
            <w:r>
              <w:rPr>
                <w:rFonts w:hint="default" w:eastAsia="仿宋_GB2312"/>
              </w:rPr>
              <w:sym w:font="Wingdings 2" w:char="00A3"/>
            </w:r>
            <w:r>
              <w:rPr>
                <w:rFonts w:hint="eastAsia" w:eastAsia="仿宋_GB2312"/>
                <w:szCs w:val="21"/>
              </w:rPr>
              <w:t>无</w:t>
            </w:r>
          </w:p>
        </w:tc>
        <w:tc>
          <w:tcPr>
            <w:tcW w:w="3229" w:type="dxa"/>
            <w:vAlign w:val="center"/>
          </w:tcPr>
          <w:p w14:paraId="411BA284">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1C29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12AFC52F">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5、</w:t>
            </w:r>
            <w:r>
              <w:rPr>
                <w:rFonts w:hint="eastAsia" w:eastAsia="仿宋_GB2312"/>
              </w:rPr>
              <w:t>合同签订时间：</w:t>
            </w:r>
            <w:r>
              <w:rPr>
                <w:rFonts w:hint="default" w:eastAsia="仿宋_GB2312"/>
              </w:rPr>
              <w:t xml:space="preserve">                        </w:t>
            </w:r>
          </w:p>
        </w:tc>
        <w:tc>
          <w:tcPr>
            <w:tcW w:w="3229" w:type="dxa"/>
            <w:vAlign w:val="center"/>
          </w:tcPr>
          <w:p w14:paraId="0B7E660B">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41CA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74604F8D">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6、所含设备：</w:t>
            </w:r>
            <w:r>
              <w:rPr>
                <w:rFonts w:hint="default" w:eastAsia="仿宋_GB2312"/>
              </w:rPr>
              <w:sym w:font="Wingdings 2" w:char="00A3"/>
            </w:r>
            <w:r>
              <w:rPr>
                <w:rFonts w:hint="eastAsia" w:eastAsia="仿宋_GB2312"/>
                <w:szCs w:val="21"/>
              </w:rPr>
              <w:t>SPECT</w:t>
            </w:r>
            <w:r>
              <w:rPr>
                <w:rFonts w:hint="default" w:eastAsia="仿宋_GB2312"/>
              </w:rPr>
              <w:sym w:font="Wingdings 2" w:char="00A3"/>
            </w:r>
            <w:r>
              <w:rPr>
                <w:rFonts w:hint="eastAsia" w:eastAsia="仿宋_GB2312"/>
                <w:szCs w:val="21"/>
              </w:rPr>
              <w:t>PET/CT</w:t>
            </w:r>
            <w:r>
              <w:rPr>
                <w:rFonts w:hint="default" w:eastAsia="仿宋_GB2312"/>
              </w:rPr>
              <w:sym w:font="Wingdings 2" w:char="00A3"/>
            </w:r>
            <w:r>
              <w:rPr>
                <w:rFonts w:hint="eastAsia" w:eastAsia="仿宋_GB2312"/>
                <w:szCs w:val="21"/>
              </w:rPr>
              <w:t>PET/MRI</w:t>
            </w:r>
            <w:r>
              <w:rPr>
                <w:rFonts w:hint="default" w:eastAsia="仿宋_GB2312"/>
              </w:rPr>
              <w:sym w:font="Wingdings 2" w:char="00A3"/>
            </w:r>
            <w:r>
              <w:rPr>
                <w:rFonts w:hint="eastAsia" w:eastAsia="仿宋_GB2312"/>
                <w:szCs w:val="21"/>
              </w:rPr>
              <w:t>PET/MR</w:t>
            </w:r>
          </w:p>
        </w:tc>
        <w:tc>
          <w:tcPr>
            <w:tcW w:w="3229" w:type="dxa"/>
            <w:vAlign w:val="center"/>
          </w:tcPr>
          <w:p w14:paraId="75B27656">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1155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1E7566E1">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7、是否含同位素：</w:t>
            </w:r>
            <w:r>
              <w:rPr>
                <w:rFonts w:hint="default" w:eastAsia="仿宋_GB2312"/>
              </w:rPr>
              <w:sym w:font="Wingdings 2" w:char="00A3"/>
            </w:r>
            <w:r>
              <w:rPr>
                <w:rFonts w:hint="eastAsia" w:eastAsia="仿宋_GB2312"/>
                <w:szCs w:val="21"/>
              </w:rPr>
              <w:t xml:space="preserve">是 </w:t>
            </w:r>
            <w:r>
              <w:rPr>
                <w:rFonts w:hint="default" w:eastAsia="仿宋_GB2312"/>
              </w:rPr>
              <w:sym w:font="Wingdings 2" w:char="00A3"/>
            </w:r>
            <w:r>
              <w:rPr>
                <w:rFonts w:hint="eastAsia" w:eastAsia="仿宋_GB2312"/>
                <w:szCs w:val="21"/>
              </w:rPr>
              <w:t>否</w:t>
            </w:r>
          </w:p>
        </w:tc>
        <w:tc>
          <w:tcPr>
            <w:tcW w:w="3229" w:type="dxa"/>
            <w:vAlign w:val="center"/>
          </w:tcPr>
          <w:p w14:paraId="47F8AE0D">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6E89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4B94E7A8">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8、是否含动物实验室：</w:t>
            </w:r>
            <w:r>
              <w:rPr>
                <w:rFonts w:hint="default" w:eastAsia="仿宋_GB2312"/>
              </w:rPr>
              <w:sym w:font="Wingdings 2" w:char="00A3"/>
            </w:r>
            <w:r>
              <w:rPr>
                <w:rFonts w:hint="eastAsia" w:eastAsia="仿宋_GB2312"/>
                <w:szCs w:val="21"/>
              </w:rPr>
              <w:t xml:space="preserve">是 </w:t>
            </w:r>
            <w:r>
              <w:rPr>
                <w:rFonts w:hint="default" w:eastAsia="仿宋_GB2312"/>
              </w:rPr>
              <w:sym w:font="Wingdings 2" w:char="00A3"/>
            </w:r>
            <w:r>
              <w:rPr>
                <w:rFonts w:hint="eastAsia" w:eastAsia="仿宋_GB2312"/>
                <w:szCs w:val="21"/>
              </w:rPr>
              <w:t>否</w:t>
            </w:r>
          </w:p>
        </w:tc>
        <w:tc>
          <w:tcPr>
            <w:tcW w:w="3229" w:type="dxa"/>
            <w:vAlign w:val="center"/>
          </w:tcPr>
          <w:p w14:paraId="5FA8CCC4">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03A3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2AA3212B">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9、是否提供预评价成果文件：</w:t>
            </w:r>
            <w:r>
              <w:rPr>
                <w:rFonts w:hint="default" w:eastAsia="仿宋_GB2312"/>
              </w:rPr>
              <w:sym w:font="Wingdings 2" w:char="00A3"/>
            </w:r>
            <w:r>
              <w:rPr>
                <w:rFonts w:hint="eastAsia" w:eastAsia="仿宋_GB2312"/>
                <w:szCs w:val="21"/>
              </w:rPr>
              <w:t xml:space="preserve">是 </w:t>
            </w:r>
            <w:r>
              <w:rPr>
                <w:rFonts w:hint="default" w:eastAsia="仿宋_GB2312"/>
              </w:rPr>
              <w:sym w:font="Wingdings 2" w:char="00A3"/>
            </w:r>
            <w:r>
              <w:rPr>
                <w:rFonts w:hint="eastAsia" w:eastAsia="仿宋_GB2312"/>
                <w:szCs w:val="21"/>
              </w:rPr>
              <w:t>否</w:t>
            </w:r>
          </w:p>
        </w:tc>
        <w:tc>
          <w:tcPr>
            <w:tcW w:w="3229" w:type="dxa"/>
            <w:vAlign w:val="center"/>
          </w:tcPr>
          <w:p w14:paraId="3C714B50">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7FB6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4775B6EB">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b/>
                <w:bCs/>
                <w:szCs w:val="21"/>
              </w:rPr>
              <w:t>业绩2</w:t>
            </w:r>
          </w:p>
        </w:tc>
        <w:tc>
          <w:tcPr>
            <w:tcW w:w="11471" w:type="dxa"/>
            <w:gridSpan w:val="2"/>
            <w:vAlign w:val="center"/>
          </w:tcPr>
          <w:p w14:paraId="238E672B">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szCs w:val="21"/>
              </w:rPr>
              <w:t>按业绩1格式自查</w:t>
            </w:r>
          </w:p>
        </w:tc>
      </w:tr>
      <w:tr w14:paraId="1039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6C639985">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p>
        </w:tc>
        <w:tc>
          <w:tcPr>
            <w:tcW w:w="11471" w:type="dxa"/>
            <w:gridSpan w:val="2"/>
            <w:vAlign w:val="center"/>
          </w:tcPr>
          <w:p w14:paraId="6D7AEDBC">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b/>
                <w:bCs/>
                <w:szCs w:val="21"/>
              </w:rPr>
              <w:t>业绩二（控评）</w:t>
            </w:r>
          </w:p>
        </w:tc>
      </w:tr>
      <w:tr w14:paraId="6C76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6CA2011E">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r>
              <w:rPr>
                <w:rFonts w:hint="eastAsia" w:eastAsia="仿宋_GB2312"/>
                <w:b/>
                <w:bCs/>
                <w:szCs w:val="21"/>
              </w:rPr>
              <w:t>业绩1</w:t>
            </w:r>
          </w:p>
        </w:tc>
        <w:tc>
          <w:tcPr>
            <w:tcW w:w="11471" w:type="dxa"/>
            <w:gridSpan w:val="2"/>
            <w:vAlign w:val="center"/>
          </w:tcPr>
          <w:p w14:paraId="0E7A4431">
            <w:pPr>
              <w:keepNext w:val="0"/>
              <w:keepLines w:val="0"/>
              <w:suppressLineNumbers w:val="0"/>
              <w:snapToGrid w:val="0"/>
              <w:spacing w:before="0" w:beforeAutospacing="0" w:after="0" w:afterAutospacing="0" w:line="560" w:lineRule="exact"/>
              <w:ind w:left="0" w:leftChars="0" w:right="0" w:rightChars="0"/>
              <w:rPr>
                <w:rFonts w:hint="default" w:eastAsia="仿宋_GB2312"/>
                <w:szCs w:val="21"/>
              </w:rPr>
            </w:pPr>
            <w:r>
              <w:rPr>
                <w:rFonts w:hint="eastAsia" w:eastAsia="仿宋_GB2312"/>
                <w:szCs w:val="21"/>
                <w:u w:val="single"/>
              </w:rPr>
              <w:t xml:space="preserve">          </w:t>
            </w:r>
          </w:p>
        </w:tc>
      </w:tr>
      <w:tr w14:paraId="612C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73447160">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szCs w:val="21"/>
              </w:rPr>
              <w:t>建设单位</w:t>
            </w:r>
          </w:p>
        </w:tc>
        <w:tc>
          <w:tcPr>
            <w:tcW w:w="11471" w:type="dxa"/>
            <w:gridSpan w:val="2"/>
            <w:vAlign w:val="center"/>
          </w:tcPr>
          <w:p w14:paraId="1B81F94E">
            <w:pPr>
              <w:keepNext w:val="0"/>
              <w:keepLines w:val="0"/>
              <w:suppressLineNumbers w:val="0"/>
              <w:snapToGrid w:val="0"/>
              <w:spacing w:before="0" w:beforeAutospacing="0" w:after="0" w:afterAutospacing="0" w:line="560" w:lineRule="exact"/>
              <w:ind w:left="0" w:leftChars="0" w:right="0" w:rightChars="0"/>
              <w:rPr>
                <w:rFonts w:hint="default" w:eastAsia="仿宋_GB2312"/>
                <w:szCs w:val="21"/>
              </w:rPr>
            </w:pPr>
            <w:r>
              <w:rPr>
                <w:rFonts w:hint="eastAsia" w:eastAsia="仿宋_GB2312"/>
                <w:szCs w:val="21"/>
                <w:u w:val="single"/>
              </w:rPr>
              <w:t xml:space="preserve">          </w:t>
            </w:r>
          </w:p>
        </w:tc>
      </w:tr>
      <w:tr w14:paraId="3607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387213E6">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r>
              <w:rPr>
                <w:rFonts w:hint="eastAsia" w:eastAsia="仿宋_GB2312"/>
                <w:b/>
                <w:bCs/>
                <w:szCs w:val="21"/>
              </w:rPr>
              <w:t>自查内容</w:t>
            </w:r>
          </w:p>
        </w:tc>
        <w:tc>
          <w:tcPr>
            <w:tcW w:w="3229" w:type="dxa"/>
            <w:vAlign w:val="center"/>
          </w:tcPr>
          <w:p w14:paraId="4F309234">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r>
              <w:rPr>
                <w:rFonts w:hint="eastAsia" w:eastAsia="仿宋_GB2312"/>
                <w:b/>
                <w:bCs/>
                <w:szCs w:val="21"/>
              </w:rPr>
              <w:t>页码</w:t>
            </w:r>
          </w:p>
        </w:tc>
      </w:tr>
      <w:tr w14:paraId="52B1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6113DB0F">
            <w:pPr>
              <w:keepNext w:val="0"/>
              <w:keepLines w:val="0"/>
              <w:suppressLineNumbers w:val="0"/>
              <w:snapToGrid w:val="0"/>
              <w:spacing w:before="0" w:beforeAutospacing="0" w:after="0" w:afterAutospacing="0" w:line="560" w:lineRule="exact"/>
              <w:ind w:left="0" w:right="0"/>
              <w:jc w:val="left"/>
              <w:rPr>
                <w:rFonts w:hint="default" w:eastAsia="仿宋_GB2312"/>
                <w:szCs w:val="21"/>
                <w:u w:val="single"/>
              </w:rPr>
            </w:pPr>
            <w:r>
              <w:rPr>
                <w:rFonts w:hint="eastAsia" w:eastAsia="仿宋_GB2312"/>
                <w:szCs w:val="21"/>
              </w:rPr>
              <w:t>1、合同项目名称：</w:t>
            </w:r>
            <w:r>
              <w:rPr>
                <w:rFonts w:hint="eastAsia" w:eastAsia="仿宋_GB2312"/>
                <w:szCs w:val="21"/>
                <w:u w:val="single"/>
              </w:rPr>
              <w:t xml:space="preserve">                          </w:t>
            </w:r>
          </w:p>
        </w:tc>
        <w:tc>
          <w:tcPr>
            <w:tcW w:w="3229" w:type="dxa"/>
            <w:vAlign w:val="center"/>
          </w:tcPr>
          <w:p w14:paraId="526ACC0A">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117D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76931A47">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2、项目类型：</w:t>
            </w:r>
            <w:r>
              <w:rPr>
                <w:rFonts w:hint="default" w:eastAsia="仿宋_GB2312"/>
              </w:rPr>
              <w:sym w:font="Wingdings 2" w:char="00A3"/>
            </w:r>
            <w:r>
              <w:rPr>
                <w:rFonts w:hint="eastAsia" w:eastAsia="仿宋_GB2312"/>
              </w:rPr>
              <w:t>非医疗类</w:t>
            </w:r>
            <w:r>
              <w:rPr>
                <w:rFonts w:hint="default" w:eastAsia="仿宋_GB2312"/>
              </w:rPr>
              <w:t xml:space="preserve">  </w:t>
            </w:r>
            <w:r>
              <w:rPr>
                <w:rFonts w:hint="default" w:eastAsia="仿宋_GB2312"/>
              </w:rPr>
              <w:sym w:font="Wingdings 2" w:char="00A3"/>
            </w:r>
            <w:r>
              <w:rPr>
                <w:rFonts w:hint="eastAsia" w:eastAsia="仿宋_GB2312"/>
              </w:rPr>
              <w:t>医疗类：</w:t>
            </w:r>
            <w:r>
              <w:rPr>
                <w:rFonts w:hint="default" w:eastAsia="仿宋_GB2312"/>
                <w:u w:val="single"/>
              </w:rPr>
              <w:t xml:space="preserve">           </w:t>
            </w:r>
          </w:p>
        </w:tc>
        <w:tc>
          <w:tcPr>
            <w:tcW w:w="3229" w:type="dxa"/>
            <w:vAlign w:val="center"/>
          </w:tcPr>
          <w:p w14:paraId="5DCFF0CE">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65F8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00076FC6">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3、服务范围及内容：</w:t>
            </w:r>
            <w:r>
              <w:rPr>
                <w:rFonts w:hint="default" w:eastAsia="仿宋_GB2312"/>
              </w:rPr>
              <w:sym w:font="Wingdings 2" w:char="00A3"/>
            </w:r>
            <w:r>
              <w:rPr>
                <w:rFonts w:hint="eastAsia" w:eastAsia="仿宋_GB2312"/>
              </w:rPr>
              <w:t>职业病危害控制效果评价</w:t>
            </w:r>
            <w:r>
              <w:rPr>
                <w:rFonts w:hint="default" w:eastAsia="仿宋_GB2312"/>
              </w:rPr>
              <w:t xml:space="preserve">  </w:t>
            </w:r>
            <w:r>
              <w:rPr>
                <w:rFonts w:hint="default" w:eastAsia="仿宋_GB2312"/>
              </w:rPr>
              <w:sym w:font="Wingdings 2" w:char="00A3"/>
            </w:r>
            <w:r>
              <w:rPr>
                <w:rFonts w:hint="eastAsia" w:eastAsia="仿宋_GB2312"/>
              </w:rPr>
              <w:t>其他：</w:t>
            </w:r>
            <w:r>
              <w:rPr>
                <w:rFonts w:hint="default" w:eastAsia="仿宋_GB2312"/>
                <w:u w:val="single"/>
              </w:rPr>
              <w:t xml:space="preserve">           </w:t>
            </w:r>
          </w:p>
        </w:tc>
        <w:tc>
          <w:tcPr>
            <w:tcW w:w="3229" w:type="dxa"/>
            <w:vAlign w:val="center"/>
          </w:tcPr>
          <w:p w14:paraId="14591068">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2505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1068AEDD">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4、合同盖章页：</w:t>
            </w:r>
            <w:r>
              <w:rPr>
                <w:rFonts w:hint="default" w:eastAsia="仿宋_GB2312"/>
              </w:rPr>
              <w:sym w:font="Wingdings 2" w:char="00A3"/>
            </w:r>
            <w:r>
              <w:rPr>
                <w:rFonts w:hint="eastAsia" w:eastAsia="仿宋_GB2312"/>
                <w:szCs w:val="21"/>
              </w:rPr>
              <w:t xml:space="preserve">有 </w:t>
            </w:r>
            <w:r>
              <w:rPr>
                <w:rFonts w:hint="default" w:eastAsia="仿宋_GB2312"/>
              </w:rPr>
              <w:sym w:font="Wingdings 2" w:char="00A3"/>
            </w:r>
            <w:r>
              <w:rPr>
                <w:rFonts w:hint="eastAsia" w:eastAsia="仿宋_GB2312"/>
                <w:szCs w:val="21"/>
              </w:rPr>
              <w:t>无</w:t>
            </w:r>
          </w:p>
        </w:tc>
        <w:tc>
          <w:tcPr>
            <w:tcW w:w="3229" w:type="dxa"/>
            <w:vAlign w:val="center"/>
          </w:tcPr>
          <w:p w14:paraId="1D18AFCC">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4DD3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7675E520">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5、</w:t>
            </w:r>
            <w:r>
              <w:rPr>
                <w:rFonts w:hint="eastAsia" w:eastAsia="仿宋_GB2312"/>
              </w:rPr>
              <w:t>合同签订时间：</w:t>
            </w:r>
            <w:r>
              <w:rPr>
                <w:rFonts w:hint="default" w:eastAsia="仿宋_GB2312"/>
              </w:rPr>
              <w:t xml:space="preserve">                        </w:t>
            </w:r>
          </w:p>
        </w:tc>
        <w:tc>
          <w:tcPr>
            <w:tcW w:w="3229" w:type="dxa"/>
            <w:vAlign w:val="center"/>
          </w:tcPr>
          <w:p w14:paraId="01685FDC">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5850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50E4B7A5">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6、所含设备：</w:t>
            </w:r>
            <w:r>
              <w:rPr>
                <w:rFonts w:hint="default" w:eastAsia="仿宋_GB2312"/>
              </w:rPr>
              <w:sym w:font="Wingdings 2" w:char="00A3"/>
            </w:r>
            <w:r>
              <w:rPr>
                <w:rFonts w:hint="eastAsia" w:eastAsia="仿宋_GB2312"/>
                <w:szCs w:val="21"/>
              </w:rPr>
              <w:t>SPECT</w:t>
            </w:r>
            <w:r>
              <w:rPr>
                <w:rFonts w:hint="default" w:eastAsia="仿宋_GB2312"/>
              </w:rPr>
              <w:sym w:font="Wingdings 2" w:char="00A3"/>
            </w:r>
            <w:r>
              <w:rPr>
                <w:rFonts w:hint="eastAsia" w:eastAsia="仿宋_GB2312"/>
                <w:szCs w:val="21"/>
              </w:rPr>
              <w:t>PET/CT</w:t>
            </w:r>
            <w:r>
              <w:rPr>
                <w:rFonts w:hint="default" w:eastAsia="仿宋_GB2312"/>
              </w:rPr>
              <w:sym w:font="Wingdings 2" w:char="00A3"/>
            </w:r>
            <w:r>
              <w:rPr>
                <w:rFonts w:hint="eastAsia" w:eastAsia="仿宋_GB2312"/>
                <w:szCs w:val="21"/>
              </w:rPr>
              <w:t>PET/MRI</w:t>
            </w:r>
            <w:r>
              <w:rPr>
                <w:rFonts w:hint="default" w:eastAsia="仿宋_GB2312"/>
              </w:rPr>
              <w:sym w:font="Wingdings 2" w:char="00A3"/>
            </w:r>
            <w:r>
              <w:rPr>
                <w:rFonts w:hint="eastAsia" w:eastAsia="仿宋_GB2312"/>
                <w:szCs w:val="21"/>
              </w:rPr>
              <w:t>PET/MR</w:t>
            </w:r>
          </w:p>
        </w:tc>
        <w:tc>
          <w:tcPr>
            <w:tcW w:w="3229" w:type="dxa"/>
            <w:vAlign w:val="center"/>
          </w:tcPr>
          <w:p w14:paraId="00CD25CE">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1FE8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4C229370">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7、是否含同位素：</w:t>
            </w:r>
            <w:r>
              <w:rPr>
                <w:rFonts w:hint="default" w:eastAsia="仿宋_GB2312"/>
              </w:rPr>
              <w:sym w:font="Wingdings 2" w:char="00A3"/>
            </w:r>
            <w:r>
              <w:rPr>
                <w:rFonts w:hint="eastAsia" w:eastAsia="仿宋_GB2312"/>
                <w:szCs w:val="21"/>
              </w:rPr>
              <w:t xml:space="preserve">是 </w:t>
            </w:r>
            <w:r>
              <w:rPr>
                <w:rFonts w:hint="default" w:eastAsia="仿宋_GB2312"/>
              </w:rPr>
              <w:sym w:font="Wingdings 2" w:char="00A3"/>
            </w:r>
            <w:r>
              <w:rPr>
                <w:rFonts w:hint="eastAsia" w:eastAsia="仿宋_GB2312"/>
                <w:szCs w:val="21"/>
              </w:rPr>
              <w:t>否</w:t>
            </w:r>
          </w:p>
        </w:tc>
        <w:tc>
          <w:tcPr>
            <w:tcW w:w="3229" w:type="dxa"/>
            <w:vAlign w:val="center"/>
          </w:tcPr>
          <w:p w14:paraId="0B2ADAD2">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672F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2AE0E0BC">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8、是否含动物实验室：</w:t>
            </w:r>
            <w:r>
              <w:rPr>
                <w:rFonts w:hint="default" w:eastAsia="仿宋_GB2312"/>
              </w:rPr>
              <w:sym w:font="Wingdings 2" w:char="00A3"/>
            </w:r>
            <w:r>
              <w:rPr>
                <w:rFonts w:hint="eastAsia" w:eastAsia="仿宋_GB2312"/>
                <w:szCs w:val="21"/>
              </w:rPr>
              <w:t xml:space="preserve">是 </w:t>
            </w:r>
            <w:r>
              <w:rPr>
                <w:rFonts w:hint="default" w:eastAsia="仿宋_GB2312"/>
              </w:rPr>
              <w:sym w:font="Wingdings 2" w:char="00A3"/>
            </w:r>
            <w:r>
              <w:rPr>
                <w:rFonts w:hint="eastAsia" w:eastAsia="仿宋_GB2312"/>
                <w:szCs w:val="21"/>
              </w:rPr>
              <w:t>否</w:t>
            </w:r>
          </w:p>
        </w:tc>
        <w:tc>
          <w:tcPr>
            <w:tcW w:w="3229" w:type="dxa"/>
            <w:vAlign w:val="center"/>
          </w:tcPr>
          <w:p w14:paraId="6ED63A2B">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1AE0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30D94F5A">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9、是否提供</w:t>
            </w:r>
            <w:bookmarkStart w:id="1" w:name="_GoBack"/>
            <w:r>
              <w:rPr>
                <w:rFonts w:hint="eastAsia" w:eastAsia="仿宋_GB2312"/>
                <w:szCs w:val="21"/>
                <w:highlight w:val="none"/>
                <w:lang w:val="en-US" w:eastAsia="zh-CN"/>
              </w:rPr>
              <w:t>控评</w:t>
            </w:r>
            <w:bookmarkEnd w:id="1"/>
            <w:r>
              <w:rPr>
                <w:rFonts w:hint="eastAsia" w:eastAsia="仿宋_GB2312"/>
                <w:szCs w:val="21"/>
              </w:rPr>
              <w:t>成果文件：</w:t>
            </w:r>
            <w:r>
              <w:rPr>
                <w:rFonts w:hint="default" w:eastAsia="仿宋_GB2312"/>
              </w:rPr>
              <w:sym w:font="Wingdings 2" w:char="00A3"/>
            </w:r>
            <w:r>
              <w:rPr>
                <w:rFonts w:hint="eastAsia" w:eastAsia="仿宋_GB2312"/>
                <w:szCs w:val="21"/>
              </w:rPr>
              <w:t xml:space="preserve">是 </w:t>
            </w:r>
            <w:r>
              <w:rPr>
                <w:rFonts w:hint="default" w:eastAsia="仿宋_GB2312"/>
              </w:rPr>
              <w:sym w:font="Wingdings 2" w:char="00A3"/>
            </w:r>
            <w:r>
              <w:rPr>
                <w:rFonts w:hint="eastAsia" w:eastAsia="仿宋_GB2312"/>
                <w:szCs w:val="21"/>
              </w:rPr>
              <w:t>否</w:t>
            </w:r>
          </w:p>
        </w:tc>
        <w:tc>
          <w:tcPr>
            <w:tcW w:w="3229" w:type="dxa"/>
            <w:vAlign w:val="center"/>
          </w:tcPr>
          <w:p w14:paraId="09FCD8E7">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71D8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469B3363">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b/>
                <w:bCs/>
                <w:szCs w:val="21"/>
              </w:rPr>
              <w:t>业绩2</w:t>
            </w:r>
          </w:p>
        </w:tc>
        <w:tc>
          <w:tcPr>
            <w:tcW w:w="11471" w:type="dxa"/>
            <w:gridSpan w:val="2"/>
            <w:vAlign w:val="center"/>
          </w:tcPr>
          <w:p w14:paraId="46E63F03">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szCs w:val="21"/>
              </w:rPr>
              <w:t>按业绩1格式自查</w:t>
            </w:r>
          </w:p>
        </w:tc>
      </w:tr>
      <w:tr w14:paraId="1B1E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591F0DBC">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p>
        </w:tc>
        <w:tc>
          <w:tcPr>
            <w:tcW w:w="11471" w:type="dxa"/>
            <w:gridSpan w:val="2"/>
            <w:vAlign w:val="center"/>
          </w:tcPr>
          <w:p w14:paraId="3439C346">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b/>
                <w:bCs/>
                <w:szCs w:val="21"/>
              </w:rPr>
              <w:t>业绩三（环评）</w:t>
            </w:r>
          </w:p>
        </w:tc>
      </w:tr>
      <w:tr w14:paraId="07E6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6F7DF9B4">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r>
              <w:rPr>
                <w:rFonts w:hint="eastAsia" w:eastAsia="仿宋_GB2312"/>
                <w:b/>
                <w:bCs/>
                <w:szCs w:val="21"/>
              </w:rPr>
              <w:t>业绩1</w:t>
            </w:r>
          </w:p>
        </w:tc>
        <w:tc>
          <w:tcPr>
            <w:tcW w:w="11471" w:type="dxa"/>
            <w:gridSpan w:val="2"/>
            <w:vAlign w:val="center"/>
          </w:tcPr>
          <w:p w14:paraId="092054D4">
            <w:pPr>
              <w:keepNext w:val="0"/>
              <w:keepLines w:val="0"/>
              <w:suppressLineNumbers w:val="0"/>
              <w:snapToGrid w:val="0"/>
              <w:spacing w:before="0" w:beforeAutospacing="0" w:after="0" w:afterAutospacing="0" w:line="560" w:lineRule="exact"/>
              <w:ind w:left="0" w:leftChars="0" w:right="0" w:rightChars="0"/>
              <w:rPr>
                <w:rFonts w:hint="default" w:eastAsia="仿宋_GB2312"/>
                <w:szCs w:val="21"/>
              </w:rPr>
            </w:pPr>
            <w:r>
              <w:rPr>
                <w:rFonts w:hint="eastAsia" w:eastAsia="仿宋_GB2312"/>
                <w:szCs w:val="21"/>
                <w:u w:val="single"/>
              </w:rPr>
              <w:t xml:space="preserve">          </w:t>
            </w:r>
          </w:p>
        </w:tc>
      </w:tr>
      <w:tr w14:paraId="111E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6C574240">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szCs w:val="21"/>
              </w:rPr>
              <w:t>建设单位</w:t>
            </w:r>
          </w:p>
        </w:tc>
        <w:tc>
          <w:tcPr>
            <w:tcW w:w="11471" w:type="dxa"/>
            <w:gridSpan w:val="2"/>
            <w:vAlign w:val="center"/>
          </w:tcPr>
          <w:p w14:paraId="5BA9C7A0">
            <w:pPr>
              <w:keepNext w:val="0"/>
              <w:keepLines w:val="0"/>
              <w:suppressLineNumbers w:val="0"/>
              <w:snapToGrid w:val="0"/>
              <w:spacing w:before="0" w:beforeAutospacing="0" w:after="0" w:afterAutospacing="0" w:line="560" w:lineRule="exact"/>
              <w:ind w:left="0" w:leftChars="0" w:right="0" w:rightChars="0"/>
              <w:rPr>
                <w:rFonts w:hint="default" w:eastAsia="仿宋_GB2312"/>
                <w:szCs w:val="21"/>
              </w:rPr>
            </w:pPr>
            <w:r>
              <w:rPr>
                <w:rFonts w:hint="eastAsia" w:eastAsia="仿宋_GB2312"/>
                <w:szCs w:val="21"/>
                <w:u w:val="single"/>
              </w:rPr>
              <w:t xml:space="preserve">          </w:t>
            </w:r>
          </w:p>
        </w:tc>
      </w:tr>
      <w:tr w14:paraId="01F6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4253AC97">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r>
              <w:rPr>
                <w:rFonts w:hint="eastAsia" w:eastAsia="仿宋_GB2312"/>
                <w:b/>
                <w:bCs/>
                <w:szCs w:val="21"/>
              </w:rPr>
              <w:t>自查内容</w:t>
            </w:r>
          </w:p>
        </w:tc>
        <w:tc>
          <w:tcPr>
            <w:tcW w:w="3229" w:type="dxa"/>
            <w:vAlign w:val="center"/>
          </w:tcPr>
          <w:p w14:paraId="4A2FE851">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r>
              <w:rPr>
                <w:rFonts w:hint="eastAsia" w:eastAsia="仿宋_GB2312"/>
                <w:b/>
                <w:bCs/>
                <w:szCs w:val="21"/>
              </w:rPr>
              <w:t>页码</w:t>
            </w:r>
          </w:p>
        </w:tc>
      </w:tr>
      <w:tr w14:paraId="065A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0ED8D644">
            <w:pPr>
              <w:keepNext w:val="0"/>
              <w:keepLines w:val="0"/>
              <w:suppressLineNumbers w:val="0"/>
              <w:snapToGrid w:val="0"/>
              <w:spacing w:before="0" w:beforeAutospacing="0" w:after="0" w:afterAutospacing="0" w:line="560" w:lineRule="exact"/>
              <w:ind w:left="0" w:right="0"/>
              <w:jc w:val="left"/>
              <w:rPr>
                <w:rFonts w:hint="default" w:eastAsia="仿宋_GB2312"/>
                <w:szCs w:val="21"/>
                <w:u w:val="single"/>
              </w:rPr>
            </w:pPr>
            <w:r>
              <w:rPr>
                <w:rFonts w:hint="eastAsia" w:eastAsia="仿宋_GB2312"/>
                <w:szCs w:val="21"/>
              </w:rPr>
              <w:t>1、合同项目名称：</w:t>
            </w:r>
            <w:r>
              <w:rPr>
                <w:rFonts w:hint="eastAsia" w:eastAsia="仿宋_GB2312"/>
                <w:szCs w:val="21"/>
                <w:u w:val="single"/>
              </w:rPr>
              <w:t xml:space="preserve">                          </w:t>
            </w:r>
          </w:p>
        </w:tc>
        <w:tc>
          <w:tcPr>
            <w:tcW w:w="3229" w:type="dxa"/>
            <w:vAlign w:val="center"/>
          </w:tcPr>
          <w:p w14:paraId="39502B71">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66FC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701ACF60">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2、项目类型：</w:t>
            </w:r>
            <w:r>
              <w:rPr>
                <w:rFonts w:hint="default" w:eastAsia="仿宋_GB2312"/>
              </w:rPr>
              <w:sym w:font="Wingdings 2" w:char="00A3"/>
            </w:r>
            <w:r>
              <w:rPr>
                <w:rFonts w:hint="eastAsia" w:eastAsia="仿宋_GB2312"/>
              </w:rPr>
              <w:t>非医疗类</w:t>
            </w:r>
            <w:r>
              <w:rPr>
                <w:rFonts w:hint="default" w:eastAsia="仿宋_GB2312"/>
              </w:rPr>
              <w:t xml:space="preserve">  </w:t>
            </w:r>
            <w:r>
              <w:rPr>
                <w:rFonts w:hint="default" w:eastAsia="仿宋_GB2312"/>
              </w:rPr>
              <w:sym w:font="Wingdings 2" w:char="00A3"/>
            </w:r>
            <w:r>
              <w:rPr>
                <w:rFonts w:hint="eastAsia" w:eastAsia="仿宋_GB2312"/>
              </w:rPr>
              <w:t>医疗类</w:t>
            </w:r>
          </w:p>
        </w:tc>
        <w:tc>
          <w:tcPr>
            <w:tcW w:w="3229" w:type="dxa"/>
            <w:vAlign w:val="center"/>
          </w:tcPr>
          <w:p w14:paraId="0E0D846F">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10D5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50C7D27C">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3、服务范围及内容：</w:t>
            </w:r>
            <w:r>
              <w:rPr>
                <w:rFonts w:hint="default" w:eastAsia="仿宋_GB2312"/>
              </w:rPr>
              <w:sym w:font="Wingdings 2" w:char="00A3"/>
            </w:r>
            <w:r>
              <w:rPr>
                <w:rFonts w:hint="eastAsia" w:eastAsia="仿宋_GB2312"/>
              </w:rPr>
              <w:t>环境影响评价</w:t>
            </w:r>
            <w:r>
              <w:rPr>
                <w:rFonts w:hint="default" w:eastAsia="仿宋_GB2312"/>
              </w:rPr>
              <w:t xml:space="preserve">  </w:t>
            </w:r>
            <w:r>
              <w:rPr>
                <w:rFonts w:hint="default" w:eastAsia="仿宋_GB2312"/>
              </w:rPr>
              <w:sym w:font="Wingdings 2" w:char="00A3"/>
            </w:r>
            <w:r>
              <w:rPr>
                <w:rFonts w:hint="eastAsia" w:eastAsia="仿宋_GB2312"/>
              </w:rPr>
              <w:t>其他：</w:t>
            </w:r>
            <w:r>
              <w:rPr>
                <w:rFonts w:hint="default" w:eastAsia="仿宋_GB2312"/>
                <w:u w:val="single"/>
              </w:rPr>
              <w:t xml:space="preserve">           </w:t>
            </w:r>
          </w:p>
        </w:tc>
        <w:tc>
          <w:tcPr>
            <w:tcW w:w="3229" w:type="dxa"/>
            <w:vAlign w:val="center"/>
          </w:tcPr>
          <w:p w14:paraId="7D5FC454">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1A64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470F10B6">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4、合同盖章页：</w:t>
            </w:r>
            <w:r>
              <w:rPr>
                <w:rFonts w:hint="default" w:eastAsia="仿宋_GB2312"/>
              </w:rPr>
              <w:sym w:font="Wingdings 2" w:char="00A3"/>
            </w:r>
            <w:r>
              <w:rPr>
                <w:rFonts w:hint="eastAsia" w:eastAsia="仿宋_GB2312"/>
                <w:szCs w:val="21"/>
              </w:rPr>
              <w:t xml:space="preserve">有 </w:t>
            </w:r>
            <w:r>
              <w:rPr>
                <w:rFonts w:hint="default" w:eastAsia="仿宋_GB2312"/>
              </w:rPr>
              <w:sym w:font="Wingdings 2" w:char="00A3"/>
            </w:r>
            <w:r>
              <w:rPr>
                <w:rFonts w:hint="eastAsia" w:eastAsia="仿宋_GB2312"/>
                <w:szCs w:val="21"/>
              </w:rPr>
              <w:t>无</w:t>
            </w:r>
          </w:p>
        </w:tc>
        <w:tc>
          <w:tcPr>
            <w:tcW w:w="3229" w:type="dxa"/>
            <w:vAlign w:val="center"/>
          </w:tcPr>
          <w:p w14:paraId="459BD877">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052E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1CBA4EE0">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5、</w:t>
            </w:r>
            <w:r>
              <w:rPr>
                <w:rFonts w:hint="eastAsia" w:eastAsia="仿宋_GB2312"/>
              </w:rPr>
              <w:t>合同签订时间：</w:t>
            </w:r>
            <w:r>
              <w:rPr>
                <w:rFonts w:hint="default" w:eastAsia="仿宋_GB2312"/>
              </w:rPr>
              <w:t xml:space="preserve">                        </w:t>
            </w:r>
          </w:p>
        </w:tc>
        <w:tc>
          <w:tcPr>
            <w:tcW w:w="3229" w:type="dxa"/>
            <w:vAlign w:val="center"/>
          </w:tcPr>
          <w:p w14:paraId="2756147A">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2394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18F94652">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6、所含设备：</w:t>
            </w:r>
            <w:r>
              <w:rPr>
                <w:rFonts w:hint="default" w:eastAsia="仿宋_GB2312"/>
              </w:rPr>
              <w:sym w:font="Wingdings 2" w:char="00A3"/>
            </w:r>
            <w:r>
              <w:rPr>
                <w:rFonts w:hint="eastAsia" w:eastAsia="仿宋_GB2312"/>
                <w:szCs w:val="21"/>
              </w:rPr>
              <w:t>SPECT</w:t>
            </w:r>
            <w:r>
              <w:rPr>
                <w:rFonts w:hint="default" w:eastAsia="仿宋_GB2312"/>
              </w:rPr>
              <w:sym w:font="Wingdings 2" w:char="00A3"/>
            </w:r>
            <w:r>
              <w:rPr>
                <w:rFonts w:hint="eastAsia" w:eastAsia="仿宋_GB2312"/>
                <w:szCs w:val="21"/>
              </w:rPr>
              <w:t>PET/CT</w:t>
            </w:r>
            <w:r>
              <w:rPr>
                <w:rFonts w:hint="default" w:eastAsia="仿宋_GB2312"/>
              </w:rPr>
              <w:sym w:font="Wingdings 2" w:char="00A3"/>
            </w:r>
            <w:r>
              <w:rPr>
                <w:rFonts w:hint="eastAsia" w:eastAsia="仿宋_GB2312"/>
                <w:szCs w:val="21"/>
              </w:rPr>
              <w:t>PET/MRI</w:t>
            </w:r>
            <w:r>
              <w:rPr>
                <w:rFonts w:hint="default" w:eastAsia="仿宋_GB2312"/>
              </w:rPr>
              <w:sym w:font="Wingdings 2" w:char="00A3"/>
            </w:r>
            <w:r>
              <w:rPr>
                <w:rFonts w:hint="eastAsia" w:eastAsia="仿宋_GB2312"/>
                <w:szCs w:val="21"/>
              </w:rPr>
              <w:t>PET/MR</w:t>
            </w:r>
          </w:p>
        </w:tc>
        <w:tc>
          <w:tcPr>
            <w:tcW w:w="3229" w:type="dxa"/>
            <w:vAlign w:val="center"/>
          </w:tcPr>
          <w:p w14:paraId="69CF161D">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4DBA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017CBAC4">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7、是否含同位素：</w:t>
            </w:r>
            <w:r>
              <w:rPr>
                <w:rFonts w:hint="default" w:eastAsia="仿宋_GB2312"/>
              </w:rPr>
              <w:sym w:font="Wingdings 2" w:char="00A3"/>
            </w:r>
            <w:r>
              <w:rPr>
                <w:rFonts w:hint="eastAsia" w:eastAsia="仿宋_GB2312"/>
                <w:szCs w:val="21"/>
              </w:rPr>
              <w:t xml:space="preserve">是 </w:t>
            </w:r>
            <w:r>
              <w:rPr>
                <w:rFonts w:hint="default" w:eastAsia="仿宋_GB2312"/>
              </w:rPr>
              <w:sym w:font="Wingdings 2" w:char="00A3"/>
            </w:r>
            <w:r>
              <w:rPr>
                <w:rFonts w:hint="eastAsia" w:eastAsia="仿宋_GB2312"/>
                <w:szCs w:val="21"/>
              </w:rPr>
              <w:t>否</w:t>
            </w:r>
          </w:p>
        </w:tc>
        <w:tc>
          <w:tcPr>
            <w:tcW w:w="3229" w:type="dxa"/>
            <w:vAlign w:val="center"/>
          </w:tcPr>
          <w:p w14:paraId="520EBC2A">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1F74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40312F72">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8、是否含动物实验室：</w:t>
            </w:r>
            <w:r>
              <w:rPr>
                <w:rFonts w:hint="default" w:eastAsia="仿宋_GB2312"/>
              </w:rPr>
              <w:sym w:font="Wingdings 2" w:char="00A3"/>
            </w:r>
            <w:r>
              <w:rPr>
                <w:rFonts w:hint="eastAsia" w:eastAsia="仿宋_GB2312"/>
                <w:szCs w:val="21"/>
              </w:rPr>
              <w:t xml:space="preserve">是 </w:t>
            </w:r>
            <w:r>
              <w:rPr>
                <w:rFonts w:hint="default" w:eastAsia="仿宋_GB2312"/>
              </w:rPr>
              <w:sym w:font="Wingdings 2" w:char="00A3"/>
            </w:r>
            <w:r>
              <w:rPr>
                <w:rFonts w:hint="eastAsia" w:eastAsia="仿宋_GB2312"/>
                <w:szCs w:val="21"/>
              </w:rPr>
              <w:t>否</w:t>
            </w:r>
          </w:p>
        </w:tc>
        <w:tc>
          <w:tcPr>
            <w:tcW w:w="3229" w:type="dxa"/>
            <w:vAlign w:val="center"/>
          </w:tcPr>
          <w:p w14:paraId="7C564F74">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0969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152DAABC">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9、是否提供主管部门关于环境影响评价的书面确认文件：</w:t>
            </w:r>
            <w:r>
              <w:rPr>
                <w:rFonts w:hint="default" w:eastAsia="仿宋_GB2312"/>
              </w:rPr>
              <w:sym w:font="Wingdings 2" w:char="00A3"/>
            </w:r>
            <w:r>
              <w:rPr>
                <w:rFonts w:hint="eastAsia" w:eastAsia="仿宋_GB2312"/>
                <w:szCs w:val="21"/>
              </w:rPr>
              <w:t xml:space="preserve">是 </w:t>
            </w:r>
            <w:r>
              <w:rPr>
                <w:rFonts w:hint="default" w:eastAsia="仿宋_GB2312"/>
              </w:rPr>
              <w:sym w:font="Wingdings 2" w:char="00A3"/>
            </w:r>
            <w:r>
              <w:rPr>
                <w:rFonts w:hint="eastAsia" w:eastAsia="仿宋_GB2312"/>
                <w:szCs w:val="21"/>
              </w:rPr>
              <w:t>否</w:t>
            </w:r>
          </w:p>
        </w:tc>
        <w:tc>
          <w:tcPr>
            <w:tcW w:w="3229" w:type="dxa"/>
            <w:vAlign w:val="center"/>
          </w:tcPr>
          <w:p w14:paraId="321C6238">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096C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1481C376">
            <w:pPr>
              <w:keepNext w:val="0"/>
              <w:keepLines w:val="0"/>
              <w:suppressLineNumbers w:val="0"/>
              <w:snapToGrid w:val="0"/>
              <w:spacing w:before="0" w:beforeAutospacing="0" w:after="0" w:afterAutospacing="0" w:line="560" w:lineRule="exact"/>
              <w:ind w:left="0" w:right="0"/>
              <w:jc w:val="center"/>
              <w:rPr>
                <w:rFonts w:hint="default" w:eastAsia="仿宋_GB2312"/>
                <w:szCs w:val="21"/>
                <w:lang w:val="en-US" w:eastAsia="zh-CN"/>
              </w:rPr>
            </w:pPr>
            <w:r>
              <w:rPr>
                <w:rFonts w:hint="eastAsia" w:eastAsia="仿宋_GB2312"/>
                <w:b/>
                <w:bCs/>
                <w:szCs w:val="21"/>
              </w:rPr>
              <w:t>业绩2</w:t>
            </w:r>
          </w:p>
        </w:tc>
        <w:tc>
          <w:tcPr>
            <w:tcW w:w="11471" w:type="dxa"/>
            <w:gridSpan w:val="2"/>
            <w:vAlign w:val="center"/>
          </w:tcPr>
          <w:p w14:paraId="2D935A59">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szCs w:val="21"/>
              </w:rPr>
              <w:t>按业绩1格式自查</w:t>
            </w:r>
          </w:p>
        </w:tc>
      </w:tr>
      <w:tr w14:paraId="6631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77B42B61">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p>
        </w:tc>
        <w:tc>
          <w:tcPr>
            <w:tcW w:w="11471" w:type="dxa"/>
            <w:gridSpan w:val="2"/>
            <w:vAlign w:val="center"/>
          </w:tcPr>
          <w:p w14:paraId="29F51DDC">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b/>
                <w:bCs/>
                <w:szCs w:val="21"/>
              </w:rPr>
              <w:t>业绩四（竣工环保验收）</w:t>
            </w:r>
          </w:p>
        </w:tc>
      </w:tr>
      <w:tr w14:paraId="0587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7AED06E8">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r>
              <w:rPr>
                <w:rFonts w:hint="eastAsia" w:eastAsia="仿宋_GB2312"/>
                <w:b/>
                <w:bCs/>
                <w:szCs w:val="21"/>
              </w:rPr>
              <w:t>业绩1</w:t>
            </w:r>
          </w:p>
        </w:tc>
        <w:tc>
          <w:tcPr>
            <w:tcW w:w="11471" w:type="dxa"/>
            <w:gridSpan w:val="2"/>
            <w:vAlign w:val="center"/>
          </w:tcPr>
          <w:p w14:paraId="5ABCDE48">
            <w:pPr>
              <w:keepNext w:val="0"/>
              <w:keepLines w:val="0"/>
              <w:suppressLineNumbers w:val="0"/>
              <w:snapToGrid w:val="0"/>
              <w:spacing w:before="0" w:beforeAutospacing="0" w:after="0" w:afterAutospacing="0" w:line="560" w:lineRule="exact"/>
              <w:ind w:left="0" w:leftChars="0" w:right="0" w:rightChars="0"/>
              <w:rPr>
                <w:rFonts w:hint="default" w:eastAsia="仿宋_GB2312"/>
                <w:szCs w:val="21"/>
              </w:rPr>
            </w:pPr>
            <w:r>
              <w:rPr>
                <w:rFonts w:hint="eastAsia" w:eastAsia="仿宋_GB2312"/>
                <w:szCs w:val="21"/>
                <w:u w:val="single"/>
              </w:rPr>
              <w:t xml:space="preserve">          </w:t>
            </w:r>
          </w:p>
        </w:tc>
      </w:tr>
      <w:tr w14:paraId="3594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7821CA0A">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szCs w:val="21"/>
              </w:rPr>
              <w:t>建设单位</w:t>
            </w:r>
          </w:p>
        </w:tc>
        <w:tc>
          <w:tcPr>
            <w:tcW w:w="11471" w:type="dxa"/>
            <w:gridSpan w:val="2"/>
            <w:vAlign w:val="center"/>
          </w:tcPr>
          <w:p w14:paraId="3BF7F911">
            <w:pPr>
              <w:keepNext w:val="0"/>
              <w:keepLines w:val="0"/>
              <w:suppressLineNumbers w:val="0"/>
              <w:snapToGrid w:val="0"/>
              <w:spacing w:before="0" w:beforeAutospacing="0" w:after="0" w:afterAutospacing="0" w:line="560" w:lineRule="exact"/>
              <w:ind w:left="0" w:leftChars="0" w:right="0" w:rightChars="0"/>
              <w:rPr>
                <w:rFonts w:hint="default" w:eastAsia="仿宋_GB2312"/>
                <w:szCs w:val="21"/>
              </w:rPr>
            </w:pPr>
            <w:r>
              <w:rPr>
                <w:rFonts w:hint="eastAsia" w:eastAsia="仿宋_GB2312"/>
                <w:szCs w:val="21"/>
                <w:u w:val="single"/>
              </w:rPr>
              <w:t xml:space="preserve">          </w:t>
            </w:r>
          </w:p>
        </w:tc>
      </w:tr>
      <w:tr w14:paraId="23DE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5FC679E9">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r>
              <w:rPr>
                <w:rFonts w:hint="eastAsia" w:eastAsia="仿宋_GB2312"/>
                <w:b/>
                <w:bCs/>
                <w:szCs w:val="21"/>
              </w:rPr>
              <w:t>自查内容</w:t>
            </w:r>
          </w:p>
        </w:tc>
        <w:tc>
          <w:tcPr>
            <w:tcW w:w="3229" w:type="dxa"/>
            <w:vAlign w:val="center"/>
          </w:tcPr>
          <w:p w14:paraId="59459BD6">
            <w:pPr>
              <w:keepNext w:val="0"/>
              <w:keepLines w:val="0"/>
              <w:suppressLineNumbers w:val="0"/>
              <w:snapToGrid w:val="0"/>
              <w:spacing w:before="0" w:beforeAutospacing="0" w:after="0" w:afterAutospacing="0" w:line="560" w:lineRule="exact"/>
              <w:ind w:left="0" w:right="0"/>
              <w:jc w:val="center"/>
              <w:rPr>
                <w:rFonts w:hint="default" w:eastAsia="仿宋_GB2312"/>
                <w:b/>
                <w:bCs/>
                <w:szCs w:val="21"/>
              </w:rPr>
            </w:pPr>
            <w:r>
              <w:rPr>
                <w:rFonts w:hint="eastAsia" w:eastAsia="仿宋_GB2312"/>
                <w:b/>
                <w:bCs/>
                <w:szCs w:val="21"/>
              </w:rPr>
              <w:t>页码</w:t>
            </w:r>
          </w:p>
        </w:tc>
      </w:tr>
      <w:tr w14:paraId="3C44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1B674191">
            <w:pPr>
              <w:keepNext w:val="0"/>
              <w:keepLines w:val="0"/>
              <w:suppressLineNumbers w:val="0"/>
              <w:snapToGrid w:val="0"/>
              <w:spacing w:before="0" w:beforeAutospacing="0" w:after="0" w:afterAutospacing="0" w:line="560" w:lineRule="exact"/>
              <w:ind w:left="0" w:right="0"/>
              <w:jc w:val="left"/>
              <w:rPr>
                <w:rFonts w:hint="default" w:eastAsia="仿宋_GB2312"/>
                <w:szCs w:val="21"/>
                <w:u w:val="single"/>
              </w:rPr>
            </w:pPr>
            <w:r>
              <w:rPr>
                <w:rFonts w:hint="eastAsia" w:eastAsia="仿宋_GB2312"/>
                <w:szCs w:val="21"/>
              </w:rPr>
              <w:t>1、合同项目名称：</w:t>
            </w:r>
            <w:r>
              <w:rPr>
                <w:rFonts w:hint="eastAsia" w:eastAsia="仿宋_GB2312"/>
                <w:szCs w:val="21"/>
                <w:u w:val="single"/>
              </w:rPr>
              <w:t xml:space="preserve">                          </w:t>
            </w:r>
          </w:p>
        </w:tc>
        <w:tc>
          <w:tcPr>
            <w:tcW w:w="3229" w:type="dxa"/>
            <w:vAlign w:val="center"/>
          </w:tcPr>
          <w:p w14:paraId="006A1C20">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1C96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0ECF216C">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2、项目类型：</w:t>
            </w:r>
            <w:r>
              <w:rPr>
                <w:rFonts w:hint="default" w:eastAsia="仿宋_GB2312"/>
              </w:rPr>
              <w:sym w:font="Wingdings 2" w:char="00A3"/>
            </w:r>
            <w:r>
              <w:rPr>
                <w:rFonts w:hint="eastAsia" w:eastAsia="仿宋_GB2312"/>
              </w:rPr>
              <w:t>非医疗类</w:t>
            </w:r>
            <w:r>
              <w:rPr>
                <w:rFonts w:hint="default" w:eastAsia="仿宋_GB2312"/>
              </w:rPr>
              <w:t xml:space="preserve">  </w:t>
            </w:r>
            <w:r>
              <w:rPr>
                <w:rFonts w:hint="default" w:eastAsia="仿宋_GB2312"/>
              </w:rPr>
              <w:sym w:font="Wingdings 2" w:char="00A3"/>
            </w:r>
            <w:r>
              <w:rPr>
                <w:rFonts w:hint="eastAsia" w:eastAsia="仿宋_GB2312"/>
              </w:rPr>
              <w:t>医疗类</w:t>
            </w:r>
          </w:p>
        </w:tc>
        <w:tc>
          <w:tcPr>
            <w:tcW w:w="3229" w:type="dxa"/>
            <w:vAlign w:val="center"/>
          </w:tcPr>
          <w:p w14:paraId="7DAEC3D7">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614E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5795AA20">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3、服务范围及内容：</w:t>
            </w:r>
            <w:r>
              <w:rPr>
                <w:rFonts w:hint="default" w:eastAsia="仿宋_GB2312"/>
              </w:rPr>
              <w:sym w:font="Wingdings 2" w:char="00A3"/>
            </w:r>
            <w:r>
              <w:rPr>
                <w:rFonts w:hint="eastAsia" w:eastAsia="仿宋_GB2312"/>
              </w:rPr>
              <w:t>竣工环保验收</w:t>
            </w:r>
            <w:r>
              <w:rPr>
                <w:rFonts w:hint="default" w:eastAsia="仿宋_GB2312"/>
              </w:rPr>
              <w:t xml:space="preserve">  </w:t>
            </w:r>
            <w:r>
              <w:rPr>
                <w:rFonts w:hint="default" w:eastAsia="仿宋_GB2312"/>
              </w:rPr>
              <w:sym w:font="Wingdings 2" w:char="00A3"/>
            </w:r>
            <w:r>
              <w:rPr>
                <w:rFonts w:hint="eastAsia" w:eastAsia="仿宋_GB2312"/>
              </w:rPr>
              <w:t>其他：</w:t>
            </w:r>
            <w:r>
              <w:rPr>
                <w:rFonts w:hint="default" w:eastAsia="仿宋_GB2312"/>
                <w:u w:val="single"/>
              </w:rPr>
              <w:t xml:space="preserve">           </w:t>
            </w:r>
          </w:p>
        </w:tc>
        <w:tc>
          <w:tcPr>
            <w:tcW w:w="3229" w:type="dxa"/>
            <w:vAlign w:val="center"/>
          </w:tcPr>
          <w:p w14:paraId="54EEDDBC">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6031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058D43EA">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4、合同盖章页：</w:t>
            </w:r>
            <w:r>
              <w:rPr>
                <w:rFonts w:hint="default" w:eastAsia="仿宋_GB2312"/>
              </w:rPr>
              <w:sym w:font="Wingdings 2" w:char="00A3"/>
            </w:r>
            <w:r>
              <w:rPr>
                <w:rFonts w:hint="eastAsia" w:eastAsia="仿宋_GB2312"/>
                <w:szCs w:val="21"/>
              </w:rPr>
              <w:t xml:space="preserve">有 </w:t>
            </w:r>
            <w:r>
              <w:rPr>
                <w:rFonts w:hint="default" w:eastAsia="仿宋_GB2312"/>
              </w:rPr>
              <w:sym w:font="Wingdings 2" w:char="00A3"/>
            </w:r>
            <w:r>
              <w:rPr>
                <w:rFonts w:hint="eastAsia" w:eastAsia="仿宋_GB2312"/>
                <w:szCs w:val="21"/>
              </w:rPr>
              <w:t>无</w:t>
            </w:r>
          </w:p>
        </w:tc>
        <w:tc>
          <w:tcPr>
            <w:tcW w:w="3229" w:type="dxa"/>
            <w:vAlign w:val="center"/>
          </w:tcPr>
          <w:p w14:paraId="027A16EE">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7FD9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271388C0">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5、</w:t>
            </w:r>
            <w:r>
              <w:rPr>
                <w:rFonts w:hint="eastAsia" w:eastAsia="仿宋_GB2312"/>
              </w:rPr>
              <w:t>合同签订时间：</w:t>
            </w:r>
            <w:r>
              <w:rPr>
                <w:rFonts w:hint="default" w:eastAsia="仿宋_GB2312"/>
              </w:rPr>
              <w:t xml:space="preserve">                        </w:t>
            </w:r>
          </w:p>
        </w:tc>
        <w:tc>
          <w:tcPr>
            <w:tcW w:w="3229" w:type="dxa"/>
            <w:vAlign w:val="center"/>
          </w:tcPr>
          <w:p w14:paraId="6EF50E61">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168F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913" w:type="dxa"/>
            <w:gridSpan w:val="2"/>
            <w:vAlign w:val="center"/>
          </w:tcPr>
          <w:p w14:paraId="5C9B6CCE">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6、所含设备：</w:t>
            </w:r>
            <w:r>
              <w:rPr>
                <w:rFonts w:hint="default" w:eastAsia="仿宋_GB2312"/>
              </w:rPr>
              <w:sym w:font="Wingdings 2" w:char="00A3"/>
            </w:r>
            <w:r>
              <w:rPr>
                <w:rFonts w:hint="eastAsia" w:eastAsia="仿宋_GB2312"/>
                <w:szCs w:val="21"/>
              </w:rPr>
              <w:t>SPECT</w:t>
            </w:r>
            <w:r>
              <w:rPr>
                <w:rFonts w:hint="default" w:eastAsia="仿宋_GB2312"/>
              </w:rPr>
              <w:sym w:font="Wingdings 2" w:char="00A3"/>
            </w:r>
            <w:r>
              <w:rPr>
                <w:rFonts w:hint="eastAsia" w:eastAsia="仿宋_GB2312"/>
                <w:szCs w:val="21"/>
              </w:rPr>
              <w:t>PET/CT</w:t>
            </w:r>
            <w:r>
              <w:rPr>
                <w:rFonts w:hint="default" w:eastAsia="仿宋_GB2312"/>
              </w:rPr>
              <w:sym w:font="Wingdings 2" w:char="00A3"/>
            </w:r>
            <w:r>
              <w:rPr>
                <w:rFonts w:hint="eastAsia" w:eastAsia="仿宋_GB2312"/>
                <w:szCs w:val="21"/>
              </w:rPr>
              <w:t>PET/MRI</w:t>
            </w:r>
            <w:r>
              <w:rPr>
                <w:rFonts w:hint="default" w:eastAsia="仿宋_GB2312"/>
              </w:rPr>
              <w:sym w:font="Wingdings 2" w:char="00A3"/>
            </w:r>
            <w:r>
              <w:rPr>
                <w:rFonts w:hint="eastAsia" w:eastAsia="仿宋_GB2312"/>
                <w:szCs w:val="21"/>
              </w:rPr>
              <w:t>PET/MR</w:t>
            </w:r>
          </w:p>
        </w:tc>
        <w:tc>
          <w:tcPr>
            <w:tcW w:w="3229" w:type="dxa"/>
            <w:vAlign w:val="center"/>
          </w:tcPr>
          <w:p w14:paraId="075BEB79">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1294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1FC1A996">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7、是否含同位素：</w:t>
            </w:r>
            <w:r>
              <w:rPr>
                <w:rFonts w:hint="default" w:eastAsia="仿宋_GB2312"/>
              </w:rPr>
              <w:sym w:font="Wingdings 2" w:char="00A3"/>
            </w:r>
            <w:r>
              <w:rPr>
                <w:rFonts w:hint="eastAsia" w:eastAsia="仿宋_GB2312"/>
                <w:szCs w:val="21"/>
              </w:rPr>
              <w:t xml:space="preserve">是 </w:t>
            </w:r>
            <w:r>
              <w:rPr>
                <w:rFonts w:hint="default" w:eastAsia="仿宋_GB2312"/>
              </w:rPr>
              <w:sym w:font="Wingdings 2" w:char="00A3"/>
            </w:r>
            <w:r>
              <w:rPr>
                <w:rFonts w:hint="eastAsia" w:eastAsia="仿宋_GB2312"/>
                <w:szCs w:val="21"/>
              </w:rPr>
              <w:t>否</w:t>
            </w:r>
          </w:p>
        </w:tc>
        <w:tc>
          <w:tcPr>
            <w:tcW w:w="3229" w:type="dxa"/>
            <w:vAlign w:val="center"/>
          </w:tcPr>
          <w:p w14:paraId="18B5AA6E">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084B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15279377">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8、是否含动物实验室：</w:t>
            </w:r>
            <w:r>
              <w:rPr>
                <w:rFonts w:hint="default" w:eastAsia="仿宋_GB2312"/>
              </w:rPr>
              <w:sym w:font="Wingdings 2" w:char="00A3"/>
            </w:r>
            <w:r>
              <w:rPr>
                <w:rFonts w:hint="eastAsia" w:eastAsia="仿宋_GB2312"/>
                <w:szCs w:val="21"/>
              </w:rPr>
              <w:t xml:space="preserve">是 </w:t>
            </w:r>
            <w:r>
              <w:rPr>
                <w:rFonts w:hint="default" w:eastAsia="仿宋_GB2312"/>
              </w:rPr>
              <w:sym w:font="Wingdings 2" w:char="00A3"/>
            </w:r>
            <w:r>
              <w:rPr>
                <w:rFonts w:hint="eastAsia" w:eastAsia="仿宋_GB2312"/>
                <w:szCs w:val="21"/>
              </w:rPr>
              <w:t>否</w:t>
            </w:r>
          </w:p>
        </w:tc>
        <w:tc>
          <w:tcPr>
            <w:tcW w:w="3229" w:type="dxa"/>
            <w:vAlign w:val="center"/>
          </w:tcPr>
          <w:p w14:paraId="2F744EEA">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7CF8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913" w:type="dxa"/>
            <w:gridSpan w:val="2"/>
            <w:vAlign w:val="center"/>
          </w:tcPr>
          <w:p w14:paraId="2C3665E8">
            <w:pPr>
              <w:keepNext w:val="0"/>
              <w:keepLines w:val="0"/>
              <w:suppressLineNumbers w:val="0"/>
              <w:snapToGrid w:val="0"/>
              <w:spacing w:before="0" w:beforeAutospacing="0" w:after="0" w:afterAutospacing="0" w:line="560" w:lineRule="exact"/>
              <w:ind w:left="0" w:right="0"/>
              <w:jc w:val="left"/>
              <w:rPr>
                <w:rFonts w:hint="default" w:eastAsia="仿宋_GB2312"/>
                <w:szCs w:val="21"/>
              </w:rPr>
            </w:pPr>
            <w:r>
              <w:rPr>
                <w:rFonts w:hint="eastAsia" w:eastAsia="仿宋_GB2312"/>
                <w:szCs w:val="21"/>
              </w:rPr>
              <w:t xml:space="preserve">9、提供主管部门的书面确认文件： </w:t>
            </w:r>
            <w:r>
              <w:rPr>
                <w:rFonts w:hint="default" w:eastAsia="仿宋_GB2312"/>
              </w:rPr>
              <w:sym w:font="Wingdings 2" w:char="00A3"/>
            </w:r>
            <w:r>
              <w:rPr>
                <w:rFonts w:hint="eastAsia" w:eastAsia="仿宋_GB2312"/>
                <w:szCs w:val="21"/>
              </w:rPr>
              <w:t xml:space="preserve">辐射安全许可证 </w:t>
            </w:r>
            <w:r>
              <w:rPr>
                <w:rFonts w:hint="default" w:eastAsia="仿宋_GB2312"/>
              </w:rPr>
              <w:sym w:font="Wingdings 2" w:char="00A3"/>
            </w:r>
            <w:r>
              <w:rPr>
                <w:rFonts w:hint="eastAsia" w:eastAsia="仿宋_GB2312"/>
                <w:szCs w:val="21"/>
              </w:rPr>
              <w:t xml:space="preserve">主管部门官网备案截图 </w:t>
            </w:r>
            <w:r>
              <w:rPr>
                <w:rFonts w:hint="default" w:eastAsia="仿宋_GB2312"/>
              </w:rPr>
              <w:sym w:font="Wingdings 2" w:char="00A3"/>
            </w:r>
            <w:r>
              <w:rPr>
                <w:rFonts w:hint="eastAsia" w:eastAsia="仿宋_GB2312"/>
                <w:szCs w:val="21"/>
              </w:rPr>
              <w:t>否</w:t>
            </w:r>
          </w:p>
        </w:tc>
        <w:tc>
          <w:tcPr>
            <w:tcW w:w="3229" w:type="dxa"/>
            <w:vAlign w:val="center"/>
          </w:tcPr>
          <w:p w14:paraId="01D98CF1">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p>
        </w:tc>
      </w:tr>
      <w:tr w14:paraId="4118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71" w:type="dxa"/>
            <w:vAlign w:val="center"/>
          </w:tcPr>
          <w:p w14:paraId="7EA28FF0">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b/>
                <w:bCs/>
                <w:szCs w:val="21"/>
              </w:rPr>
              <w:t>业绩2</w:t>
            </w:r>
          </w:p>
        </w:tc>
        <w:tc>
          <w:tcPr>
            <w:tcW w:w="11471" w:type="dxa"/>
            <w:gridSpan w:val="2"/>
            <w:vAlign w:val="center"/>
          </w:tcPr>
          <w:p w14:paraId="562F357B">
            <w:pPr>
              <w:keepNext w:val="0"/>
              <w:keepLines w:val="0"/>
              <w:suppressLineNumbers w:val="0"/>
              <w:snapToGrid w:val="0"/>
              <w:spacing w:before="0" w:beforeAutospacing="0" w:after="0" w:afterAutospacing="0" w:line="560" w:lineRule="exact"/>
              <w:ind w:left="0" w:right="0"/>
              <w:jc w:val="center"/>
              <w:rPr>
                <w:rFonts w:hint="default" w:eastAsia="仿宋_GB2312"/>
                <w:szCs w:val="21"/>
              </w:rPr>
            </w:pPr>
            <w:r>
              <w:rPr>
                <w:rFonts w:hint="eastAsia" w:eastAsia="仿宋_GB2312"/>
                <w:szCs w:val="21"/>
              </w:rPr>
              <w:t>按业绩1格式自查</w:t>
            </w:r>
          </w:p>
        </w:tc>
      </w:tr>
    </w:tbl>
    <w:p w14:paraId="0604FBA1">
      <w:pPr>
        <w:pStyle w:val="13"/>
        <w:spacing w:before="0" w:beforeAutospacing="0" w:line="560" w:lineRule="exact"/>
        <w:ind w:left="0" w:leftChars="0" w:firstLine="0" w:firstLineChars="0"/>
        <w:rPr>
          <w:rFonts w:hint="eastAsia" w:hAnsi="宋体"/>
          <w:b/>
          <w:bCs/>
          <w:szCs w:val="21"/>
        </w:rPr>
      </w:pPr>
      <w:r>
        <w:rPr>
          <w:rFonts w:hint="eastAsia" w:ascii="宋体" w:hAnsi="宋体" w:cs="宋体"/>
          <w:szCs w:val="21"/>
        </w:rPr>
        <w:t>（业绩证明材料附此表后）</w:t>
      </w:r>
    </w:p>
    <w:p w14:paraId="06D0B5EC">
      <w:pPr>
        <w:pStyle w:val="13"/>
        <w:ind w:firstLine="422"/>
        <w:rPr>
          <w:rFonts w:hint="eastAsia" w:hAnsi="宋体"/>
          <w:b/>
          <w:bCs/>
          <w:szCs w:val="21"/>
        </w:rPr>
      </w:pPr>
    </w:p>
    <w:sectPr>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7D77B">
    <w:pPr>
      <w:pStyle w:val="9"/>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4828F">
    <w:pPr>
      <w:pStyle w:val="9"/>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A22DE"/>
    <w:multiLevelType w:val="multilevel"/>
    <w:tmpl w:val="7E4A22DE"/>
    <w:lvl w:ilvl="0" w:tentative="0">
      <w:start w:val="1"/>
      <w:numFmt w:val="chineseCountingThousand"/>
      <w:lvlText w:val="第%1部分"/>
      <w:lvlJc w:val="center"/>
      <w:pPr>
        <w:ind w:left="0" w:firstLine="1134"/>
      </w:pPr>
    </w:lvl>
    <w:lvl w:ilvl="1" w:tentative="0">
      <w:start w:val="1"/>
      <w:numFmt w:val="chineseCountingThousand"/>
      <w:suff w:val="space"/>
      <w:lvlText w:val="%2、"/>
      <w:lvlJc w:val="left"/>
      <w:pPr>
        <w:ind w:left="794" w:hanging="794"/>
      </w:pPr>
      <w:rPr>
        <w:rFonts w:hint="eastAsia"/>
      </w:rPr>
    </w:lvl>
    <w:lvl w:ilvl="2" w:tentative="0">
      <w:start w:val="1"/>
      <w:numFmt w:val="chineseCountingThousand"/>
      <w:pStyle w:val="3"/>
      <w:suff w:val="space"/>
      <w:lvlText w:val="(%3)"/>
      <w:lvlJc w:val="left"/>
      <w:pPr>
        <w:ind w:left="0" w:firstLine="0"/>
      </w:pPr>
      <w:rPr>
        <w:rFonts w:hint="eastAsia"/>
      </w:rPr>
    </w:lvl>
    <w:lvl w:ilvl="3" w:tentative="0">
      <w:start w:val="1"/>
      <w:numFmt w:val="decimal"/>
      <w:suff w:val="space"/>
      <w:lvlText w:val="%4."/>
      <w:lvlJc w:val="left"/>
      <w:pPr>
        <w:ind w:left="0" w:firstLine="0"/>
      </w:pPr>
      <w:rPr>
        <w:rFonts w:hint="eastAsia"/>
        <w:sz w:val="21"/>
        <w:szCs w:val="21"/>
      </w:rPr>
    </w:lvl>
    <w:lvl w:ilvl="4" w:tentative="0">
      <w:start w:val="1"/>
      <w:numFmt w:val="decimal"/>
      <w:suff w:val="space"/>
      <w:lvlText w:val="(%5)"/>
      <w:lvlJc w:val="left"/>
      <w:pPr>
        <w:ind w:left="0" w:firstLine="0"/>
      </w:pPr>
      <w:rPr>
        <w:rFonts w:hint="eastAsia"/>
      </w:rPr>
    </w:lvl>
    <w:lvl w:ilvl="5" w:tentative="0">
      <w:start w:val="1"/>
      <w:numFmt w:val="decimal"/>
      <w:suff w:val="space"/>
      <w:lvlText w:val="&lt;%6&gt;"/>
      <w:lvlJc w:val="left"/>
      <w:pPr>
        <w:ind w:left="0" w:firstLine="0"/>
      </w:pPr>
      <w:rPr>
        <w:rFonts w:hint="eastAsia"/>
      </w:rPr>
    </w:lvl>
    <w:lvl w:ilvl="6" w:tentative="0">
      <w:start w:val="1"/>
      <w:numFmt w:val="upperLetter"/>
      <w:suff w:val="space"/>
      <w:lvlText w:val="%7."/>
      <w:lvlJc w:val="left"/>
      <w:pPr>
        <w:ind w:left="1928" w:hanging="737"/>
      </w:pPr>
      <w:rPr>
        <w:rFonts w:hint="eastAsia"/>
      </w:rPr>
    </w:lvl>
    <w:lvl w:ilvl="7" w:tentative="0">
      <w:start w:val="1"/>
      <w:numFmt w:val="none"/>
      <w:lvlText w:val=""/>
      <w:lvlJc w:val="left"/>
      <w:pPr>
        <w:ind w:left="4394" w:hanging="1418"/>
      </w:pPr>
      <w:rPr>
        <w:rFonts w:hint="eastAsia"/>
      </w:rPr>
    </w:lvl>
    <w:lvl w:ilvl="8" w:tentative="0">
      <w:start w:val="1"/>
      <w:numFmt w:val="none"/>
      <w:lvlText w:val=""/>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ZmUyMDc5YTM4OTk5OGMwODUwODE3ZjA1Yjg0MjQifQ=="/>
  </w:docVars>
  <w:rsids>
    <w:rsidRoot w:val="005833F3"/>
    <w:rsid w:val="00015D6E"/>
    <w:rsid w:val="00023471"/>
    <w:rsid w:val="00030926"/>
    <w:rsid w:val="0004149F"/>
    <w:rsid w:val="0010123B"/>
    <w:rsid w:val="00124954"/>
    <w:rsid w:val="001D6847"/>
    <w:rsid w:val="002110A0"/>
    <w:rsid w:val="002608E2"/>
    <w:rsid w:val="002D4B7C"/>
    <w:rsid w:val="003206DB"/>
    <w:rsid w:val="003224D1"/>
    <w:rsid w:val="0039578E"/>
    <w:rsid w:val="003D3DD2"/>
    <w:rsid w:val="004173D6"/>
    <w:rsid w:val="004343CE"/>
    <w:rsid w:val="004443C2"/>
    <w:rsid w:val="00496DE9"/>
    <w:rsid w:val="00506E85"/>
    <w:rsid w:val="00550385"/>
    <w:rsid w:val="005833F3"/>
    <w:rsid w:val="00594395"/>
    <w:rsid w:val="005A6B18"/>
    <w:rsid w:val="005E3817"/>
    <w:rsid w:val="00682E38"/>
    <w:rsid w:val="006C4BD1"/>
    <w:rsid w:val="006C65C7"/>
    <w:rsid w:val="008040A6"/>
    <w:rsid w:val="0081666E"/>
    <w:rsid w:val="008A4CB5"/>
    <w:rsid w:val="008D3201"/>
    <w:rsid w:val="008D7413"/>
    <w:rsid w:val="008F1620"/>
    <w:rsid w:val="008F2644"/>
    <w:rsid w:val="00972AB7"/>
    <w:rsid w:val="009870EB"/>
    <w:rsid w:val="00A474E4"/>
    <w:rsid w:val="00A9610F"/>
    <w:rsid w:val="00AB2642"/>
    <w:rsid w:val="00B456D1"/>
    <w:rsid w:val="00B827FB"/>
    <w:rsid w:val="00BF5F62"/>
    <w:rsid w:val="00C07866"/>
    <w:rsid w:val="00C3476A"/>
    <w:rsid w:val="00C565D4"/>
    <w:rsid w:val="00C7030A"/>
    <w:rsid w:val="00D1072B"/>
    <w:rsid w:val="00D75A5E"/>
    <w:rsid w:val="00E35938"/>
    <w:rsid w:val="00E6606D"/>
    <w:rsid w:val="00E8213C"/>
    <w:rsid w:val="00E865CE"/>
    <w:rsid w:val="00F1161C"/>
    <w:rsid w:val="00F54AC6"/>
    <w:rsid w:val="00FA4DDA"/>
    <w:rsid w:val="00FE3093"/>
    <w:rsid w:val="01274651"/>
    <w:rsid w:val="02050A25"/>
    <w:rsid w:val="022152E3"/>
    <w:rsid w:val="025706E1"/>
    <w:rsid w:val="025832D3"/>
    <w:rsid w:val="029F7E9C"/>
    <w:rsid w:val="02B8516C"/>
    <w:rsid w:val="034B2E38"/>
    <w:rsid w:val="04730581"/>
    <w:rsid w:val="048264BA"/>
    <w:rsid w:val="05663F59"/>
    <w:rsid w:val="060D2627"/>
    <w:rsid w:val="06304C93"/>
    <w:rsid w:val="074F1149"/>
    <w:rsid w:val="08227311"/>
    <w:rsid w:val="08426046"/>
    <w:rsid w:val="0891753F"/>
    <w:rsid w:val="08DC4A42"/>
    <w:rsid w:val="09766415"/>
    <w:rsid w:val="09ED69F7"/>
    <w:rsid w:val="0A0C1573"/>
    <w:rsid w:val="0B473808"/>
    <w:rsid w:val="0B7408BD"/>
    <w:rsid w:val="0BDA3510"/>
    <w:rsid w:val="0BED2CDE"/>
    <w:rsid w:val="0CBC486E"/>
    <w:rsid w:val="0CE250A2"/>
    <w:rsid w:val="0D117BFE"/>
    <w:rsid w:val="0D411D3F"/>
    <w:rsid w:val="0DBF68FD"/>
    <w:rsid w:val="11232BEF"/>
    <w:rsid w:val="11751A37"/>
    <w:rsid w:val="119006AC"/>
    <w:rsid w:val="13601D1C"/>
    <w:rsid w:val="136248C0"/>
    <w:rsid w:val="136D120E"/>
    <w:rsid w:val="147433DB"/>
    <w:rsid w:val="16876050"/>
    <w:rsid w:val="169C3941"/>
    <w:rsid w:val="17B97ACD"/>
    <w:rsid w:val="17CE2F8F"/>
    <w:rsid w:val="1844295B"/>
    <w:rsid w:val="18DD40DB"/>
    <w:rsid w:val="19F84E40"/>
    <w:rsid w:val="1A0D6125"/>
    <w:rsid w:val="1A522382"/>
    <w:rsid w:val="1ABD58CE"/>
    <w:rsid w:val="1AD4462F"/>
    <w:rsid w:val="1B72509C"/>
    <w:rsid w:val="1BC577D4"/>
    <w:rsid w:val="1C681E72"/>
    <w:rsid w:val="1CCA672A"/>
    <w:rsid w:val="1DF20D7E"/>
    <w:rsid w:val="1F7C3209"/>
    <w:rsid w:val="2045563C"/>
    <w:rsid w:val="21734550"/>
    <w:rsid w:val="21980399"/>
    <w:rsid w:val="21D54C52"/>
    <w:rsid w:val="22E06216"/>
    <w:rsid w:val="23417A11"/>
    <w:rsid w:val="234F7701"/>
    <w:rsid w:val="235C2EFA"/>
    <w:rsid w:val="23720241"/>
    <w:rsid w:val="23FB2A4E"/>
    <w:rsid w:val="2509736A"/>
    <w:rsid w:val="26023274"/>
    <w:rsid w:val="262F691C"/>
    <w:rsid w:val="26BD17A5"/>
    <w:rsid w:val="26CC5EBA"/>
    <w:rsid w:val="26FB054E"/>
    <w:rsid w:val="295B764F"/>
    <w:rsid w:val="29B92736"/>
    <w:rsid w:val="29C80A87"/>
    <w:rsid w:val="2A225B7B"/>
    <w:rsid w:val="2B1A23EF"/>
    <w:rsid w:val="2CDC052D"/>
    <w:rsid w:val="2D0A1C4E"/>
    <w:rsid w:val="2D3B7E8A"/>
    <w:rsid w:val="2D744530"/>
    <w:rsid w:val="2E6308D5"/>
    <w:rsid w:val="2EFD6DAA"/>
    <w:rsid w:val="2F3023E7"/>
    <w:rsid w:val="2FF405CD"/>
    <w:rsid w:val="30957C2A"/>
    <w:rsid w:val="30C24073"/>
    <w:rsid w:val="3103576B"/>
    <w:rsid w:val="315B2EBE"/>
    <w:rsid w:val="316546D2"/>
    <w:rsid w:val="31B2738E"/>
    <w:rsid w:val="31C84172"/>
    <w:rsid w:val="327B0795"/>
    <w:rsid w:val="32E91BA2"/>
    <w:rsid w:val="34DD2664"/>
    <w:rsid w:val="3501502E"/>
    <w:rsid w:val="353D1FFE"/>
    <w:rsid w:val="35403C1C"/>
    <w:rsid w:val="35796612"/>
    <w:rsid w:val="35A40002"/>
    <w:rsid w:val="35F20D6E"/>
    <w:rsid w:val="37352737"/>
    <w:rsid w:val="37AC6FD3"/>
    <w:rsid w:val="38CC70ED"/>
    <w:rsid w:val="390A2543"/>
    <w:rsid w:val="392FBB2D"/>
    <w:rsid w:val="3AA72089"/>
    <w:rsid w:val="3BFC40BC"/>
    <w:rsid w:val="3D01364E"/>
    <w:rsid w:val="3D756378"/>
    <w:rsid w:val="3D9F9988"/>
    <w:rsid w:val="3DBA0298"/>
    <w:rsid w:val="3E166819"/>
    <w:rsid w:val="3E2E5E9D"/>
    <w:rsid w:val="3EB6B351"/>
    <w:rsid w:val="3EEFF43C"/>
    <w:rsid w:val="3F7DC328"/>
    <w:rsid w:val="3FBB1B82"/>
    <w:rsid w:val="3FC4377B"/>
    <w:rsid w:val="42736ABD"/>
    <w:rsid w:val="434C38BA"/>
    <w:rsid w:val="438337E8"/>
    <w:rsid w:val="43B9111D"/>
    <w:rsid w:val="43C14913"/>
    <w:rsid w:val="474C6771"/>
    <w:rsid w:val="479A5483"/>
    <w:rsid w:val="48213424"/>
    <w:rsid w:val="484A4A39"/>
    <w:rsid w:val="49165F2C"/>
    <w:rsid w:val="4AC0006C"/>
    <w:rsid w:val="4B015398"/>
    <w:rsid w:val="4BEC495D"/>
    <w:rsid w:val="4BEE731E"/>
    <w:rsid w:val="4C147660"/>
    <w:rsid w:val="4E0C69DC"/>
    <w:rsid w:val="4E9B2C76"/>
    <w:rsid w:val="4F0040A4"/>
    <w:rsid w:val="4F0F2539"/>
    <w:rsid w:val="505963F6"/>
    <w:rsid w:val="506D39BB"/>
    <w:rsid w:val="5197133E"/>
    <w:rsid w:val="51BF7984"/>
    <w:rsid w:val="530B7B5D"/>
    <w:rsid w:val="53374CF2"/>
    <w:rsid w:val="535055A8"/>
    <w:rsid w:val="53A75BDE"/>
    <w:rsid w:val="53F70A43"/>
    <w:rsid w:val="54812CA8"/>
    <w:rsid w:val="54FC10F5"/>
    <w:rsid w:val="5610299A"/>
    <w:rsid w:val="564518AD"/>
    <w:rsid w:val="5775426E"/>
    <w:rsid w:val="58DF0657"/>
    <w:rsid w:val="592A5BA3"/>
    <w:rsid w:val="595A18B1"/>
    <w:rsid w:val="597162CA"/>
    <w:rsid w:val="59B47B53"/>
    <w:rsid w:val="59FF4C79"/>
    <w:rsid w:val="5A5D1649"/>
    <w:rsid w:val="5A963B0E"/>
    <w:rsid w:val="5AA80B99"/>
    <w:rsid w:val="5B12548F"/>
    <w:rsid w:val="5B456076"/>
    <w:rsid w:val="5B4F61AA"/>
    <w:rsid w:val="5BCB54E8"/>
    <w:rsid w:val="5C5E28A6"/>
    <w:rsid w:val="5C722B56"/>
    <w:rsid w:val="5C9B410E"/>
    <w:rsid w:val="5CAE4776"/>
    <w:rsid w:val="5F5DB4F9"/>
    <w:rsid w:val="5FD77B0F"/>
    <w:rsid w:val="600D7975"/>
    <w:rsid w:val="6171498D"/>
    <w:rsid w:val="61DB5BD0"/>
    <w:rsid w:val="61EA6855"/>
    <w:rsid w:val="62365066"/>
    <w:rsid w:val="6257598B"/>
    <w:rsid w:val="63251ED3"/>
    <w:rsid w:val="63B3242F"/>
    <w:rsid w:val="63DB520C"/>
    <w:rsid w:val="644A7E43"/>
    <w:rsid w:val="646A66EF"/>
    <w:rsid w:val="648D1524"/>
    <w:rsid w:val="653B0613"/>
    <w:rsid w:val="6561491C"/>
    <w:rsid w:val="6757392B"/>
    <w:rsid w:val="6781313C"/>
    <w:rsid w:val="67DF6F78"/>
    <w:rsid w:val="68004BC3"/>
    <w:rsid w:val="69404F90"/>
    <w:rsid w:val="6A9E2DD7"/>
    <w:rsid w:val="6AEA5C29"/>
    <w:rsid w:val="6B4F3312"/>
    <w:rsid w:val="6BD157A5"/>
    <w:rsid w:val="6D634A78"/>
    <w:rsid w:val="6DBD3FD6"/>
    <w:rsid w:val="6DF41B82"/>
    <w:rsid w:val="6E841272"/>
    <w:rsid w:val="6FC0658C"/>
    <w:rsid w:val="6FC70118"/>
    <w:rsid w:val="6FFF808F"/>
    <w:rsid w:val="71671418"/>
    <w:rsid w:val="71780C17"/>
    <w:rsid w:val="728901F1"/>
    <w:rsid w:val="72FFDF51"/>
    <w:rsid w:val="73A229C1"/>
    <w:rsid w:val="73D43512"/>
    <w:rsid w:val="757B4B5B"/>
    <w:rsid w:val="75BE5465"/>
    <w:rsid w:val="76974E5A"/>
    <w:rsid w:val="76A41383"/>
    <w:rsid w:val="76BF7C49"/>
    <w:rsid w:val="76D83A4D"/>
    <w:rsid w:val="77EC0C3F"/>
    <w:rsid w:val="785751C8"/>
    <w:rsid w:val="78984F2C"/>
    <w:rsid w:val="78FB9207"/>
    <w:rsid w:val="79417B96"/>
    <w:rsid w:val="7A1C5986"/>
    <w:rsid w:val="7A2972C8"/>
    <w:rsid w:val="7BCE6057"/>
    <w:rsid w:val="7C875316"/>
    <w:rsid w:val="7CB233E9"/>
    <w:rsid w:val="7D556349"/>
    <w:rsid w:val="7D5671D5"/>
    <w:rsid w:val="7DE730D1"/>
    <w:rsid w:val="7E3B6DA5"/>
    <w:rsid w:val="7E784BFC"/>
    <w:rsid w:val="7EF15896"/>
    <w:rsid w:val="7F4C6E30"/>
    <w:rsid w:val="7FFF2E4F"/>
    <w:rsid w:val="8FD77D85"/>
    <w:rsid w:val="AFFF76C2"/>
    <w:rsid w:val="BFE6042E"/>
    <w:rsid w:val="CF0F297C"/>
    <w:rsid w:val="DDE48D77"/>
    <w:rsid w:val="E3F76265"/>
    <w:rsid w:val="EF63F753"/>
    <w:rsid w:val="F37C82C9"/>
    <w:rsid w:val="F7F53BEC"/>
    <w:rsid w:val="F7FBAE06"/>
    <w:rsid w:val="F9E47CDA"/>
    <w:rsid w:val="FDB587F3"/>
    <w:rsid w:val="FF3C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unhideWhenUsed/>
    <w:qFormat/>
    <w:uiPriority w:val="0"/>
    <w:pPr>
      <w:keepNext/>
      <w:keepLines/>
      <w:spacing w:before="260" w:after="260" w:line="413" w:lineRule="auto"/>
      <w:outlineLvl w:val="1"/>
    </w:pPr>
    <w:rPr>
      <w:rFonts w:ascii="Arial" w:hAnsi="Arial" w:eastAsia="黑体"/>
      <w:b/>
      <w:sz w:val="32"/>
    </w:rPr>
  </w:style>
  <w:style w:type="paragraph" w:styleId="3">
    <w:name w:val="heading 3"/>
    <w:next w:val="1"/>
    <w:qFormat/>
    <w:uiPriority w:val="0"/>
    <w:pPr>
      <w:widowControl w:val="0"/>
      <w:numPr>
        <w:ilvl w:val="2"/>
        <w:numId w:val="1"/>
      </w:numPr>
      <w:autoSpaceDN w:val="0"/>
      <w:snapToGrid w:val="0"/>
      <w:spacing w:line="360" w:lineRule="auto"/>
      <w:ind w:firstLine="200" w:firstLineChars="200"/>
      <w:jc w:val="both"/>
      <w:outlineLvl w:val="2"/>
    </w:pPr>
    <w:rPr>
      <w:rFonts w:ascii="仿宋_GB2312" w:hAnsi="仿宋_GB2312" w:eastAsia="仿宋" w:cs="Times New Roman"/>
      <w:bCs/>
      <w:kern w:val="2"/>
      <w:sz w:val="28"/>
      <w:szCs w:val="3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rPr>
  </w:style>
  <w:style w:type="paragraph" w:styleId="5">
    <w:name w:val="annotation text"/>
    <w:basedOn w:val="1"/>
    <w:qFormat/>
    <w:uiPriority w:val="0"/>
    <w:pPr>
      <w:jc w:val="left"/>
    </w:pPr>
  </w:style>
  <w:style w:type="paragraph" w:styleId="6">
    <w:name w:val="Body Text"/>
    <w:basedOn w:val="1"/>
    <w:qFormat/>
    <w:uiPriority w:val="99"/>
    <w:pPr>
      <w:spacing w:after="120"/>
    </w:pPr>
    <w:rPr>
      <w:rFonts w:ascii="ˎ̥" w:hAnsi="ˎ̥" w:eastAsia="黑体" w:cs="ˎ̥"/>
    </w:rPr>
  </w:style>
  <w:style w:type="paragraph" w:styleId="7">
    <w:name w:val="Body Text Indent"/>
    <w:basedOn w:val="1"/>
    <w:unhideWhenUsed/>
    <w:qFormat/>
    <w:uiPriority w:val="99"/>
    <w:pPr>
      <w:spacing w:after="120"/>
      <w:ind w:left="420" w:leftChars="200"/>
    </w:pPr>
  </w:style>
  <w:style w:type="paragraph" w:styleId="8">
    <w:name w:val="Body Text Indent 2"/>
    <w:basedOn w:val="1"/>
    <w:qFormat/>
    <w:uiPriority w:val="0"/>
    <w:pPr>
      <w:spacing w:before="240"/>
      <w:ind w:firstLine="420" w:firstLineChars="200"/>
    </w:pPr>
    <w:rPr>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unhideWhenUsed/>
    <w:qFormat/>
    <w:uiPriority w:val="99"/>
    <w:pPr>
      <w:spacing w:before="100" w:beforeAutospacing="1" w:after="0"/>
      <w:ind w:firstLine="420" w:firstLineChars="200"/>
    </w:p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paragraph" w:customStyle="1" w:styleId="20">
    <w:name w:val="样式 样式 正文缩进 + 首行缩进:  2 字符 + 首行缩进:  2 字符"/>
    <w:basedOn w:val="1"/>
    <w:qFormat/>
    <w:uiPriority w:val="0"/>
    <w:pPr>
      <w:adjustRightInd w:val="0"/>
      <w:ind w:firstLine="200"/>
      <w:textAlignment w:val="baseline"/>
    </w:pPr>
    <w:rPr>
      <w:rFonts w:cs="宋体"/>
      <w:sz w:val="28"/>
    </w:rPr>
  </w:style>
  <w:style w:type="paragraph" w:customStyle="1" w:styleId="21">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styleId="22">
    <w:name w:val="List Paragraph"/>
    <w:basedOn w:val="1"/>
    <w:qFormat/>
    <w:uiPriority w:val="34"/>
    <w:pPr>
      <w:ind w:firstLine="420" w:firstLineChars="200"/>
      <w:jc w:val="left"/>
    </w:pPr>
    <w:rPr>
      <w:rFonts w:eastAsia="PMingLiU"/>
      <w:sz w:val="24"/>
      <w:lang w:eastAsia="zh-TW"/>
    </w:rPr>
  </w:style>
  <w:style w:type="paragraph" w:customStyle="1" w:styleId="23">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 w:type="character" w:customStyle="1" w:styleId="24">
    <w:name w:val="页眉 字符"/>
    <w:basedOn w:val="15"/>
    <w:link w:val="10"/>
    <w:qFormat/>
    <w:uiPriority w:val="0"/>
    <w:rPr>
      <w:kern w:val="2"/>
      <w:sz w:val="18"/>
      <w:szCs w:val="18"/>
    </w:rPr>
  </w:style>
  <w:style w:type="paragraph" w:customStyle="1" w:styleId="2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8079</Words>
  <Characters>8696</Characters>
  <Lines>1</Lines>
  <Paragraphs>1</Paragraphs>
  <TotalTime>10</TotalTime>
  <ScaleCrop>false</ScaleCrop>
  <LinksUpToDate>false</LinksUpToDate>
  <CharactersWithSpaces>9299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2024-07-27T15:15:00Z</dcterms:created>
  <dc:creator>86946</dc:creator>
  <cp:lastModifiedBy>Zii</cp:lastModifiedBy>
  <cp:lastPrinted>2023-04-02T16:38:00Z</cp:lastPrinted>
  <dcterms:modified xsi:type="dcterms:W3CDTF">2024-12-23T06:38:49Z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B2C9D417B339401491C6BD9AB7022C38_13</vt:lpwstr>
  </property>
</Properties>
</file>