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D90CD">
      <w:pPr>
        <w:keepNext w:val="0"/>
        <w:keepLines w:val="0"/>
        <w:pageBreakBefore w:val="0"/>
        <w:widowControl w:val="0"/>
        <w:kinsoku/>
        <w:overflowPunct/>
        <w:topLinePunct w:val="0"/>
        <w:bidi w:val="0"/>
        <w:spacing w:line="560" w:lineRule="exact"/>
        <w:jc w:val="center"/>
        <w:textAlignment w:val="auto"/>
        <w:rPr>
          <w:rFonts w:hint="eastAsia" w:asciiTheme="minorEastAsia" w:hAnsiTheme="minorEastAsia" w:eastAsiaTheme="minorEastAsia" w:cstheme="minorEastAsia"/>
          <w:b/>
          <w:bCs/>
          <w:color w:val="auto"/>
          <w:sz w:val="31"/>
          <w:szCs w:val="31"/>
          <w:highlight w:val="none"/>
          <w:lang w:eastAsia="zh-CN"/>
        </w:rPr>
      </w:pPr>
      <w:r>
        <w:rPr>
          <w:rFonts w:hint="eastAsia" w:asciiTheme="minorEastAsia" w:hAnsiTheme="minorEastAsia" w:eastAsiaTheme="minorEastAsia" w:cstheme="minorEastAsia"/>
          <w:b/>
          <w:bCs/>
          <w:color w:val="auto"/>
          <w:sz w:val="31"/>
          <w:szCs w:val="31"/>
          <w:highlight w:val="none"/>
          <w:lang w:eastAsia="zh-CN"/>
        </w:rPr>
        <w:t>深圳市网络安全应急指挥中心建设项目、</w:t>
      </w:r>
      <w:r>
        <w:rPr>
          <w:rFonts w:hint="eastAsia" w:asciiTheme="minorEastAsia" w:hAnsiTheme="minorEastAsia" w:eastAsiaTheme="minorEastAsia" w:cstheme="minorEastAsia"/>
          <w:b/>
          <w:bCs/>
          <w:color w:val="auto"/>
          <w:sz w:val="31"/>
          <w:szCs w:val="31"/>
          <w:highlight w:val="none"/>
          <w:lang w:val="en-US" w:eastAsia="zh-CN"/>
        </w:rPr>
        <w:t>深圳湾口岸危险化学品查验场地建设工程</w:t>
      </w:r>
      <w:r>
        <w:rPr>
          <w:rFonts w:hint="eastAsia" w:asciiTheme="minorEastAsia" w:hAnsiTheme="minorEastAsia" w:eastAsiaTheme="minorEastAsia" w:cstheme="minorEastAsia"/>
          <w:b/>
          <w:bCs/>
          <w:color w:val="auto"/>
          <w:sz w:val="31"/>
          <w:szCs w:val="31"/>
          <w:highlight w:val="none"/>
          <w:lang w:eastAsia="zh-CN"/>
        </w:rPr>
        <w:t>、观澜人民法庭审判楼、龙岗法院审判业务用房消防安全隐患整改工程项目施工图设计文件审查招标公告</w:t>
      </w:r>
    </w:p>
    <w:p w14:paraId="1F5CA031">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both"/>
        <w:textAlignment w:val="auto"/>
        <w:rPr>
          <w:rFonts w:hint="eastAsia" w:asciiTheme="minorEastAsia" w:hAnsiTheme="minorEastAsia" w:eastAsiaTheme="minorEastAsia" w:cstheme="minorEastAsia"/>
          <w:b/>
          <w:color w:val="auto"/>
          <w:sz w:val="24"/>
          <w:szCs w:val="24"/>
          <w:highlight w:val="none"/>
        </w:rPr>
      </w:pPr>
    </w:p>
    <w:p w14:paraId="530022B9">
      <w:pPr>
        <w:keepNext w:val="0"/>
        <w:keepLines w:val="0"/>
        <w:pageBreakBefore w:val="0"/>
        <w:widowControl w:val="0"/>
        <w:kinsoku/>
        <w:overflowPunct/>
        <w:topLinePunct w:val="0"/>
        <w:bidi w:val="0"/>
        <w:spacing w:line="560" w:lineRule="exact"/>
        <w:ind w:left="1205" w:leftChars="0" w:hanging="1205" w:hangingChars="5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工程名称：</w:t>
      </w:r>
      <w:r>
        <w:rPr>
          <w:rFonts w:hint="eastAsia" w:asciiTheme="minorEastAsia" w:hAnsiTheme="minorEastAsia" w:eastAsiaTheme="minorEastAsia" w:cstheme="minorEastAsia"/>
          <w:color w:val="auto"/>
          <w:sz w:val="24"/>
          <w:szCs w:val="24"/>
          <w:highlight w:val="none"/>
          <w:lang w:eastAsia="zh-CN"/>
        </w:rPr>
        <w:t>深圳市网络安全应急指挥中心建设项目、</w:t>
      </w:r>
      <w:r>
        <w:rPr>
          <w:rFonts w:hint="eastAsia" w:asciiTheme="minorEastAsia" w:hAnsiTheme="minorEastAsia" w:eastAsiaTheme="minorEastAsia" w:cstheme="minorEastAsia"/>
          <w:color w:val="auto"/>
          <w:sz w:val="24"/>
          <w:szCs w:val="24"/>
          <w:highlight w:val="none"/>
          <w:lang w:val="en-US" w:eastAsia="zh-CN"/>
        </w:rPr>
        <w:t>深圳湾口岸危险化学品查验场地建设工程</w:t>
      </w:r>
      <w:r>
        <w:rPr>
          <w:rFonts w:hint="eastAsia" w:asciiTheme="minorEastAsia" w:hAnsiTheme="minorEastAsia" w:eastAsiaTheme="minorEastAsia" w:cstheme="minorEastAsia"/>
          <w:color w:val="auto"/>
          <w:sz w:val="24"/>
          <w:szCs w:val="24"/>
          <w:highlight w:val="none"/>
          <w:lang w:eastAsia="zh-CN"/>
        </w:rPr>
        <w:t>、观澜人民法庭审判楼、龙岗法院审判业务用房消防安全隐患整改工程项目施工图设计文件审查</w:t>
      </w:r>
    </w:p>
    <w:p w14:paraId="29FE16E5">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招</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标</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人：</w:t>
      </w:r>
      <w:r>
        <w:rPr>
          <w:rFonts w:hint="eastAsia" w:asciiTheme="minorEastAsia" w:hAnsiTheme="minorEastAsia" w:eastAsiaTheme="minorEastAsia" w:cstheme="minorEastAsia"/>
          <w:color w:val="auto"/>
          <w:sz w:val="24"/>
          <w:szCs w:val="24"/>
          <w:highlight w:val="none"/>
        </w:rPr>
        <w:t>深圳市建筑工务署工程设计管理中心</w:t>
      </w:r>
    </w:p>
    <w:p w14:paraId="2679F4E7">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项目地址：</w:t>
      </w:r>
    </w:p>
    <w:p w14:paraId="52F0A7D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深圳市网络安全应急指挥中心建设项目位于深圳市福田区深南中路1043号文化大楼7~8层(原为文化中心放映室)。深圳湾口岸危险化学品查验场地建设工程位于深圳湾口岸内。观澜人民法庭审判楼位于深圳市龙华区观澜街道观光路旁。龙岗法院审判业务用房消防安全隐患整改工程项目位于龙岗区德政路8号。</w:t>
      </w:r>
    </w:p>
    <w:p w14:paraId="773B3E5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项目概况：</w:t>
      </w:r>
    </w:p>
    <w:p w14:paraId="20E9ED0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深圳市网络安全应急指挥中心建设项目：位于深圳市福田区深南中路1043号文化大楼7~8层(原为文化中心放映室)，总建筑面积约587.42平方米，方案设计及初步设计单位为广东省电信规划设计院有限公司。</w:t>
      </w:r>
    </w:p>
    <w:p w14:paraId="2B2BCBD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深圳湾口岸危险化学品查验场地建设工程：位于深圳湾口岸内，总建筑面积为3362 平方米。主要建设内容包括通关查验设施，配套迁改工程、信息化工程及设备购置工程。设计单位为深圳天阳工程设计有限公司。</w:t>
      </w:r>
    </w:p>
    <w:p w14:paraId="1B489DE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观澜人民法庭审判楼：位于深圳市龙华区观澜街道观光路旁，新建建筑面积7203平方米</w:t>
      </w:r>
      <w:bookmarkStart w:id="1" w:name="_GoBack"/>
      <w:bookmarkEnd w:id="1"/>
      <w:r>
        <w:rPr>
          <w:rFonts w:hint="eastAsia" w:asciiTheme="minorEastAsia" w:hAnsiTheme="minorEastAsia" w:eastAsiaTheme="minorEastAsia" w:cstheme="minorEastAsia"/>
          <w:b w:val="0"/>
          <w:bCs w:val="0"/>
          <w:color w:val="auto"/>
          <w:sz w:val="24"/>
          <w:szCs w:val="24"/>
          <w:highlight w:val="none"/>
          <w:lang w:val="en-US" w:eastAsia="zh-CN"/>
        </w:rPr>
        <w:t>。全过程设计单位为深圳市大唐世纪建筑设计事务所。</w:t>
      </w:r>
    </w:p>
    <w:p w14:paraId="6E54A5B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龙岗法院审判业务用房消防安全隐患整改工程项目：位于深圳市龙岗区德政路8号。项目涉及修缮改造建筑面积 18350 平方米，包括结构加固、屋面修缮、外立面修缮、室内修缮改造、安装工程改造等。方案设计及初步设计设计单位为深圳市建筑设计研究总院有限公司。</w:t>
      </w:r>
    </w:p>
    <w:p w14:paraId="0410AC7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招标内容：</w:t>
      </w:r>
    </w:p>
    <w:p w14:paraId="577A78A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需完成且不限于以下工作内容：</w:t>
      </w:r>
    </w:p>
    <w:p w14:paraId="45480262">
      <w:pPr>
        <w:pStyle w:val="7"/>
        <w:numPr>
          <w:ilvl w:val="0"/>
          <w:numId w:val="0"/>
        </w:numPr>
        <w:adjustRightInd w:val="0"/>
        <w:snapToGrid w:val="0"/>
        <w:spacing w:before="0" w:line="360" w:lineRule="auto"/>
        <w:ind w:firstLine="482" w:firstLineChars="200"/>
        <w:jc w:val="left"/>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1、施工图程序性审查</w:t>
      </w:r>
      <w:r>
        <w:rPr>
          <w:rFonts w:hint="eastAsia" w:asciiTheme="minorEastAsia" w:hAnsiTheme="minorEastAsia" w:eastAsiaTheme="minorEastAsia" w:cstheme="minorEastAsia"/>
          <w:b/>
          <w:bCs w:val="0"/>
          <w:color w:val="auto"/>
          <w:sz w:val="24"/>
          <w:szCs w:val="24"/>
          <w:highlight w:val="none"/>
          <w:lang w:val="en-US" w:eastAsia="zh-CN"/>
        </w:rPr>
        <w:t>,</w:t>
      </w:r>
      <w:r>
        <w:rPr>
          <w:rFonts w:hint="eastAsia" w:asciiTheme="minorEastAsia" w:hAnsiTheme="minorEastAsia" w:eastAsiaTheme="minorEastAsia" w:cstheme="minorEastAsia"/>
          <w:b/>
          <w:bCs w:val="0"/>
          <w:color w:val="auto"/>
          <w:sz w:val="24"/>
          <w:szCs w:val="24"/>
          <w:highlight w:val="none"/>
        </w:rPr>
        <w:t>审查内容包括但不限于：</w:t>
      </w:r>
    </w:p>
    <w:p w14:paraId="7CA0D080">
      <w:pPr>
        <w:pStyle w:val="7"/>
        <w:numPr>
          <w:ilvl w:val="0"/>
          <w:numId w:val="0"/>
        </w:numPr>
        <w:adjustRightInd w:val="0"/>
        <w:snapToGrid w:val="0"/>
        <w:spacing w:before="0" w:line="360" w:lineRule="auto"/>
        <w:ind w:left="0"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是否取得政府有关部门的批准文件；勘察设计企业或者注册执业人员是否越级或者超范围执业；勘察设计企业和注册执业人员以及相关人员是否按规定在施工图上加盖相应的图章和签字；送审资料是否完整、格式是否规范；其他法律、法规、规章规定必须审查的内容。</w:t>
      </w:r>
    </w:p>
    <w:p w14:paraId="450FF63A">
      <w:pPr>
        <w:pStyle w:val="7"/>
        <w:numPr>
          <w:ilvl w:val="0"/>
          <w:numId w:val="0"/>
        </w:numPr>
        <w:adjustRightInd w:val="0"/>
        <w:snapToGrid w:val="0"/>
        <w:spacing w:before="0" w:line="360" w:lineRule="auto"/>
        <w:ind w:firstLine="482" w:firstLineChars="20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2、施工图技术性审查</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审查内容包括但不限于：</w:t>
      </w:r>
    </w:p>
    <w:p w14:paraId="7EA7B59E">
      <w:pPr>
        <w:pStyle w:val="7"/>
        <w:numPr>
          <w:ilvl w:val="0"/>
          <w:numId w:val="0"/>
        </w:numPr>
        <w:adjustRightInd w:val="0"/>
        <w:snapToGrid w:val="0"/>
        <w:spacing w:before="0" w:line="360" w:lineRule="auto"/>
        <w:ind w:left="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是否符合作为勘察、设计依据的政府有关部门批准文件的要求，并指明不符合之处； 是否符合工程建设强制性标准要求；是否符合公共利益和公众安全；是否达到规定的勘察设计文件编制深度要求，并详细指出没有达到规定深度的部分；勘察文件提供的参数、结论与建议是否存在安全隐患；</w:t>
      </w:r>
    </w:p>
    <w:p w14:paraId="7B8E8438">
      <w:pPr>
        <w:pStyle w:val="7"/>
        <w:numPr>
          <w:ilvl w:val="0"/>
          <w:numId w:val="0"/>
        </w:numPr>
        <w:adjustRightInd w:val="0"/>
        <w:snapToGrid w:val="0"/>
        <w:spacing w:before="0" w:line="360" w:lineRule="auto"/>
        <w:ind w:left="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地基基础工程、主体结构工程是否安全；建筑幕墙、轻型钢结构、建筑装饰、基坑支护等工程是否安全；建筑节能设计是否满足规范要求；其他法律、法规、规章规定必须审查的内容。</w:t>
      </w:r>
    </w:p>
    <w:p w14:paraId="0959DDE0">
      <w:pPr>
        <w:pStyle w:val="2"/>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提供完整的施工图强审审查报告书及施工图设计文件审查合格</w:t>
      </w:r>
      <w:r>
        <w:rPr>
          <w:rFonts w:hint="eastAsia" w:asciiTheme="minorEastAsia" w:hAnsiTheme="minorEastAsia" w:eastAsiaTheme="minorEastAsia" w:cstheme="minorEastAsia"/>
          <w:color w:val="auto"/>
          <w:sz w:val="24"/>
          <w:szCs w:val="24"/>
          <w:highlight w:val="none"/>
          <w:lang w:val="en-US" w:eastAsia="zh-CN"/>
        </w:rPr>
        <w:t>证</w:t>
      </w:r>
      <w:r>
        <w:rPr>
          <w:rFonts w:hint="eastAsia" w:asciiTheme="minorEastAsia" w:hAnsiTheme="minorEastAsia" w:eastAsiaTheme="minorEastAsia" w:cstheme="minorEastAsia"/>
          <w:color w:val="auto"/>
          <w:sz w:val="24"/>
          <w:szCs w:val="24"/>
          <w:highlight w:val="none"/>
          <w:lang w:eastAsia="zh-CN"/>
        </w:rPr>
        <w:t>。</w:t>
      </w:r>
    </w:p>
    <w:p w14:paraId="724A0220">
      <w:pPr>
        <w:pStyle w:val="7"/>
        <w:numPr>
          <w:ilvl w:val="0"/>
          <w:numId w:val="0"/>
        </w:numPr>
        <w:adjustRightInd w:val="0"/>
        <w:snapToGrid w:val="0"/>
        <w:spacing w:before="0" w:line="360" w:lineRule="auto"/>
        <w:ind w:firstLine="482" w:firstLineChars="20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sz w:val="24"/>
          <w:szCs w:val="24"/>
          <w:highlight w:val="none"/>
          <w:lang w:val="en-US" w:eastAsia="zh-CN"/>
        </w:rPr>
        <w:t>施工图</w:t>
      </w:r>
      <w:r>
        <w:rPr>
          <w:rFonts w:hint="eastAsia" w:asciiTheme="minorEastAsia" w:hAnsiTheme="minorEastAsia" w:eastAsiaTheme="minorEastAsia" w:cstheme="minorEastAsia"/>
          <w:b/>
          <w:bCs/>
          <w:color w:val="auto"/>
          <w:sz w:val="24"/>
          <w:szCs w:val="24"/>
          <w:highlight w:val="none"/>
        </w:rPr>
        <w:t>精细化审图（包含主体审查和专项审查）</w:t>
      </w:r>
    </w:p>
    <w:p w14:paraId="31DCB3BA">
      <w:pPr>
        <w:pStyle w:val="7"/>
        <w:numPr>
          <w:ilvl w:val="0"/>
          <w:numId w:val="0"/>
        </w:numPr>
        <w:adjustRightInd w:val="0"/>
        <w:snapToGrid w:val="0"/>
        <w:spacing w:before="0" w:line="360" w:lineRule="auto"/>
        <w:ind w:left="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①主体专业审查</w:t>
      </w:r>
      <w:r>
        <w:rPr>
          <w:rFonts w:hint="eastAsia" w:asciiTheme="minorEastAsia" w:hAnsiTheme="minorEastAsia" w:eastAsiaTheme="minorEastAsia" w:cstheme="minorEastAsia"/>
          <w:color w:val="auto"/>
          <w:sz w:val="24"/>
          <w:szCs w:val="24"/>
          <w:highlight w:val="none"/>
          <w:lang w:val="en-US" w:eastAsia="zh-CN"/>
        </w:rPr>
        <w:t>包括</w:t>
      </w:r>
      <w:r>
        <w:rPr>
          <w:rFonts w:hint="eastAsia" w:asciiTheme="minorEastAsia" w:hAnsiTheme="minorEastAsia" w:eastAsiaTheme="minorEastAsia" w:cstheme="minorEastAsia"/>
          <w:color w:val="auto"/>
          <w:sz w:val="24"/>
          <w:szCs w:val="24"/>
          <w:highlight w:val="none"/>
        </w:rPr>
        <w:t>：</w:t>
      </w:r>
    </w:p>
    <w:p w14:paraId="46B721C9">
      <w:pPr>
        <w:pStyle w:val="7"/>
        <w:numPr>
          <w:ilvl w:val="0"/>
          <w:numId w:val="0"/>
        </w:numPr>
        <w:adjustRightInd w:val="0"/>
        <w:snapToGrid w:val="0"/>
        <w:spacing w:before="0" w:line="360" w:lineRule="auto"/>
        <w:ind w:left="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对各专业</w:t>
      </w:r>
      <w:r>
        <w:rPr>
          <w:rFonts w:hint="eastAsia" w:asciiTheme="minorEastAsia" w:hAnsiTheme="minorEastAsia" w:eastAsiaTheme="minorEastAsia" w:cstheme="minorEastAsia"/>
          <w:color w:val="auto"/>
          <w:sz w:val="24"/>
          <w:szCs w:val="24"/>
          <w:highlight w:val="none"/>
          <w:lang w:val="en-US" w:eastAsia="zh-CN"/>
        </w:rPr>
        <w:t>施工图阶段</w:t>
      </w:r>
      <w:r>
        <w:rPr>
          <w:rFonts w:hint="eastAsia" w:asciiTheme="minorEastAsia" w:hAnsiTheme="minorEastAsia" w:eastAsiaTheme="minorEastAsia" w:cstheme="minorEastAsia"/>
          <w:color w:val="auto"/>
          <w:sz w:val="24"/>
          <w:szCs w:val="24"/>
          <w:highlight w:val="none"/>
        </w:rPr>
        <w:t>进行全面精细化审图（包括设计深度、质量、品质、功能、造价、可实施性等），并出具精细化审图报告，跟踪审查意见的落实修改情况，对修改后的图纸进行复审。主要包括但不限于以下方面的工作：审查设计文件的完整性、正确性及设计深度情况；审查国家强制性标准的执行情况；审查规划部门各阶段批复意见的执行情况；审查各阶段专家评审意见、业主意见、咨询单位评审意见的修改落实情况</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审查技术规范、规程、标准，设计任务书、设计管控要点、建造标准的执行情况；审查各专业及专业之间图纸的错、漏、碰、缺问题，最大限度减少施工阶段由于设计错误造成的设计变更。 </w:t>
      </w:r>
    </w:p>
    <w:p w14:paraId="73874187">
      <w:pPr>
        <w:pStyle w:val="7"/>
        <w:numPr>
          <w:ilvl w:val="0"/>
          <w:numId w:val="0"/>
        </w:numPr>
        <w:adjustRightInd w:val="0"/>
        <w:snapToGrid w:val="0"/>
        <w:spacing w:before="0" w:line="360" w:lineRule="auto"/>
        <w:ind w:left="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②</w:t>
      </w:r>
      <w:r>
        <w:rPr>
          <w:rFonts w:hint="eastAsia" w:asciiTheme="minorEastAsia" w:hAnsiTheme="minorEastAsia" w:eastAsiaTheme="minorEastAsia" w:cstheme="minorEastAsia"/>
          <w:color w:val="auto"/>
          <w:sz w:val="24"/>
          <w:szCs w:val="24"/>
          <w:highlight w:val="none"/>
        </w:rPr>
        <w:t>专项审查主要包括但不限于：</w:t>
      </w:r>
    </w:p>
    <w:p w14:paraId="36AA25C3">
      <w:pPr>
        <w:pStyle w:val="7"/>
        <w:numPr>
          <w:ilvl w:val="0"/>
          <w:numId w:val="0"/>
        </w:numPr>
        <w:adjustRightInd w:val="0"/>
        <w:snapToGrid w:val="0"/>
        <w:spacing w:before="0" w:line="360" w:lineRule="auto"/>
        <w:ind w:left="0"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根据项目对</w:t>
      </w:r>
      <w:r>
        <w:rPr>
          <w:rFonts w:hint="eastAsia" w:asciiTheme="minorEastAsia" w:hAnsiTheme="minorEastAsia" w:eastAsiaTheme="minorEastAsia" w:cstheme="minorEastAsia"/>
          <w:color w:val="auto"/>
          <w:sz w:val="24"/>
          <w:szCs w:val="24"/>
          <w:highlight w:val="none"/>
          <w:lang w:val="en-US" w:eastAsia="zh-CN"/>
        </w:rPr>
        <w:t>室内设计、</w:t>
      </w:r>
      <w:r>
        <w:rPr>
          <w:rFonts w:hint="eastAsia" w:asciiTheme="minorEastAsia" w:hAnsiTheme="minorEastAsia" w:eastAsiaTheme="minorEastAsia" w:cstheme="minorEastAsia"/>
          <w:color w:val="auto"/>
          <w:sz w:val="24"/>
          <w:szCs w:val="24"/>
          <w:highlight w:val="none"/>
        </w:rPr>
        <w:t>幕墙</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景观、标识、</w:t>
      </w:r>
      <w:r>
        <w:rPr>
          <w:rFonts w:hint="eastAsia" w:asciiTheme="minorEastAsia" w:hAnsiTheme="minorEastAsia" w:eastAsiaTheme="minorEastAsia" w:cstheme="minorEastAsia"/>
          <w:color w:val="auto"/>
          <w:sz w:val="24"/>
          <w:szCs w:val="24"/>
          <w:highlight w:val="none"/>
        </w:rPr>
        <w:t>装配式建筑、水土保持、海绵城市、绿色建筑、</w:t>
      </w:r>
      <w:r>
        <w:rPr>
          <w:rFonts w:hint="eastAsia" w:asciiTheme="minorEastAsia" w:hAnsiTheme="minorEastAsia" w:eastAsiaTheme="minorEastAsia" w:cstheme="minorEastAsia"/>
          <w:color w:val="auto"/>
          <w:sz w:val="24"/>
          <w:szCs w:val="24"/>
          <w:highlight w:val="none"/>
          <w:lang w:val="en-US" w:eastAsia="zh-CN"/>
        </w:rPr>
        <w:t>光伏设计、</w:t>
      </w:r>
      <w:r>
        <w:rPr>
          <w:rFonts w:hint="eastAsia" w:asciiTheme="minorEastAsia" w:hAnsiTheme="minorEastAsia" w:eastAsiaTheme="minorEastAsia" w:cstheme="minorEastAsia"/>
          <w:color w:val="auto"/>
          <w:sz w:val="24"/>
          <w:szCs w:val="24"/>
          <w:highlight w:val="none"/>
        </w:rPr>
        <w:t>节能设计、灯光</w:t>
      </w:r>
      <w:r>
        <w:rPr>
          <w:rFonts w:hint="eastAsia" w:asciiTheme="minorEastAsia" w:hAnsiTheme="minorEastAsia" w:eastAsiaTheme="minorEastAsia" w:cstheme="minorEastAsia"/>
          <w:color w:val="auto"/>
          <w:sz w:val="24"/>
          <w:szCs w:val="24"/>
          <w:highlight w:val="none"/>
          <w:lang w:val="en-US" w:eastAsia="zh-CN"/>
        </w:rPr>
        <w:t>照明</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声学、信息化、</w:t>
      </w:r>
      <w:r>
        <w:rPr>
          <w:rFonts w:hint="eastAsia" w:asciiTheme="minorEastAsia" w:hAnsiTheme="minorEastAsia" w:eastAsiaTheme="minorEastAsia" w:cstheme="minorEastAsia"/>
          <w:color w:val="auto"/>
          <w:sz w:val="24"/>
          <w:szCs w:val="24"/>
          <w:highlight w:val="none"/>
        </w:rPr>
        <w:t>智能化、</w:t>
      </w:r>
      <w:r>
        <w:rPr>
          <w:rFonts w:hint="eastAsia" w:asciiTheme="minorEastAsia" w:hAnsiTheme="minorEastAsia" w:eastAsiaTheme="minorEastAsia" w:cstheme="minorEastAsia"/>
          <w:color w:val="auto"/>
          <w:sz w:val="24"/>
          <w:szCs w:val="24"/>
          <w:highlight w:val="none"/>
          <w:lang w:val="en-US" w:eastAsia="zh-CN"/>
        </w:rPr>
        <w:t>厨房、</w:t>
      </w:r>
      <w:r>
        <w:rPr>
          <w:rFonts w:hint="eastAsia" w:asciiTheme="minorEastAsia" w:hAnsiTheme="minorEastAsia" w:eastAsiaTheme="minorEastAsia" w:cstheme="minorEastAsia"/>
          <w:color w:val="auto"/>
          <w:sz w:val="24"/>
          <w:szCs w:val="24"/>
          <w:highlight w:val="none"/>
        </w:rPr>
        <w:t>抗震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无障碍设计、防雷装置设计等专项设计的标准及要求，对相关设计文件进行审查。根据项目进度计划安排，如桩基工程需提前开工，对配合出具的基坑支护设计、桩基设计的相关图纸进行审查。根据项目的实施标准要求对效果的落地性、实施难易性、成本控制等方面进行审查。</w:t>
      </w:r>
    </w:p>
    <w:p w14:paraId="3CE2BA8C">
      <w:pPr>
        <w:pStyle w:val="7"/>
        <w:numPr>
          <w:ilvl w:val="0"/>
          <w:numId w:val="0"/>
        </w:numPr>
        <w:adjustRightInd w:val="0"/>
        <w:snapToGrid w:val="0"/>
        <w:spacing w:before="0" w:line="360" w:lineRule="auto"/>
        <w:jc w:val="lef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4.技术咨询服务</w:t>
      </w:r>
    </w:p>
    <w:p w14:paraId="151D08C9">
      <w:pPr>
        <w:pStyle w:val="7"/>
        <w:numPr>
          <w:ilvl w:val="0"/>
          <w:numId w:val="0"/>
        </w:numPr>
        <w:adjustRightInd w:val="0"/>
        <w:snapToGrid w:val="0"/>
        <w:spacing w:before="0" w:line="360" w:lineRule="auto"/>
        <w:ind w:left="0"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在其他设计阶段提供技术服务，主要包括根据项目实际需要，审核方案设计和初步设计的成果文件，就设计中存在的合规性、合理性和落地性等方面问题，提供专业审查意见和建议报告。</w:t>
      </w:r>
    </w:p>
    <w:p w14:paraId="144E7EB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招标方式：</w:t>
      </w:r>
      <w:r>
        <w:rPr>
          <w:rFonts w:hint="eastAsia" w:asciiTheme="minorEastAsia" w:hAnsiTheme="minorEastAsia" w:eastAsiaTheme="minorEastAsia" w:cstheme="minorEastAsia"/>
          <w:color w:val="auto"/>
          <w:sz w:val="24"/>
          <w:szCs w:val="24"/>
          <w:highlight w:val="none"/>
        </w:rPr>
        <w:t>简易公开招标</w:t>
      </w:r>
    </w:p>
    <w:p w14:paraId="4A5145A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投标人资质要求：</w:t>
      </w:r>
    </w:p>
    <w:p w14:paraId="67123D2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1.投标人须具备独立法人资格或其他组织；</w:t>
      </w:r>
    </w:p>
    <w:p w14:paraId="2D8BA8C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一类房屋建筑施工图审查机构</w:t>
      </w:r>
      <w:r>
        <w:rPr>
          <w:rFonts w:hint="eastAsia" w:asciiTheme="minorEastAsia" w:hAnsiTheme="minorEastAsia" w:eastAsiaTheme="minorEastAsia" w:cstheme="minorEastAsia"/>
          <w:b w:val="0"/>
          <w:bCs/>
          <w:color w:val="auto"/>
          <w:sz w:val="24"/>
          <w:szCs w:val="24"/>
          <w:highlight w:val="none"/>
          <w:lang w:eastAsia="zh-CN"/>
        </w:rPr>
        <w:t>；</w:t>
      </w:r>
    </w:p>
    <w:p w14:paraId="47AFDE4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val="en-US" w:eastAsia="zh-CN"/>
        </w:rPr>
        <w:t>3.不接受联合体投标。</w:t>
      </w:r>
    </w:p>
    <w:p w14:paraId="4E11A87F">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Autospacing="0" w:line="360" w:lineRule="auto"/>
        <w:textAlignment w:val="auto"/>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服务人员要求：</w:t>
      </w:r>
    </w:p>
    <w:p w14:paraId="02DC9C83">
      <w:pPr>
        <w:keepNext w:val="0"/>
        <w:keepLines w:val="0"/>
        <w:pageBreakBefore w:val="0"/>
        <w:widowControl w:val="0"/>
        <w:kinsoku/>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审图负责人有工程类高级工程师及以上职称，或具有注册一级建筑师或注册一级结构师,有15年以上审图机构或建筑甲级设计院工作经验。</w:t>
      </w:r>
    </w:p>
    <w:p w14:paraId="480BEB75">
      <w:pPr>
        <w:keepNext w:val="0"/>
        <w:keepLines w:val="0"/>
        <w:pageBreakBefore w:val="0"/>
        <w:widowControl w:val="0"/>
        <w:kinsoku/>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各专业负责人有高级工程师及以上职称，或具备相应专业注册执业资格，10年以上审图机构审图工作经验或建筑甲级设计院设计工作经验。</w:t>
      </w:r>
    </w:p>
    <w:p w14:paraId="1730CF7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资格审查方式：</w:t>
      </w:r>
      <w:r>
        <w:rPr>
          <w:rFonts w:hint="eastAsia" w:asciiTheme="minorEastAsia" w:hAnsiTheme="minorEastAsia" w:eastAsiaTheme="minorEastAsia" w:cstheme="minorEastAsia"/>
          <w:color w:val="auto"/>
          <w:sz w:val="24"/>
          <w:szCs w:val="24"/>
          <w:highlight w:val="none"/>
        </w:rPr>
        <w:t>资格后审</w:t>
      </w:r>
    </w:p>
    <w:p w14:paraId="0DC2842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招标</w:t>
      </w:r>
      <w:r>
        <w:rPr>
          <w:rFonts w:hint="eastAsia" w:asciiTheme="minorEastAsia" w:hAnsiTheme="minorEastAsia" w:eastAsiaTheme="minorEastAsia" w:cstheme="minorEastAsia"/>
          <w:b/>
          <w:color w:val="auto"/>
          <w:sz w:val="24"/>
          <w:szCs w:val="24"/>
          <w:highlight w:val="none"/>
          <w:lang w:val="en-US" w:eastAsia="zh-CN"/>
        </w:rPr>
        <w:t>程序</w:t>
      </w:r>
      <w:r>
        <w:rPr>
          <w:rFonts w:hint="eastAsia" w:asciiTheme="minorEastAsia" w:hAnsiTheme="minorEastAsia" w:eastAsiaTheme="minorEastAsia" w:cstheme="minorEastAsia"/>
          <w:b/>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 xml:space="preserve">孙工            </w:t>
      </w:r>
      <w:r>
        <w:rPr>
          <w:rFonts w:hint="eastAsia" w:asciiTheme="minorEastAsia" w:hAnsiTheme="minorEastAsia" w:eastAsiaTheme="minorEastAsia" w:cstheme="minorEastAsia"/>
          <w:b/>
          <w:color w:val="auto"/>
          <w:sz w:val="24"/>
          <w:szCs w:val="24"/>
          <w:highlight w:val="none"/>
          <w:lang w:val="en-US" w:eastAsia="zh-CN"/>
        </w:rPr>
        <w:t>联系方式</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val="0"/>
          <w:bCs/>
          <w:color w:val="auto"/>
          <w:sz w:val="24"/>
          <w:szCs w:val="24"/>
          <w:highlight w:val="none"/>
          <w:lang w:val="en-US" w:eastAsia="zh-CN"/>
        </w:rPr>
        <w:t>0755-88124104/18002551240</w:t>
      </w:r>
    </w:p>
    <w:p w14:paraId="062DAC2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color w:val="auto"/>
          <w:kern w:val="2"/>
          <w:sz w:val="24"/>
          <w:szCs w:val="24"/>
          <w:highlight w:val="none"/>
          <w:lang w:val="en-US" w:eastAsia="zh-CN" w:bidi="ar-SA"/>
        </w:rPr>
        <w:t>技术联系人：</w:t>
      </w:r>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蔡工                </w:t>
      </w:r>
      <w:r>
        <w:rPr>
          <w:rFonts w:hint="eastAsia" w:asciiTheme="minorEastAsia" w:hAnsiTheme="minorEastAsia" w:eastAsiaTheme="minorEastAsia" w:cstheme="minorEastAsia"/>
          <w:b/>
          <w:color w:val="auto"/>
          <w:sz w:val="24"/>
          <w:szCs w:val="24"/>
          <w:highlight w:val="none"/>
          <w:lang w:val="en-US" w:eastAsia="zh-CN"/>
        </w:rPr>
        <w:t>联系方式</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val="0"/>
          <w:bCs/>
          <w:color w:val="auto"/>
          <w:sz w:val="24"/>
          <w:szCs w:val="24"/>
          <w:highlight w:val="none"/>
        </w:rPr>
        <w:t>13631655065</w:t>
      </w:r>
    </w:p>
    <w:p w14:paraId="6E47ABE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递交投标资料（截标）</w:t>
      </w:r>
      <w:r>
        <w:rPr>
          <w:rFonts w:hint="eastAsia" w:asciiTheme="minorEastAsia" w:hAnsiTheme="minorEastAsia" w:eastAsiaTheme="minorEastAsia" w:cstheme="minorEastAsia"/>
          <w:b/>
          <w:bCs/>
          <w:color w:val="auto"/>
          <w:sz w:val="24"/>
          <w:szCs w:val="24"/>
          <w:highlight w:val="none"/>
        </w:rPr>
        <w:t>时间及地点：202</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u w:val="none"/>
        </w:rPr>
        <w:t>年</w:t>
      </w:r>
      <w:r>
        <w:rPr>
          <w:rFonts w:hint="eastAsia" w:asciiTheme="minorEastAsia" w:hAnsiTheme="minorEastAsia" w:eastAsiaTheme="minorEastAsia" w:cstheme="minorEastAsia"/>
          <w:b/>
          <w:bCs/>
          <w:color w:val="auto"/>
          <w:sz w:val="24"/>
          <w:szCs w:val="24"/>
          <w:highlight w:val="none"/>
          <w:u w:val="none"/>
          <w:lang w:val="en-US" w:eastAsia="zh-CN"/>
        </w:rPr>
        <w:t>8</w:t>
      </w:r>
      <w:r>
        <w:rPr>
          <w:rFonts w:hint="eastAsia" w:asciiTheme="minorEastAsia" w:hAnsiTheme="minorEastAsia" w:eastAsiaTheme="minorEastAsia" w:cstheme="minorEastAsia"/>
          <w:b/>
          <w:bCs/>
          <w:color w:val="auto"/>
          <w:sz w:val="24"/>
          <w:szCs w:val="24"/>
          <w:highlight w:val="none"/>
          <w:u w:val="none"/>
        </w:rPr>
        <w:t>月</w:t>
      </w:r>
      <w:r>
        <w:rPr>
          <w:rFonts w:hint="eastAsia" w:asciiTheme="minorEastAsia" w:hAnsiTheme="minorEastAsia" w:eastAsiaTheme="minorEastAsia" w:cstheme="minorEastAsia"/>
          <w:b/>
          <w:bCs/>
          <w:color w:val="auto"/>
          <w:sz w:val="24"/>
          <w:szCs w:val="24"/>
          <w:highlight w:val="none"/>
          <w:u w:val="none"/>
          <w:lang w:val="en-US" w:eastAsia="zh-CN"/>
        </w:rPr>
        <w:t>16</w:t>
      </w:r>
      <w:r>
        <w:rPr>
          <w:rFonts w:hint="eastAsia" w:asciiTheme="minorEastAsia" w:hAnsiTheme="minorEastAsia" w:eastAsiaTheme="minorEastAsia" w:cstheme="minorEastAsia"/>
          <w:b/>
          <w:bCs/>
          <w:color w:val="auto"/>
          <w:sz w:val="24"/>
          <w:szCs w:val="24"/>
          <w:highlight w:val="none"/>
          <w:u w:val="none"/>
        </w:rPr>
        <w:t>日</w:t>
      </w:r>
      <w:r>
        <w:rPr>
          <w:rFonts w:hint="eastAsia" w:asciiTheme="minorEastAsia" w:hAnsiTheme="minorEastAsia" w:eastAsiaTheme="minorEastAsia" w:cstheme="minorEastAsia"/>
          <w:b/>
          <w:bCs/>
          <w:color w:val="auto"/>
          <w:sz w:val="24"/>
          <w:szCs w:val="24"/>
          <w:highlight w:val="none"/>
          <w:u w:val="none"/>
          <w:lang w:val="en-US" w:eastAsia="zh-CN"/>
        </w:rPr>
        <w:t xml:space="preserve">10:00 </w:t>
      </w:r>
      <w:r>
        <w:rPr>
          <w:rFonts w:hint="eastAsia" w:asciiTheme="minorEastAsia" w:hAnsiTheme="minorEastAsia" w:eastAsiaTheme="minorEastAsia" w:cstheme="minorEastAsia"/>
          <w:b/>
          <w:bCs/>
          <w:color w:val="auto"/>
          <w:sz w:val="24"/>
          <w:szCs w:val="24"/>
          <w:highlight w:val="none"/>
          <w:lang w:val="en-US" w:eastAsia="zh-CN"/>
        </w:rPr>
        <w:t>深铁置业大厦9楼906门前会议桌</w:t>
      </w:r>
    </w:p>
    <w:p w14:paraId="434A546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开标时间及地点</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202</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年</w:t>
      </w:r>
      <w:r>
        <w:rPr>
          <w:rFonts w:hint="eastAsia" w:asciiTheme="minorEastAsia" w:hAnsiTheme="minorEastAsia" w:eastAsiaTheme="minorEastAsia" w:cstheme="minorEastAsia"/>
          <w:b/>
          <w:bCs/>
          <w:color w:val="auto"/>
          <w:sz w:val="24"/>
          <w:szCs w:val="24"/>
          <w:highlight w:val="none"/>
          <w:lang w:val="en-US" w:eastAsia="zh-CN"/>
        </w:rPr>
        <w:t>8</w:t>
      </w:r>
      <w:r>
        <w:rPr>
          <w:rFonts w:hint="eastAsia" w:asciiTheme="minorEastAsia" w:hAnsiTheme="minorEastAsia" w:eastAsiaTheme="minorEastAsia" w:cstheme="minorEastAsia"/>
          <w:b/>
          <w:bCs/>
          <w:color w:val="auto"/>
          <w:sz w:val="24"/>
          <w:szCs w:val="24"/>
          <w:highlight w:val="none"/>
        </w:rPr>
        <w:t>月</w:t>
      </w:r>
      <w:r>
        <w:rPr>
          <w:rFonts w:hint="eastAsia" w:asciiTheme="minorEastAsia" w:hAnsiTheme="minorEastAsia" w:eastAsiaTheme="minorEastAsia" w:cstheme="minorEastAsia"/>
          <w:b/>
          <w:bCs/>
          <w:color w:val="auto"/>
          <w:sz w:val="24"/>
          <w:szCs w:val="24"/>
          <w:highlight w:val="none"/>
          <w:lang w:val="en-US" w:eastAsia="zh-CN"/>
        </w:rPr>
        <w:t>16</w:t>
      </w:r>
      <w:r>
        <w:rPr>
          <w:rFonts w:hint="eastAsia" w:asciiTheme="minorEastAsia" w:hAnsiTheme="minorEastAsia" w:eastAsiaTheme="minorEastAsia" w:cstheme="minorEastAsia"/>
          <w:b/>
          <w:bCs/>
          <w:color w:val="auto"/>
          <w:sz w:val="24"/>
          <w:szCs w:val="24"/>
          <w:highlight w:val="none"/>
        </w:rPr>
        <w:t>日</w:t>
      </w:r>
      <w:r>
        <w:rPr>
          <w:rFonts w:hint="eastAsia" w:asciiTheme="minorEastAsia" w:hAnsiTheme="minorEastAsia" w:eastAsiaTheme="minorEastAsia" w:cstheme="minorEastAsia"/>
          <w:b/>
          <w:bCs/>
          <w:color w:val="auto"/>
          <w:sz w:val="24"/>
          <w:szCs w:val="24"/>
          <w:highlight w:val="none"/>
          <w:lang w:val="en-US" w:eastAsia="zh-CN"/>
        </w:rPr>
        <w:t>10:00 深铁置业大厦9楼906门前会议桌</w:t>
      </w:r>
    </w:p>
    <w:p w14:paraId="12F1E80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招标人将在开标会上开启投标人递交的文件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参加开标会会议</w:t>
      </w:r>
      <w:r>
        <w:rPr>
          <w:rFonts w:hint="eastAsia" w:asciiTheme="minorEastAsia" w:hAnsiTheme="minorEastAsia" w:eastAsiaTheme="minorEastAsia" w:cstheme="minorEastAsia"/>
          <w:color w:val="auto"/>
          <w:sz w:val="24"/>
          <w:szCs w:val="24"/>
          <w:highlight w:val="none"/>
        </w:rPr>
        <w:t>投标员</w:t>
      </w:r>
      <w:r>
        <w:rPr>
          <w:rFonts w:hint="eastAsia" w:asciiTheme="minorEastAsia" w:hAnsiTheme="minorEastAsia" w:eastAsiaTheme="minorEastAsia" w:cstheme="minorEastAsia"/>
          <w:color w:val="auto"/>
          <w:sz w:val="24"/>
          <w:szCs w:val="24"/>
          <w:highlight w:val="none"/>
          <w:lang w:val="en-US" w:eastAsia="zh-CN"/>
        </w:rPr>
        <w:t>须为本项目法定代表人授权委托人，并携带法定代表人授权委托书（原件）及</w:t>
      </w:r>
      <w:r>
        <w:rPr>
          <w:rFonts w:hint="eastAsia" w:asciiTheme="minorEastAsia" w:hAnsiTheme="minorEastAsia" w:eastAsiaTheme="minorEastAsia" w:cstheme="minorEastAsia"/>
          <w:color w:val="auto"/>
          <w:sz w:val="24"/>
          <w:szCs w:val="24"/>
          <w:highlight w:val="none"/>
        </w:rPr>
        <w:t>合法有效身份证明证件（原件），以备核验身份。</w:t>
      </w:r>
    </w:p>
    <w:p w14:paraId="2D187C8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strike/>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定标方法</w:t>
      </w:r>
      <w:r>
        <w:rPr>
          <w:rFonts w:hint="eastAsia" w:asciiTheme="minorEastAsia" w:hAnsiTheme="minorEastAsia" w:eastAsiaTheme="minorEastAsia" w:cstheme="minorEastAsia"/>
          <w:color w:val="auto"/>
          <w:sz w:val="24"/>
          <w:szCs w:val="24"/>
          <w:highlight w:val="none"/>
        </w:rPr>
        <w:t>：一次票决法</w:t>
      </w:r>
    </w:p>
    <w:p w14:paraId="75584073">
      <w:pPr>
        <w:keepNext w:val="0"/>
        <w:keepLines w:val="0"/>
        <w:pageBreakBefore w:val="0"/>
        <w:widowControl w:val="0"/>
        <w:kinsoku/>
        <w:overflowPunct/>
        <w:topLinePunct w:val="0"/>
        <w:bidi w:val="0"/>
        <w:snapToGrid w:val="0"/>
        <w:spacing w:line="360" w:lineRule="auto"/>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投标上限价：</w:t>
      </w:r>
      <w:r>
        <w:rPr>
          <w:rFonts w:hint="eastAsia" w:asciiTheme="minorEastAsia" w:hAnsiTheme="minorEastAsia" w:eastAsiaTheme="minorEastAsia" w:cstheme="minorEastAsia"/>
          <w:b w:val="0"/>
          <w:bCs/>
          <w:color w:val="auto"/>
          <w:sz w:val="24"/>
          <w:szCs w:val="24"/>
          <w:highlight w:val="none"/>
          <w:lang w:val="en-US" w:eastAsia="zh-CN"/>
        </w:rPr>
        <w:t>深圳市网络安全应急指挥中心建设项目上限为2万。</w:t>
      </w:r>
      <w:r>
        <w:rPr>
          <w:rFonts w:hint="eastAsia" w:asciiTheme="minorEastAsia" w:hAnsiTheme="minorEastAsia" w:eastAsiaTheme="minorEastAsia" w:cstheme="minorEastAsia"/>
          <w:b w:val="0"/>
          <w:bCs w:val="0"/>
          <w:color w:val="auto"/>
          <w:sz w:val="24"/>
          <w:szCs w:val="24"/>
          <w:highlight w:val="none"/>
          <w:lang w:val="en-US" w:eastAsia="zh-CN"/>
        </w:rPr>
        <w:t>深圳湾口岸危险化学品查验场地建设工程</w:t>
      </w:r>
      <w:r>
        <w:rPr>
          <w:rFonts w:hint="eastAsia" w:asciiTheme="minorEastAsia" w:hAnsiTheme="minorEastAsia" w:eastAsiaTheme="minorEastAsia" w:cstheme="minorEastAsia"/>
          <w:b w:val="0"/>
          <w:bCs/>
          <w:color w:val="auto"/>
          <w:sz w:val="24"/>
          <w:szCs w:val="24"/>
          <w:highlight w:val="none"/>
          <w:lang w:val="en-US" w:eastAsia="zh-CN"/>
        </w:rPr>
        <w:t>上限为5万。观澜人民法庭审判楼上限为11万。龙岗法院审判业务用房消防安全隐患整改工程项目上限为8万。</w:t>
      </w:r>
    </w:p>
    <w:p w14:paraId="50E71F6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计价依据：</w:t>
      </w:r>
      <w:r>
        <w:rPr>
          <w:rFonts w:hint="eastAsia" w:asciiTheme="minorEastAsia" w:hAnsiTheme="minorEastAsia" w:eastAsiaTheme="minorEastAsia" w:cstheme="minorEastAsia"/>
          <w:b w:val="0"/>
          <w:bCs/>
          <w:color w:val="auto"/>
          <w:sz w:val="24"/>
          <w:szCs w:val="24"/>
          <w:highlight w:val="none"/>
          <w:lang w:val="en-US" w:eastAsia="zh-CN"/>
        </w:rPr>
        <w:t>参照《深圳市建筑工务署2018-2020年度房屋建筑施工图设计文件审查预选招标指引》计算。</w:t>
      </w:r>
    </w:p>
    <w:p w14:paraId="0E43776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付款方式：</w:t>
      </w:r>
    </w:p>
    <w:p w14:paraId="7B422DDE">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本工程付款方式不设预付款，乙方完成所有的施工图审查、提供完整的施工图审查报告及审查合格证、取得施工许可证、所有的施工图报建通过后，支付基本酬金的80%；在完成合同所有工作后，甲方按照合同开展绩效评价，并根据履约评价结果支付绩效酬金；合同余款经结算审计完毕后一次性支付。</w:t>
      </w:r>
    </w:p>
    <w:p w14:paraId="25C86ED2">
      <w:pPr>
        <w:keepNext w:val="0"/>
        <w:keepLines w:val="0"/>
        <w:pageBreakBefore w:val="0"/>
        <w:widowControl w:val="0"/>
        <w:kinsoku/>
        <w:wordWrap/>
        <w:overflowPunct/>
        <w:topLinePunct w:val="0"/>
        <w:autoSpaceDE/>
        <w:autoSpaceDN/>
        <w:bidi w:val="0"/>
        <w:snapToGrid w:val="0"/>
        <w:spacing w:line="360" w:lineRule="auto"/>
        <w:ind w:left="0" w:leftChars="0" w:firstLine="0" w:firstLineChars="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结算原则：</w:t>
      </w:r>
    </w:p>
    <w:p w14:paraId="3E5D2C45">
      <w:pPr>
        <w:keepNext w:val="0"/>
        <w:keepLines w:val="0"/>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合同为总价包干，最终结算价格以《深圳市财政投资评审中心评审报告》的评审结论为准。</w:t>
      </w:r>
    </w:p>
    <w:p w14:paraId="49D4D16D">
      <w:pPr>
        <w:keepNext w:val="0"/>
        <w:keepLines w:val="0"/>
        <w:pageBreakBefore w:val="0"/>
        <w:widowControl w:val="0"/>
        <w:kinsoku/>
        <w:wordWrap/>
        <w:overflowPunct/>
        <w:topLinePunct w:val="0"/>
        <w:autoSpaceDE/>
        <w:autoSpaceDN/>
        <w:bidi w:val="0"/>
        <w:snapToGrid w:val="0"/>
        <w:spacing w:line="360" w:lineRule="auto"/>
        <w:ind w:left="0" w:leftChars="0" w:firstLine="0" w:firstLineChars="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绩效酬金：</w:t>
      </w:r>
    </w:p>
    <w:p w14:paraId="00CC77EB">
      <w:pPr>
        <w:keepNext w:val="0"/>
        <w:keepLines w:val="0"/>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本项目服务费分基本酬金（90%）和绩效酬金（10%）两部分，绩效酬金根据履约评价结果支付。履约评价结果分优秀、良好、中等、合格、不合格五档，对应的绩效酬金支付及结算比例分别为100%、100%、80%、60%、0%。</w:t>
      </w:r>
    </w:p>
    <w:p w14:paraId="47BF7DE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投标资料组成：</w:t>
      </w:r>
    </w:p>
    <w:p w14:paraId="53E04346">
      <w:pPr>
        <w:keepNext w:val="0"/>
        <w:keepLines w:val="0"/>
        <w:pageBreakBefore w:val="0"/>
        <w:widowControl w:val="0"/>
        <w:numPr>
          <w:ilvl w:val="255"/>
          <w:numId w:val="0"/>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一、投标文件内容</w:t>
      </w:r>
    </w:p>
    <w:p w14:paraId="060E9B31">
      <w:pPr>
        <w:keepNext w:val="0"/>
        <w:keepLines w:val="0"/>
        <w:pageBreakBefore w:val="0"/>
        <w:widowControl w:val="0"/>
        <w:numPr>
          <w:ilvl w:val="255"/>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1.投标报价书（签名加盖公章）；</w:t>
      </w:r>
    </w:p>
    <w:p w14:paraId="145E8083">
      <w:pPr>
        <w:keepNext w:val="0"/>
        <w:keepLines w:val="0"/>
        <w:pageBreakBefore w:val="0"/>
        <w:widowControl w:val="0"/>
        <w:numPr>
          <w:ilvl w:val="255"/>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营业执照</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复印件，加盖公章）；</w:t>
      </w:r>
    </w:p>
    <w:p w14:paraId="7B8003EC">
      <w:pPr>
        <w:keepNext w:val="0"/>
        <w:keepLines w:val="0"/>
        <w:pageBreakBefore w:val="0"/>
        <w:numPr>
          <w:ilvl w:val="255"/>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3资质文件：企业资质证书；</w:t>
      </w:r>
    </w:p>
    <w:p w14:paraId="09CF6135">
      <w:pPr>
        <w:keepNext w:val="0"/>
        <w:keepLines w:val="0"/>
        <w:pageBreakBefore w:val="0"/>
        <w:numPr>
          <w:ilvl w:val="255"/>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4.本项目拟派工作人员一览表及简历表（加盖企业公章）；</w:t>
      </w:r>
    </w:p>
    <w:p w14:paraId="174DC267">
      <w:pPr>
        <w:pStyle w:val="10"/>
        <w:keepNext w:val="0"/>
        <w:keepLines w:val="0"/>
        <w:pageBreakBefore w:val="0"/>
        <w:kinsoku/>
        <w:wordWrap/>
        <w:topLinePunct w:val="0"/>
        <w:autoSpaceDE/>
        <w:autoSpaceDN/>
        <w:bidi w:val="0"/>
        <w:spacing w:before="0" w:beforeAutospacing="0"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5.法定代表人证明书、法定代表人授权委托书及身份证复印件；</w:t>
      </w:r>
    </w:p>
    <w:p w14:paraId="20DE1178">
      <w:pPr>
        <w:keepNext w:val="0"/>
        <w:keepLines w:val="0"/>
        <w:pageBreakBefore w:val="0"/>
        <w:widowControl/>
        <w:kinsoku/>
        <w:wordWrap/>
        <w:overflowPunct w:val="0"/>
        <w:topLinePunct w:val="0"/>
        <w:autoSpaceDE/>
        <w:autoSpaceDN/>
        <w:bidi w:val="0"/>
        <w:spacing w:beforeAutospacing="0" w:line="360" w:lineRule="auto"/>
        <w:ind w:firstLine="480" w:firstLineChars="200"/>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6.</w:t>
      </w:r>
      <w:r>
        <w:rPr>
          <w:rFonts w:hint="eastAsia" w:ascii="宋体" w:hAnsi="宋体" w:eastAsia="宋体" w:cs="Times New Roman"/>
          <w:b w:val="0"/>
          <w:bCs w:val="0"/>
          <w:color w:val="auto"/>
          <w:sz w:val="24"/>
          <w:szCs w:val="24"/>
          <w:highlight w:val="none"/>
          <w:lang w:val="en-US" w:eastAsia="zh-CN"/>
        </w:rPr>
        <w:t>提供2021年1月1日至招标公告发布之日止（</w:t>
      </w:r>
      <w:r>
        <w:rPr>
          <w:rFonts w:hint="eastAsia" w:asciiTheme="minorEastAsia" w:hAnsiTheme="minorEastAsia" w:eastAsiaTheme="minorEastAsia" w:cstheme="minorEastAsia"/>
          <w:bCs/>
          <w:color w:val="auto"/>
          <w:sz w:val="24"/>
          <w:szCs w:val="24"/>
          <w:highlight w:val="none"/>
          <w:lang w:val="en-US" w:eastAsia="zh-CN"/>
        </w:rPr>
        <w:t>时间以合同签订时间为准）承担的</w:t>
      </w:r>
      <w:r>
        <w:rPr>
          <w:rFonts w:hint="eastAsia" w:asciiTheme="minorEastAsia" w:hAnsiTheme="minorEastAsia" w:eastAsiaTheme="minorEastAsia" w:cstheme="minorEastAsia"/>
          <w:color w:val="auto"/>
          <w:sz w:val="24"/>
          <w:szCs w:val="24"/>
          <w:highlight w:val="none"/>
          <w:lang w:val="en-US" w:eastAsia="zh-CN"/>
        </w:rPr>
        <w:t>房建类</w:t>
      </w:r>
      <w:r>
        <w:rPr>
          <w:rFonts w:hint="eastAsia" w:asciiTheme="minorEastAsia" w:hAnsiTheme="minorEastAsia" w:eastAsiaTheme="minorEastAsia" w:cstheme="minorEastAsia"/>
          <w:bCs/>
          <w:color w:val="auto"/>
          <w:sz w:val="24"/>
          <w:szCs w:val="24"/>
          <w:highlight w:val="none"/>
          <w:lang w:val="en-US" w:eastAsia="zh-CN"/>
        </w:rPr>
        <w:t>施工图设计审查业绩；提供的业绩不超过3项，超过3项的只取前3项。</w:t>
      </w:r>
    </w:p>
    <w:p w14:paraId="35896484">
      <w:pPr>
        <w:pStyle w:val="10"/>
        <w:keepNext w:val="0"/>
        <w:keepLines w:val="0"/>
        <w:pageBreakBefore w:val="0"/>
        <w:kinsoku/>
        <w:wordWrap/>
        <w:topLinePunct w:val="0"/>
        <w:autoSpaceDE/>
        <w:autoSpaceDN/>
        <w:bidi w:val="0"/>
        <w:spacing w:before="0" w:beforeAutospacing="0" w:line="360" w:lineRule="auto"/>
        <w:ind w:left="0" w:leftChars="0" w:firstLine="480" w:firstLineChars="200"/>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业绩证明材料（须同时提供以下两类证明材料）：</w:t>
      </w:r>
    </w:p>
    <w:p w14:paraId="4A6A6BFF">
      <w:pPr>
        <w:pStyle w:val="10"/>
        <w:keepNext w:val="0"/>
        <w:keepLines w:val="0"/>
        <w:pageBreakBefore w:val="0"/>
        <w:kinsoku/>
        <w:wordWrap/>
        <w:topLinePunct w:val="0"/>
        <w:autoSpaceDE/>
        <w:autoSpaceDN/>
        <w:bidi w:val="0"/>
        <w:spacing w:before="0" w:beforeAutospacing="0" w:line="360" w:lineRule="auto"/>
        <w:ind w:left="0" w:leftChars="0" w:firstLine="480" w:firstLineChars="200"/>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①合同关键页复印件加盖公章（合同关键页至少包括封面页、合同签订时间、项目概况、服务范围及内容、盖章页等）</w:t>
      </w:r>
    </w:p>
    <w:p w14:paraId="05AACDDC">
      <w:pPr>
        <w:pStyle w:val="10"/>
        <w:keepNext w:val="0"/>
        <w:keepLines w:val="0"/>
        <w:pageBreakBefore w:val="0"/>
        <w:kinsoku/>
        <w:wordWrap/>
        <w:topLinePunct w:val="0"/>
        <w:autoSpaceDE/>
        <w:autoSpaceDN/>
        <w:bidi w:val="0"/>
        <w:spacing w:before="0" w:beforeAutospacing="0" w:line="360" w:lineRule="auto"/>
        <w:ind w:left="0" w:leftChars="0" w:firstLine="480" w:firstLineChars="200"/>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②施工图设计审查报告复印件加盖公章。</w:t>
      </w:r>
    </w:p>
    <w:p w14:paraId="12522135">
      <w:pPr>
        <w:keepNext w:val="0"/>
        <w:keepLines w:val="0"/>
        <w:pageBreakBefore w:val="0"/>
        <w:widowControl/>
        <w:kinsoku/>
        <w:wordWrap/>
        <w:overflowPunct w:val="0"/>
        <w:topLinePunct w:val="0"/>
        <w:autoSpaceDE/>
        <w:autoSpaceDN/>
        <w:bidi w:val="0"/>
        <w:spacing w:beforeAutospacing="0" w:line="360" w:lineRule="auto"/>
        <w:ind w:firstLine="480" w:firstLineChars="200"/>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注：当证明材料中企业名称不一致时，须提供工商部门出具的变更证明。当证明材料中的项目名称不一致时，应提供逻辑清晰能够证明为同一项目的证明材料。</w:t>
      </w:r>
    </w:p>
    <w:p w14:paraId="672A6933">
      <w:pPr>
        <w:keepNext w:val="0"/>
        <w:keepLines w:val="0"/>
        <w:pageBreakBefore w:val="0"/>
        <w:widowControl w:val="0"/>
        <w:numPr>
          <w:ilvl w:val="255"/>
          <w:numId w:val="0"/>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二、投标文件提交要求</w:t>
      </w:r>
    </w:p>
    <w:p w14:paraId="59025B31">
      <w:pPr>
        <w:keepNext w:val="0"/>
        <w:keepLines w:val="0"/>
        <w:pageBreakBefore w:val="0"/>
        <w:widowControl w:val="0"/>
        <w:numPr>
          <w:ilvl w:val="255"/>
          <w:numId w:val="0"/>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纸质文件</w:t>
      </w:r>
      <w:r>
        <w:rPr>
          <w:rFonts w:hint="eastAsia" w:asciiTheme="minorEastAsia" w:hAnsiTheme="minorEastAsia" w:eastAsiaTheme="minorEastAsia" w:cstheme="minorEastAsia"/>
          <w:color w:val="auto"/>
          <w:sz w:val="24"/>
          <w:szCs w:val="24"/>
          <w:highlight w:val="none"/>
        </w:rPr>
        <w:t>一式两份，</w:t>
      </w:r>
      <w:r>
        <w:rPr>
          <w:rFonts w:hint="eastAsia" w:asciiTheme="minorEastAsia" w:hAnsiTheme="minorEastAsia" w:eastAsiaTheme="minorEastAsia" w:cstheme="minorEastAsia"/>
          <w:color w:val="auto"/>
          <w:sz w:val="24"/>
          <w:szCs w:val="24"/>
          <w:highlight w:val="none"/>
          <w:lang w:eastAsia="zh-TW"/>
        </w:rPr>
        <w:t>采用A4双面打印，装订成册</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bCs/>
          <w:color w:val="auto"/>
          <w:sz w:val="24"/>
          <w:szCs w:val="24"/>
          <w:highlight w:val="none"/>
        </w:rPr>
        <w:t>采用密封包装</w:t>
      </w:r>
      <w:r>
        <w:rPr>
          <w:rFonts w:hint="eastAsia" w:asciiTheme="minorEastAsia" w:hAnsiTheme="minorEastAsia" w:eastAsiaTheme="minorEastAsia" w:cstheme="minorEastAsia"/>
          <w:b w:val="0"/>
          <w:bCs w:val="0"/>
          <w:color w:val="auto"/>
          <w:sz w:val="24"/>
          <w:szCs w:val="24"/>
          <w:highlight w:val="none"/>
          <w:lang w:eastAsia="zh-CN"/>
        </w:rPr>
        <w:t>。</w:t>
      </w:r>
    </w:p>
    <w:p w14:paraId="28C9165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电子文件</w:t>
      </w:r>
      <w:r>
        <w:rPr>
          <w:rFonts w:hint="eastAsia" w:asciiTheme="minorEastAsia" w:hAnsiTheme="minorEastAsia" w:eastAsiaTheme="minorEastAsia" w:cstheme="minorEastAsia"/>
          <w:color w:val="auto"/>
          <w:sz w:val="24"/>
          <w:szCs w:val="24"/>
          <w:highlight w:val="none"/>
        </w:rPr>
        <w:t>一份(</w:t>
      </w:r>
      <w:r>
        <w:rPr>
          <w:rFonts w:hint="eastAsia" w:asciiTheme="minorEastAsia" w:hAnsiTheme="minorEastAsia" w:eastAsiaTheme="minorEastAsia" w:cstheme="minorEastAsia"/>
          <w:color w:val="auto"/>
          <w:sz w:val="24"/>
          <w:szCs w:val="24"/>
          <w:highlight w:val="none"/>
          <w:lang w:val="en-US" w:eastAsia="zh-CN"/>
        </w:rPr>
        <w:t>包含</w:t>
      </w:r>
      <w:r>
        <w:rPr>
          <w:rFonts w:hint="eastAsia" w:asciiTheme="minorEastAsia" w:hAnsiTheme="minorEastAsia" w:eastAsiaTheme="minorEastAsia" w:cstheme="minorEastAsia"/>
          <w:color w:val="auto"/>
          <w:sz w:val="24"/>
          <w:szCs w:val="24"/>
          <w:highlight w:val="none"/>
        </w:rPr>
        <w:t>可编辑的word文档文件</w:t>
      </w:r>
      <w:r>
        <w:rPr>
          <w:rFonts w:hint="eastAsia" w:asciiTheme="minorEastAsia" w:hAnsiTheme="minorEastAsia" w:eastAsiaTheme="minorEastAsia" w:cstheme="minorEastAsia"/>
          <w:color w:val="auto"/>
          <w:sz w:val="24"/>
          <w:szCs w:val="24"/>
          <w:highlight w:val="none"/>
          <w:lang w:val="en-US" w:eastAsia="zh-CN"/>
        </w:rPr>
        <w:t>及盖章版PDF扫描件</w:t>
      </w:r>
      <w:r>
        <w:rPr>
          <w:rFonts w:hint="eastAsia" w:asciiTheme="minorEastAsia" w:hAnsiTheme="minorEastAsia" w:eastAsiaTheme="minorEastAsia" w:cstheme="minorEastAsia"/>
          <w:color w:val="auto"/>
          <w:sz w:val="24"/>
          <w:szCs w:val="24"/>
          <w:highlight w:val="none"/>
        </w:rPr>
        <w:t>，截标前发送至招标人邮箱：sjglzxzbz@163.com），内容与纸质文件保持一致。</w:t>
      </w:r>
    </w:p>
    <w:p w14:paraId="4A4ACA94">
      <w:pPr>
        <w:keepNext w:val="0"/>
        <w:keepLines w:val="0"/>
        <w:pageBreakBefore w:val="0"/>
        <w:widowControl w:val="0"/>
        <w:numPr>
          <w:ilvl w:val="255"/>
          <w:numId w:val="0"/>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3.投标文件不予受理及无效标情形：</w:t>
      </w:r>
    </w:p>
    <w:p w14:paraId="20672D9A">
      <w:pPr>
        <w:keepNext w:val="0"/>
        <w:keepLines w:val="0"/>
        <w:pageBreakBefore w:val="0"/>
        <w:widowControl w:val="0"/>
        <w:numPr>
          <w:ilvl w:val="255"/>
          <w:numId w:val="0"/>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（1）未在规定时间及地点递交投标文件的，投标文件不予受理。</w:t>
      </w:r>
    </w:p>
    <w:p w14:paraId="113B22AC">
      <w:pPr>
        <w:keepNext w:val="0"/>
        <w:keepLines w:val="0"/>
        <w:pageBreakBefore w:val="0"/>
        <w:widowControl w:val="0"/>
        <w:numPr>
          <w:ilvl w:val="255"/>
          <w:numId w:val="0"/>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（2）资格审查不合格的，投标文件将按无效标处理。</w:t>
      </w:r>
    </w:p>
    <w:p w14:paraId="644C26CB">
      <w:pPr>
        <w:keepNext w:val="0"/>
        <w:keepLines w:val="0"/>
        <w:pageBreakBefore w:val="0"/>
        <w:widowControl w:val="0"/>
        <w:numPr>
          <w:ilvl w:val="255"/>
          <w:numId w:val="0"/>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（3）投标人填报的投标报价若超出投标报价上限的，投标文件将按无效标处理。</w:t>
      </w:r>
    </w:p>
    <w:p w14:paraId="5E7A314B">
      <w:pPr>
        <w:rPr>
          <w:rFonts w:hint="default"/>
          <w:color w:val="auto"/>
          <w:highlight w:val="none"/>
          <w:lang w:val="en-US" w:eastAsia="zh-CN"/>
        </w:rPr>
      </w:pPr>
    </w:p>
    <w:p w14:paraId="25FDF23D">
      <w:pPr>
        <w:pStyle w:val="2"/>
        <w:keepNext w:val="0"/>
        <w:keepLines w:val="0"/>
        <w:pageBreakBefore w:val="0"/>
        <w:widowControl w:val="0"/>
        <w:kinsoku/>
        <w:wordWrap/>
        <w:overflowPunct/>
        <w:topLinePunct w:val="0"/>
        <w:autoSpaceDE/>
        <w:autoSpaceDN/>
        <w:bidi w:val="0"/>
        <w:spacing w:line="520" w:lineRule="exact"/>
        <w:ind w:left="0" w:leftChars="0" w:firstLine="0" w:firstLineChars="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格式</w:t>
      </w:r>
      <w:r>
        <w:rPr>
          <w:rFonts w:hint="eastAsia" w:asciiTheme="minorEastAsia" w:hAnsiTheme="minorEastAsia" w:eastAsiaTheme="minorEastAsia" w:cstheme="minorEastAsia"/>
          <w:b/>
          <w:bCs/>
          <w:color w:val="auto"/>
          <w:sz w:val="24"/>
          <w:szCs w:val="24"/>
          <w:highlight w:val="none"/>
        </w:rPr>
        <w:t>附件：</w:t>
      </w:r>
    </w:p>
    <w:p w14:paraId="080406B6">
      <w:pPr>
        <w:keepNext w:val="0"/>
        <w:keepLines w:val="0"/>
        <w:pageBreakBefore w:val="0"/>
        <w:widowControl w:val="0"/>
        <w:kinsoku/>
        <w:wordWrap/>
        <w:overflowPunct/>
        <w:topLinePunct w:val="0"/>
        <w:autoSpaceDE/>
        <w:autoSpaceDN/>
        <w:bidi w:val="0"/>
        <w:snapToGrid w:val="0"/>
        <w:spacing w:line="520" w:lineRule="exact"/>
        <w:ind w:left="0" w:leftChars="0" w:firstLine="0" w:firstLineChars="0"/>
        <w:textAlignment w:val="auto"/>
        <w:rPr>
          <w:rFonts w:hint="default" w:ascii="宋体" w:hAnsi="宋体" w:eastAsia="宋体" w:cs="Times New Roman"/>
          <w:b w:val="0"/>
          <w:bCs/>
          <w:color w:val="auto"/>
          <w:sz w:val="24"/>
          <w:szCs w:val="24"/>
          <w:highlight w:val="none"/>
          <w:lang w:val="en-US" w:eastAsia="zh-CN"/>
        </w:rPr>
      </w:pPr>
      <w:r>
        <w:rPr>
          <w:rFonts w:hint="eastAsia" w:ascii="宋体" w:hAnsi="宋体" w:cs="Times New Roman"/>
          <w:b w:val="0"/>
          <w:bCs/>
          <w:color w:val="auto"/>
          <w:sz w:val="24"/>
          <w:szCs w:val="24"/>
          <w:highlight w:val="none"/>
        </w:rPr>
        <w:t>1.</w:t>
      </w:r>
      <w:r>
        <w:rPr>
          <w:rFonts w:hint="eastAsia" w:ascii="宋体" w:hAnsi="宋体" w:cs="Times New Roman"/>
          <w:b w:val="0"/>
          <w:bCs/>
          <w:color w:val="auto"/>
          <w:sz w:val="24"/>
          <w:szCs w:val="24"/>
          <w:highlight w:val="none"/>
          <w:lang w:eastAsia="zh-TW"/>
        </w:rPr>
        <w:t>投标报价书</w:t>
      </w:r>
    </w:p>
    <w:p w14:paraId="392D6A00">
      <w:pPr>
        <w:keepNext w:val="0"/>
        <w:keepLines w:val="0"/>
        <w:pageBreakBefore w:val="0"/>
        <w:widowControl w:val="0"/>
        <w:kinsoku/>
        <w:wordWrap/>
        <w:overflowPunct/>
        <w:topLinePunct w:val="0"/>
        <w:autoSpaceDE/>
        <w:autoSpaceDN/>
        <w:bidi w:val="0"/>
        <w:snapToGrid w:val="0"/>
        <w:spacing w:line="520" w:lineRule="exact"/>
        <w:ind w:left="0" w:leftChars="0" w:firstLine="0" w:firstLineChars="0"/>
        <w:textAlignment w:val="auto"/>
        <w:rPr>
          <w:rFonts w:hint="eastAsia" w:ascii="宋体" w:hAnsi="宋体" w:cs="Times New Roman"/>
          <w:bCs/>
          <w:color w:val="auto"/>
          <w:sz w:val="24"/>
          <w:szCs w:val="24"/>
          <w:highlight w:val="none"/>
          <w:lang w:eastAsia="zh-TW"/>
        </w:rPr>
      </w:pPr>
      <w:r>
        <w:rPr>
          <w:rFonts w:hint="eastAsia" w:ascii="宋体" w:hAnsi="宋体" w:cs="Times New Roman"/>
          <w:b w:val="0"/>
          <w:bCs/>
          <w:color w:val="auto"/>
          <w:sz w:val="24"/>
          <w:szCs w:val="24"/>
          <w:highlight w:val="none"/>
          <w:lang w:val="en-US" w:eastAsia="zh-CN"/>
        </w:rPr>
        <w:t>2</w:t>
      </w:r>
      <w:r>
        <w:rPr>
          <w:rFonts w:hint="eastAsia" w:ascii="宋体" w:hAnsi="宋体" w:cs="Times New Roman"/>
          <w:b w:val="0"/>
          <w:bCs/>
          <w:color w:val="auto"/>
          <w:sz w:val="24"/>
          <w:szCs w:val="24"/>
          <w:highlight w:val="none"/>
        </w:rPr>
        <w:t>.</w:t>
      </w:r>
      <w:r>
        <w:rPr>
          <w:rFonts w:hint="eastAsia" w:ascii="宋体" w:hAnsi="宋体" w:cs="Times New Roman"/>
          <w:bCs/>
          <w:color w:val="auto"/>
          <w:sz w:val="24"/>
          <w:szCs w:val="24"/>
          <w:highlight w:val="none"/>
          <w:lang w:eastAsia="zh-TW"/>
        </w:rPr>
        <w:t>拟派本项目团队人员一览表</w:t>
      </w:r>
    </w:p>
    <w:p w14:paraId="40B00234">
      <w:pPr>
        <w:keepNext w:val="0"/>
        <w:keepLines w:val="0"/>
        <w:pageBreakBefore w:val="0"/>
        <w:widowControl w:val="0"/>
        <w:kinsoku/>
        <w:wordWrap/>
        <w:overflowPunct/>
        <w:topLinePunct w:val="0"/>
        <w:autoSpaceDE/>
        <w:autoSpaceDN/>
        <w:bidi w:val="0"/>
        <w:snapToGrid w:val="0"/>
        <w:spacing w:line="520" w:lineRule="exact"/>
        <w:ind w:left="0" w:leftChars="0" w:firstLine="0" w:firstLineChars="0"/>
        <w:textAlignment w:val="auto"/>
        <w:rPr>
          <w:rFonts w:hint="eastAsia" w:ascii="宋体" w:hAnsi="宋体" w:cs="Times New Roman"/>
          <w:bCs/>
          <w:color w:val="auto"/>
          <w:sz w:val="24"/>
          <w:szCs w:val="24"/>
          <w:highlight w:val="none"/>
          <w:lang w:eastAsia="zh-TW"/>
        </w:rPr>
      </w:pPr>
      <w:r>
        <w:rPr>
          <w:rFonts w:hint="eastAsia" w:ascii="宋体" w:hAnsi="宋体" w:cs="Times New Roman"/>
          <w:bCs/>
          <w:color w:val="auto"/>
          <w:sz w:val="24"/>
          <w:szCs w:val="24"/>
          <w:highlight w:val="none"/>
          <w:lang w:val="en-US" w:eastAsia="zh-CN"/>
        </w:rPr>
        <w:t>3</w:t>
      </w:r>
      <w:r>
        <w:rPr>
          <w:rFonts w:hint="eastAsia" w:ascii="宋体" w:hAnsi="宋体" w:cs="Times New Roman"/>
          <w:bCs/>
          <w:color w:val="auto"/>
          <w:sz w:val="24"/>
          <w:szCs w:val="24"/>
          <w:highlight w:val="none"/>
          <w:lang w:eastAsia="zh-TW"/>
        </w:rPr>
        <w:t>.法定代表人身份证明文件、法定代表人授权委托书</w:t>
      </w:r>
    </w:p>
    <w:p w14:paraId="6DFF230D">
      <w:pPr>
        <w:keepNext w:val="0"/>
        <w:keepLines w:val="0"/>
        <w:pageBreakBefore w:val="0"/>
        <w:widowControl w:val="0"/>
        <w:kinsoku/>
        <w:wordWrap/>
        <w:overflowPunct/>
        <w:topLinePunct w:val="0"/>
        <w:autoSpaceDE/>
        <w:autoSpaceDN/>
        <w:bidi w:val="0"/>
        <w:snapToGrid w:val="0"/>
        <w:spacing w:line="520" w:lineRule="exact"/>
        <w:ind w:left="0" w:leftChars="0" w:firstLine="0" w:firstLineChars="0"/>
        <w:textAlignment w:val="auto"/>
        <w:rPr>
          <w:rFonts w:hint="eastAsia" w:ascii="宋体" w:hAnsi="宋体" w:cs="Times New Roman"/>
          <w:bCs/>
          <w:color w:val="auto"/>
          <w:sz w:val="24"/>
          <w:szCs w:val="24"/>
          <w:highlight w:val="none"/>
          <w:lang w:eastAsia="zh-TW"/>
        </w:rPr>
      </w:pPr>
      <w:r>
        <w:rPr>
          <w:rFonts w:hint="eastAsia" w:ascii="宋体" w:hAnsi="宋体" w:cs="Times New Roman"/>
          <w:bCs/>
          <w:color w:val="auto"/>
          <w:sz w:val="24"/>
          <w:szCs w:val="24"/>
          <w:highlight w:val="none"/>
          <w:lang w:val="en-US" w:eastAsia="zh-CN"/>
        </w:rPr>
        <w:t>4.</w:t>
      </w:r>
      <w:r>
        <w:rPr>
          <w:rFonts w:hint="eastAsia" w:ascii="宋体" w:hAnsi="宋体" w:cs="Times New Roman"/>
          <w:bCs/>
          <w:color w:val="auto"/>
          <w:sz w:val="24"/>
          <w:szCs w:val="24"/>
          <w:highlight w:val="none"/>
          <w:lang w:eastAsia="zh-TW"/>
        </w:rPr>
        <w:t>投标人业绩情况一览表</w:t>
      </w:r>
    </w:p>
    <w:p w14:paraId="640D7634">
      <w:pPr>
        <w:rPr>
          <w:rFonts w:hint="eastAsia" w:ascii="仿宋" w:hAnsi="仿宋"/>
          <w:bCs/>
          <w:color w:val="auto"/>
          <w:sz w:val="32"/>
          <w:szCs w:val="32"/>
          <w:highlight w:val="none"/>
        </w:rPr>
        <w:sectPr>
          <w:footerReference r:id="rId3" w:type="default"/>
          <w:pgSz w:w="11906" w:h="16838"/>
          <w:pgMar w:top="1803" w:right="1440" w:bottom="1803" w:left="1440" w:header="851" w:footer="992" w:gutter="0"/>
          <w:cols w:space="720" w:num="1"/>
          <w:docGrid w:type="lines" w:linePitch="312" w:charSpace="0"/>
        </w:sectPr>
      </w:pPr>
    </w:p>
    <w:p w14:paraId="3C886111">
      <w:pPr>
        <w:pageBreakBefore w:val="0"/>
        <w:widowControl w:val="0"/>
        <w:kinsoku/>
        <w:wordWrap/>
        <w:overflowPunct/>
        <w:topLinePunct w:val="0"/>
        <w:autoSpaceDE/>
        <w:autoSpaceDN/>
        <w:bidi w:val="0"/>
        <w:jc w:val="left"/>
        <w:rPr>
          <w:rFonts w:ascii="仿宋" w:hAnsi="仿宋"/>
          <w:bCs/>
          <w:color w:val="auto"/>
          <w:sz w:val="32"/>
          <w:szCs w:val="32"/>
          <w:highlight w:val="none"/>
        </w:rPr>
      </w:pPr>
      <w:r>
        <w:rPr>
          <w:rFonts w:hint="eastAsia" w:ascii="仿宋" w:hAnsi="仿宋"/>
          <w:bCs/>
          <w:color w:val="auto"/>
          <w:sz w:val="32"/>
          <w:szCs w:val="32"/>
          <w:highlight w:val="none"/>
        </w:rPr>
        <w:t>附件</w:t>
      </w:r>
      <w:r>
        <w:rPr>
          <w:rFonts w:ascii="仿宋" w:hAnsi="仿宋"/>
          <w:bCs/>
          <w:color w:val="auto"/>
          <w:sz w:val="32"/>
          <w:szCs w:val="32"/>
          <w:highlight w:val="none"/>
        </w:rPr>
        <w:t>1</w:t>
      </w:r>
    </w:p>
    <w:p w14:paraId="67059782">
      <w:pPr>
        <w:pageBreakBefore w:val="0"/>
        <w:widowControl w:val="0"/>
        <w:kinsoku/>
        <w:wordWrap/>
        <w:overflowPunct/>
        <w:topLinePunct w:val="0"/>
        <w:autoSpaceDE/>
        <w:autoSpaceDN/>
        <w:bidi w:val="0"/>
        <w:jc w:val="center"/>
        <w:rPr>
          <w:rFonts w:ascii="仿宋" w:hAnsi="仿宋"/>
          <w:b/>
          <w:color w:val="auto"/>
          <w:sz w:val="32"/>
          <w:szCs w:val="32"/>
          <w:highlight w:val="none"/>
        </w:rPr>
      </w:pPr>
      <w:r>
        <w:rPr>
          <w:rFonts w:hint="eastAsia" w:ascii="宋体" w:hAnsi="宋体" w:cs="宋体"/>
          <w:b/>
          <w:bCs/>
          <w:color w:val="auto"/>
          <w:sz w:val="32"/>
          <w:szCs w:val="32"/>
          <w:highlight w:val="none"/>
        </w:rPr>
        <w:t>投标报价书</w:t>
      </w:r>
    </w:p>
    <w:tbl>
      <w:tblPr>
        <w:tblStyle w:val="11"/>
        <w:tblW w:w="9864"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4"/>
        <w:gridCol w:w="5910"/>
        <w:gridCol w:w="1600"/>
        <w:gridCol w:w="1600"/>
      </w:tblGrid>
      <w:tr w14:paraId="4208D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trPr>
        <w:tc>
          <w:tcPr>
            <w:tcW w:w="754" w:type="dxa"/>
            <w:vAlign w:val="center"/>
          </w:tcPr>
          <w:p w14:paraId="63B08ED4">
            <w:pPr>
              <w:pageBreakBefore w:val="0"/>
              <w:widowControl w:val="0"/>
              <w:kinsoku/>
              <w:wordWrap/>
              <w:overflowPunct/>
              <w:topLinePunct w:val="0"/>
              <w:autoSpaceDE/>
              <w:autoSpaceDN/>
              <w:bidi w:val="0"/>
              <w:jc w:val="center"/>
              <w:rPr>
                <w:rFonts w:ascii="宋体" w:hAnsi="宋体" w:cs="宋体"/>
                <w:b/>
                <w:color w:val="auto"/>
                <w:sz w:val="24"/>
                <w:highlight w:val="none"/>
              </w:rPr>
            </w:pPr>
            <w:r>
              <w:rPr>
                <w:rFonts w:hint="eastAsia" w:ascii="宋体" w:hAnsi="宋体" w:cs="宋体"/>
                <w:b/>
                <w:color w:val="auto"/>
                <w:sz w:val="24"/>
                <w:highlight w:val="none"/>
              </w:rPr>
              <w:t>编号</w:t>
            </w:r>
          </w:p>
        </w:tc>
        <w:tc>
          <w:tcPr>
            <w:tcW w:w="5910" w:type="dxa"/>
            <w:tcBorders>
              <w:right w:val="single" w:color="auto" w:sz="4" w:space="0"/>
            </w:tcBorders>
            <w:vAlign w:val="center"/>
          </w:tcPr>
          <w:p w14:paraId="4A20116B">
            <w:pPr>
              <w:pageBreakBefore w:val="0"/>
              <w:widowControl w:val="0"/>
              <w:kinsoku/>
              <w:wordWrap/>
              <w:overflowPunct/>
              <w:topLinePunct w:val="0"/>
              <w:autoSpaceDE/>
              <w:autoSpaceDN/>
              <w:bidi w:val="0"/>
              <w:jc w:val="center"/>
              <w:rPr>
                <w:rFonts w:ascii="宋体" w:hAnsi="宋体" w:cs="宋体"/>
                <w:b/>
                <w:color w:val="auto"/>
                <w:sz w:val="24"/>
                <w:highlight w:val="none"/>
              </w:rPr>
            </w:pPr>
            <w:r>
              <w:rPr>
                <w:rFonts w:hint="eastAsia" w:ascii="宋体" w:hAnsi="宋体" w:cs="宋体"/>
                <w:b/>
                <w:color w:val="auto"/>
                <w:sz w:val="24"/>
                <w:highlight w:val="none"/>
              </w:rPr>
              <w:t>工程名称</w:t>
            </w:r>
          </w:p>
        </w:tc>
        <w:tc>
          <w:tcPr>
            <w:tcW w:w="1600" w:type="dxa"/>
            <w:tcBorders>
              <w:left w:val="single" w:color="auto" w:sz="4" w:space="0"/>
            </w:tcBorders>
            <w:vAlign w:val="center"/>
          </w:tcPr>
          <w:p w14:paraId="68D9ADCB">
            <w:pPr>
              <w:pageBreakBefore w:val="0"/>
              <w:widowControl w:val="0"/>
              <w:kinsoku/>
              <w:wordWrap/>
              <w:overflowPunct/>
              <w:topLinePunct w:val="0"/>
              <w:autoSpaceDE/>
              <w:autoSpaceDN/>
              <w:bidi w:val="0"/>
              <w:jc w:val="center"/>
              <w:rPr>
                <w:rFonts w:ascii="宋体" w:hAnsi="宋体" w:cs="宋体"/>
                <w:b/>
                <w:color w:val="auto"/>
                <w:sz w:val="24"/>
                <w:highlight w:val="none"/>
              </w:rPr>
            </w:pPr>
            <w:r>
              <w:rPr>
                <w:rFonts w:hint="eastAsia" w:ascii="宋体" w:hAnsi="宋体" w:cs="宋体"/>
                <w:b/>
                <w:color w:val="auto"/>
                <w:sz w:val="24"/>
                <w:highlight w:val="none"/>
              </w:rPr>
              <w:t>上限价</w:t>
            </w:r>
          </w:p>
          <w:p w14:paraId="0084DD0F">
            <w:pPr>
              <w:pageBreakBefore w:val="0"/>
              <w:widowControl w:val="0"/>
              <w:kinsoku/>
              <w:wordWrap/>
              <w:overflowPunct/>
              <w:topLinePunct w:val="0"/>
              <w:autoSpaceDE/>
              <w:autoSpaceDN/>
              <w:bidi w:val="0"/>
              <w:jc w:val="center"/>
              <w:rPr>
                <w:rFonts w:ascii="宋体" w:hAnsi="宋体" w:cs="宋体"/>
                <w:b/>
                <w:color w:val="auto"/>
                <w:sz w:val="24"/>
                <w:highlight w:val="none"/>
              </w:rPr>
            </w:pPr>
            <w:r>
              <w:rPr>
                <w:rFonts w:hint="eastAsia" w:ascii="宋体" w:hAnsi="宋体" w:cs="宋体"/>
                <w:b/>
                <w:color w:val="auto"/>
                <w:sz w:val="24"/>
                <w:highlight w:val="none"/>
              </w:rPr>
              <w:t>（万元）</w:t>
            </w:r>
          </w:p>
        </w:tc>
        <w:tc>
          <w:tcPr>
            <w:tcW w:w="1600" w:type="dxa"/>
            <w:tcBorders>
              <w:left w:val="single" w:color="auto" w:sz="4" w:space="0"/>
            </w:tcBorders>
            <w:vAlign w:val="center"/>
          </w:tcPr>
          <w:p w14:paraId="192E3F13">
            <w:pPr>
              <w:pageBreakBefore w:val="0"/>
              <w:widowControl w:val="0"/>
              <w:kinsoku/>
              <w:wordWrap/>
              <w:overflowPunct/>
              <w:topLinePunct w:val="0"/>
              <w:autoSpaceDE/>
              <w:autoSpaceDN/>
              <w:bidi w:val="0"/>
              <w:jc w:val="center"/>
              <w:rPr>
                <w:rFonts w:ascii="宋体" w:hAnsi="宋体" w:cs="宋体"/>
                <w:b/>
                <w:color w:val="auto"/>
                <w:sz w:val="24"/>
                <w:highlight w:val="none"/>
              </w:rPr>
            </w:pPr>
            <w:r>
              <w:rPr>
                <w:rFonts w:hint="eastAsia" w:ascii="宋体" w:hAnsi="宋体" w:cs="宋体"/>
                <w:b/>
                <w:color w:val="auto"/>
                <w:sz w:val="24"/>
                <w:highlight w:val="none"/>
              </w:rPr>
              <w:t>报价</w:t>
            </w:r>
          </w:p>
          <w:p w14:paraId="19EBBC12">
            <w:pPr>
              <w:pageBreakBefore w:val="0"/>
              <w:widowControl w:val="0"/>
              <w:kinsoku/>
              <w:wordWrap/>
              <w:overflowPunct/>
              <w:topLinePunct w:val="0"/>
              <w:autoSpaceDE/>
              <w:autoSpaceDN/>
              <w:bidi w:val="0"/>
              <w:jc w:val="center"/>
              <w:rPr>
                <w:rFonts w:ascii="宋体" w:hAnsi="宋体" w:cs="宋体"/>
                <w:color w:val="auto"/>
                <w:sz w:val="24"/>
                <w:highlight w:val="none"/>
              </w:rPr>
            </w:pPr>
            <w:r>
              <w:rPr>
                <w:rFonts w:hint="eastAsia" w:ascii="宋体" w:hAnsi="宋体" w:cs="宋体"/>
                <w:b/>
                <w:color w:val="auto"/>
                <w:sz w:val="24"/>
                <w:highlight w:val="none"/>
              </w:rPr>
              <w:t>（万元）</w:t>
            </w:r>
          </w:p>
        </w:tc>
      </w:tr>
      <w:tr w14:paraId="0CE0D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754" w:type="dxa"/>
            <w:vAlign w:val="center"/>
          </w:tcPr>
          <w:p w14:paraId="1E5D7534">
            <w:pPr>
              <w:pageBreakBefore w:val="0"/>
              <w:widowControl w:val="0"/>
              <w:kinsoku/>
              <w:wordWrap/>
              <w:overflowPunct/>
              <w:topLinePunct w:val="0"/>
              <w:autoSpaceDE/>
              <w:autoSpaceDN/>
              <w:bidi w:val="0"/>
              <w:jc w:val="center"/>
              <w:rPr>
                <w:rFonts w:ascii="宋体" w:hAnsi="宋体" w:cs="宋体"/>
                <w:color w:val="auto"/>
                <w:sz w:val="24"/>
                <w:highlight w:val="none"/>
              </w:rPr>
            </w:pPr>
            <w:r>
              <w:rPr>
                <w:rFonts w:hint="eastAsia" w:ascii="宋体" w:hAnsi="宋体" w:cs="宋体"/>
                <w:color w:val="auto"/>
                <w:sz w:val="24"/>
                <w:highlight w:val="none"/>
              </w:rPr>
              <w:t>1</w:t>
            </w:r>
          </w:p>
        </w:tc>
        <w:tc>
          <w:tcPr>
            <w:tcW w:w="5910" w:type="dxa"/>
            <w:tcBorders>
              <w:right w:val="single" w:color="auto" w:sz="4" w:space="0"/>
            </w:tcBorders>
            <w:vAlign w:val="center"/>
          </w:tcPr>
          <w:p w14:paraId="506E12D7">
            <w:pPr>
              <w:pageBreakBefore w:val="0"/>
              <w:widowControl w:val="0"/>
              <w:kinsoku/>
              <w:wordWrap/>
              <w:overflowPunct/>
              <w:topLinePunct w:val="0"/>
              <w:autoSpaceDE/>
              <w:autoSpaceDN/>
              <w:bidi w:val="0"/>
              <w:adjustRightInd w:val="0"/>
              <w:snapToGrid w:val="0"/>
              <w:jc w:val="center"/>
              <w:rPr>
                <w:rFonts w:hint="default" w:ascii="宋体" w:hAnsi="宋体" w:eastAsia="宋体" w:cs="Times New Roman"/>
                <w:b w:val="0"/>
                <w:bCs w:val="0"/>
                <w:color w:val="auto"/>
                <w:sz w:val="24"/>
                <w:szCs w:val="24"/>
                <w:highlight w:val="none"/>
                <w:lang w:val="en-US" w:eastAsia="zh-CN"/>
              </w:rPr>
            </w:pPr>
            <w:r>
              <w:rPr>
                <w:rFonts w:hint="eastAsia" w:ascii="宋体" w:hAnsi="宋体" w:eastAsia="宋体" w:cs="Times New Roman"/>
                <w:b w:val="0"/>
                <w:bCs w:val="0"/>
                <w:color w:val="auto"/>
                <w:sz w:val="24"/>
                <w:szCs w:val="24"/>
                <w:highlight w:val="none"/>
                <w:lang w:val="en-US" w:eastAsia="zh-CN"/>
              </w:rPr>
              <w:t xml:space="preserve">  深圳市网络安全应急指挥中心建设项目施工图设计文件审查</w:t>
            </w:r>
          </w:p>
        </w:tc>
        <w:tc>
          <w:tcPr>
            <w:tcW w:w="1600" w:type="dxa"/>
            <w:tcBorders>
              <w:left w:val="single" w:color="auto" w:sz="4" w:space="0"/>
            </w:tcBorders>
            <w:vAlign w:val="center"/>
          </w:tcPr>
          <w:p w14:paraId="07B7C2A4">
            <w:pPr>
              <w:pageBreakBefore w:val="0"/>
              <w:widowControl w:val="0"/>
              <w:kinsoku/>
              <w:wordWrap/>
              <w:overflowPunct/>
              <w:topLinePunct w:val="0"/>
              <w:autoSpaceDE/>
              <w:autoSpaceDN/>
              <w:bidi w:val="0"/>
              <w:adjustRightInd w:val="0"/>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600" w:type="dxa"/>
            <w:tcBorders>
              <w:left w:val="single" w:color="auto" w:sz="4" w:space="0"/>
            </w:tcBorders>
            <w:vAlign w:val="center"/>
          </w:tcPr>
          <w:p w14:paraId="24166AB0">
            <w:pPr>
              <w:pageBreakBefore w:val="0"/>
              <w:widowControl w:val="0"/>
              <w:kinsoku/>
              <w:wordWrap/>
              <w:overflowPunct/>
              <w:topLinePunct w:val="0"/>
              <w:autoSpaceDE/>
              <w:autoSpaceDN/>
              <w:bidi w:val="0"/>
              <w:jc w:val="center"/>
              <w:rPr>
                <w:rFonts w:ascii="宋体" w:hAnsi="宋体" w:cs="宋体"/>
                <w:b/>
                <w:color w:val="auto"/>
                <w:sz w:val="24"/>
                <w:highlight w:val="none"/>
              </w:rPr>
            </w:pPr>
          </w:p>
        </w:tc>
      </w:tr>
      <w:tr w14:paraId="02442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754" w:type="dxa"/>
            <w:vAlign w:val="center"/>
          </w:tcPr>
          <w:p w14:paraId="5D7424FC">
            <w:pPr>
              <w:pageBreakBefore w:val="0"/>
              <w:widowControl w:val="0"/>
              <w:kinsoku/>
              <w:wordWrap/>
              <w:overflowPunct/>
              <w:topLinePunct w:val="0"/>
              <w:autoSpaceDE/>
              <w:autoSpaceDN/>
              <w:bidi w:val="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5910" w:type="dxa"/>
            <w:tcBorders>
              <w:right w:val="single" w:color="auto" w:sz="4" w:space="0"/>
            </w:tcBorders>
            <w:vAlign w:val="center"/>
          </w:tcPr>
          <w:p w14:paraId="0E21C9B7">
            <w:pPr>
              <w:pageBreakBefore w:val="0"/>
              <w:widowControl w:val="0"/>
              <w:kinsoku/>
              <w:wordWrap/>
              <w:overflowPunct/>
              <w:topLinePunct w:val="0"/>
              <w:autoSpaceDE/>
              <w:autoSpaceDN/>
              <w:bidi w:val="0"/>
              <w:adjustRightInd w:val="0"/>
              <w:snapToGrid w:val="0"/>
              <w:jc w:val="center"/>
              <w:rPr>
                <w:rFonts w:hint="eastAsia" w:ascii="宋体" w:hAnsi="宋体" w:eastAsia="宋体" w:cs="Times New Roman"/>
                <w:b w:val="0"/>
                <w:bCs w:val="0"/>
                <w:color w:val="auto"/>
                <w:sz w:val="24"/>
                <w:szCs w:val="24"/>
                <w:highlight w:val="none"/>
                <w:lang w:val="en-US" w:eastAsia="zh-CN"/>
              </w:rPr>
            </w:pPr>
            <w:r>
              <w:rPr>
                <w:rFonts w:hint="eastAsia" w:ascii="宋体" w:hAnsi="宋体" w:eastAsia="宋体" w:cs="Times New Roman"/>
                <w:b w:val="0"/>
                <w:bCs w:val="0"/>
                <w:color w:val="auto"/>
                <w:sz w:val="24"/>
                <w:szCs w:val="24"/>
                <w:highlight w:val="none"/>
                <w:lang w:val="en-US" w:eastAsia="zh-CN"/>
              </w:rPr>
              <w:t>深圳湾口岸危险化学品查验场地建设工程施工图设计文件审查</w:t>
            </w:r>
          </w:p>
        </w:tc>
        <w:tc>
          <w:tcPr>
            <w:tcW w:w="1600" w:type="dxa"/>
            <w:tcBorders>
              <w:left w:val="single" w:color="auto" w:sz="4" w:space="0"/>
            </w:tcBorders>
            <w:vAlign w:val="center"/>
          </w:tcPr>
          <w:p w14:paraId="0420CCE8">
            <w:pPr>
              <w:pageBreakBefore w:val="0"/>
              <w:widowControl w:val="0"/>
              <w:kinsoku/>
              <w:wordWrap/>
              <w:overflowPunct/>
              <w:topLinePunct w:val="0"/>
              <w:autoSpaceDE/>
              <w:autoSpaceDN/>
              <w:bidi w:val="0"/>
              <w:adjustRightInd w:val="0"/>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600" w:type="dxa"/>
            <w:tcBorders>
              <w:left w:val="single" w:color="auto" w:sz="4" w:space="0"/>
            </w:tcBorders>
            <w:vAlign w:val="center"/>
          </w:tcPr>
          <w:p w14:paraId="546388FF">
            <w:pPr>
              <w:pageBreakBefore w:val="0"/>
              <w:widowControl w:val="0"/>
              <w:kinsoku/>
              <w:wordWrap/>
              <w:overflowPunct/>
              <w:topLinePunct w:val="0"/>
              <w:autoSpaceDE/>
              <w:autoSpaceDN/>
              <w:bidi w:val="0"/>
              <w:jc w:val="center"/>
              <w:rPr>
                <w:rFonts w:ascii="宋体" w:hAnsi="宋体" w:cs="宋体"/>
                <w:b/>
                <w:color w:val="auto"/>
                <w:sz w:val="24"/>
                <w:highlight w:val="none"/>
              </w:rPr>
            </w:pPr>
          </w:p>
        </w:tc>
      </w:tr>
      <w:tr w14:paraId="3A2AC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754" w:type="dxa"/>
            <w:vAlign w:val="center"/>
          </w:tcPr>
          <w:p w14:paraId="072CFE27">
            <w:pPr>
              <w:pageBreakBefore w:val="0"/>
              <w:widowControl w:val="0"/>
              <w:kinsoku/>
              <w:wordWrap/>
              <w:overflowPunct/>
              <w:topLinePunct w:val="0"/>
              <w:autoSpaceDE/>
              <w:autoSpaceDN/>
              <w:bidi w:val="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5910" w:type="dxa"/>
            <w:tcBorders>
              <w:right w:val="single" w:color="auto" w:sz="4" w:space="0"/>
            </w:tcBorders>
            <w:vAlign w:val="center"/>
          </w:tcPr>
          <w:p w14:paraId="6E934595">
            <w:pPr>
              <w:pageBreakBefore w:val="0"/>
              <w:widowControl w:val="0"/>
              <w:kinsoku/>
              <w:wordWrap/>
              <w:overflowPunct/>
              <w:topLinePunct w:val="0"/>
              <w:autoSpaceDE/>
              <w:autoSpaceDN/>
              <w:bidi w:val="0"/>
              <w:adjustRightInd w:val="0"/>
              <w:snapToGrid w:val="0"/>
              <w:jc w:val="center"/>
              <w:rPr>
                <w:rFonts w:hint="eastAsia" w:ascii="宋体" w:hAnsi="宋体" w:eastAsia="宋体" w:cs="Times New Roman"/>
                <w:b w:val="0"/>
                <w:bCs w:val="0"/>
                <w:color w:val="auto"/>
                <w:sz w:val="24"/>
                <w:szCs w:val="24"/>
                <w:highlight w:val="none"/>
                <w:lang w:val="en-US" w:eastAsia="zh-CN"/>
              </w:rPr>
            </w:pPr>
            <w:r>
              <w:rPr>
                <w:rFonts w:hint="eastAsia" w:ascii="宋体" w:hAnsi="宋体" w:eastAsia="宋体" w:cs="Times New Roman"/>
                <w:b w:val="0"/>
                <w:bCs w:val="0"/>
                <w:color w:val="auto"/>
                <w:sz w:val="24"/>
                <w:szCs w:val="24"/>
                <w:highlight w:val="none"/>
                <w:lang w:val="en-US" w:eastAsia="zh-CN"/>
              </w:rPr>
              <w:t>观澜人民法庭审判楼施工图设计文件审查</w:t>
            </w:r>
          </w:p>
        </w:tc>
        <w:tc>
          <w:tcPr>
            <w:tcW w:w="1600" w:type="dxa"/>
            <w:tcBorders>
              <w:left w:val="single" w:color="auto" w:sz="4" w:space="0"/>
            </w:tcBorders>
            <w:vAlign w:val="center"/>
          </w:tcPr>
          <w:p w14:paraId="466B0C32">
            <w:pPr>
              <w:pageBreakBefore w:val="0"/>
              <w:widowControl w:val="0"/>
              <w:kinsoku/>
              <w:wordWrap/>
              <w:overflowPunct/>
              <w:topLinePunct w:val="0"/>
              <w:autoSpaceDE/>
              <w:autoSpaceDN/>
              <w:bidi w:val="0"/>
              <w:adjustRightInd w:val="0"/>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600" w:type="dxa"/>
            <w:tcBorders>
              <w:left w:val="single" w:color="auto" w:sz="4" w:space="0"/>
            </w:tcBorders>
            <w:vAlign w:val="center"/>
          </w:tcPr>
          <w:p w14:paraId="29BD510E">
            <w:pPr>
              <w:pageBreakBefore w:val="0"/>
              <w:widowControl w:val="0"/>
              <w:kinsoku/>
              <w:wordWrap/>
              <w:overflowPunct/>
              <w:topLinePunct w:val="0"/>
              <w:autoSpaceDE/>
              <w:autoSpaceDN/>
              <w:bidi w:val="0"/>
              <w:jc w:val="center"/>
              <w:rPr>
                <w:rFonts w:ascii="宋体" w:hAnsi="宋体" w:cs="宋体"/>
                <w:b/>
                <w:color w:val="auto"/>
                <w:sz w:val="24"/>
                <w:highlight w:val="none"/>
              </w:rPr>
            </w:pPr>
          </w:p>
        </w:tc>
      </w:tr>
      <w:tr w14:paraId="0A016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754" w:type="dxa"/>
            <w:vAlign w:val="center"/>
          </w:tcPr>
          <w:p w14:paraId="63423541">
            <w:pPr>
              <w:pageBreakBefore w:val="0"/>
              <w:widowControl w:val="0"/>
              <w:kinsoku/>
              <w:wordWrap/>
              <w:overflowPunct/>
              <w:topLinePunct w:val="0"/>
              <w:autoSpaceDE/>
              <w:autoSpaceDN/>
              <w:bidi w:val="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5910" w:type="dxa"/>
            <w:tcBorders>
              <w:right w:val="single" w:color="auto" w:sz="4" w:space="0"/>
            </w:tcBorders>
            <w:vAlign w:val="center"/>
          </w:tcPr>
          <w:p w14:paraId="033904EA">
            <w:pPr>
              <w:pageBreakBefore w:val="0"/>
              <w:widowControl w:val="0"/>
              <w:kinsoku/>
              <w:wordWrap/>
              <w:overflowPunct/>
              <w:topLinePunct w:val="0"/>
              <w:autoSpaceDE/>
              <w:autoSpaceDN/>
              <w:bidi w:val="0"/>
              <w:adjustRightInd w:val="0"/>
              <w:snapToGrid w:val="0"/>
              <w:jc w:val="center"/>
              <w:rPr>
                <w:rFonts w:hint="eastAsia" w:ascii="宋体" w:hAnsi="宋体" w:eastAsia="宋体" w:cs="Times New Roman"/>
                <w:b w:val="0"/>
                <w:bCs w:val="0"/>
                <w:color w:val="auto"/>
                <w:sz w:val="24"/>
                <w:szCs w:val="24"/>
                <w:highlight w:val="none"/>
                <w:lang w:val="en-US" w:eastAsia="zh-CN"/>
              </w:rPr>
            </w:pPr>
            <w:r>
              <w:rPr>
                <w:rFonts w:hint="eastAsia" w:ascii="宋体" w:hAnsi="宋体" w:eastAsia="宋体" w:cs="Times New Roman"/>
                <w:b w:val="0"/>
                <w:bCs w:val="0"/>
                <w:color w:val="auto"/>
                <w:sz w:val="24"/>
                <w:szCs w:val="24"/>
                <w:highlight w:val="none"/>
                <w:lang w:val="en-US" w:eastAsia="zh-CN"/>
              </w:rPr>
              <w:t>龙岗法院审判业务用房消防安全隐患整改工程项目施工图设计文件审查</w:t>
            </w:r>
          </w:p>
        </w:tc>
        <w:tc>
          <w:tcPr>
            <w:tcW w:w="1600" w:type="dxa"/>
            <w:tcBorders>
              <w:left w:val="single" w:color="auto" w:sz="4" w:space="0"/>
            </w:tcBorders>
            <w:vAlign w:val="center"/>
          </w:tcPr>
          <w:p w14:paraId="5BE0E54B">
            <w:pPr>
              <w:pageBreakBefore w:val="0"/>
              <w:widowControl w:val="0"/>
              <w:kinsoku/>
              <w:wordWrap/>
              <w:overflowPunct/>
              <w:topLinePunct w:val="0"/>
              <w:autoSpaceDE/>
              <w:autoSpaceDN/>
              <w:bidi w:val="0"/>
              <w:adjustRightInd w:val="0"/>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600" w:type="dxa"/>
            <w:tcBorders>
              <w:left w:val="single" w:color="auto" w:sz="4" w:space="0"/>
            </w:tcBorders>
            <w:vAlign w:val="center"/>
          </w:tcPr>
          <w:p w14:paraId="680D2ADD">
            <w:pPr>
              <w:pageBreakBefore w:val="0"/>
              <w:widowControl w:val="0"/>
              <w:kinsoku/>
              <w:wordWrap/>
              <w:overflowPunct/>
              <w:topLinePunct w:val="0"/>
              <w:autoSpaceDE/>
              <w:autoSpaceDN/>
              <w:bidi w:val="0"/>
              <w:jc w:val="center"/>
              <w:rPr>
                <w:rFonts w:ascii="宋体" w:hAnsi="宋体" w:cs="宋体"/>
                <w:b/>
                <w:color w:val="auto"/>
                <w:sz w:val="24"/>
                <w:highlight w:val="none"/>
              </w:rPr>
            </w:pPr>
          </w:p>
        </w:tc>
      </w:tr>
      <w:tr w14:paraId="7BE12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754" w:type="dxa"/>
            <w:vAlign w:val="center"/>
          </w:tcPr>
          <w:p w14:paraId="67646A66">
            <w:pPr>
              <w:pageBreakBefore w:val="0"/>
              <w:widowControl w:val="0"/>
              <w:kinsoku/>
              <w:wordWrap/>
              <w:overflowPunct/>
              <w:topLinePunct w:val="0"/>
              <w:autoSpaceDE/>
              <w:autoSpaceDN/>
              <w:bidi w:val="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5910" w:type="dxa"/>
            <w:tcBorders>
              <w:right w:val="single" w:color="auto" w:sz="4" w:space="0"/>
            </w:tcBorders>
            <w:vAlign w:val="center"/>
          </w:tcPr>
          <w:p w14:paraId="0EC1D439">
            <w:pPr>
              <w:pageBreakBefore w:val="0"/>
              <w:widowControl w:val="0"/>
              <w:kinsoku/>
              <w:wordWrap/>
              <w:overflowPunct/>
              <w:topLinePunct w:val="0"/>
              <w:autoSpaceDE/>
              <w:autoSpaceDN/>
              <w:bidi w:val="0"/>
              <w:adjustRightInd w:val="0"/>
              <w:snapToGrid w:val="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w:t>
            </w:r>
          </w:p>
        </w:tc>
        <w:tc>
          <w:tcPr>
            <w:tcW w:w="1600" w:type="dxa"/>
            <w:tcBorders>
              <w:left w:val="single" w:color="auto" w:sz="4" w:space="0"/>
            </w:tcBorders>
            <w:vAlign w:val="center"/>
          </w:tcPr>
          <w:p w14:paraId="162C55AB">
            <w:pPr>
              <w:pageBreakBefore w:val="0"/>
              <w:widowControl w:val="0"/>
              <w:kinsoku/>
              <w:wordWrap/>
              <w:overflowPunct/>
              <w:topLinePunct w:val="0"/>
              <w:autoSpaceDE/>
              <w:autoSpaceDN/>
              <w:bidi w:val="0"/>
              <w:adjustRightInd w:val="0"/>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26</w:t>
            </w:r>
          </w:p>
        </w:tc>
        <w:tc>
          <w:tcPr>
            <w:tcW w:w="1600" w:type="dxa"/>
            <w:tcBorders>
              <w:left w:val="single" w:color="auto" w:sz="4" w:space="0"/>
            </w:tcBorders>
            <w:vAlign w:val="center"/>
          </w:tcPr>
          <w:p w14:paraId="279662AC">
            <w:pPr>
              <w:pageBreakBefore w:val="0"/>
              <w:widowControl w:val="0"/>
              <w:kinsoku/>
              <w:wordWrap/>
              <w:overflowPunct/>
              <w:topLinePunct w:val="0"/>
              <w:autoSpaceDE/>
              <w:autoSpaceDN/>
              <w:bidi w:val="0"/>
              <w:jc w:val="center"/>
              <w:rPr>
                <w:rFonts w:ascii="宋体" w:hAnsi="宋体" w:cs="宋体"/>
                <w:b/>
                <w:color w:val="auto"/>
                <w:sz w:val="24"/>
                <w:highlight w:val="none"/>
              </w:rPr>
            </w:pPr>
          </w:p>
        </w:tc>
      </w:tr>
      <w:tr w14:paraId="154A2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64" w:type="dxa"/>
            <w:gridSpan w:val="4"/>
          </w:tcPr>
          <w:p w14:paraId="71D54F9F">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cs="Times New Roman"/>
                <w:b/>
                <w:bCs/>
                <w:color w:val="auto"/>
                <w:kern w:val="2"/>
                <w:sz w:val="24"/>
                <w:szCs w:val="24"/>
                <w:highlight w:val="none"/>
                <w:lang w:val="en-US" w:eastAsia="zh-CN" w:bidi="ar-SA"/>
              </w:rPr>
              <w:t>本次服务具体要求</w:t>
            </w:r>
            <w:r>
              <w:rPr>
                <w:rFonts w:hint="eastAsia" w:ascii="Times New Roman" w:hAnsi="Times New Roman" w:eastAsia="宋体" w:cs="Times New Roman"/>
                <w:b/>
                <w:bCs/>
                <w:color w:val="auto"/>
                <w:kern w:val="2"/>
                <w:sz w:val="24"/>
                <w:szCs w:val="24"/>
                <w:highlight w:val="none"/>
                <w:lang w:val="en-US" w:eastAsia="zh-CN" w:bidi="ar-SA"/>
              </w:rPr>
              <w:t>：</w:t>
            </w:r>
          </w:p>
          <w:p w14:paraId="73538B68">
            <w:pPr>
              <w:pStyle w:val="7"/>
              <w:numPr>
                <w:ilvl w:val="0"/>
                <w:numId w:val="0"/>
              </w:numPr>
              <w:adjustRightInd w:val="0"/>
              <w:snapToGrid w:val="0"/>
              <w:spacing w:before="0" w:line="360" w:lineRule="auto"/>
              <w:jc w:val="left"/>
              <w:rPr>
                <w:rFonts w:hint="eastAsia" w:ascii="宋体" w:hAnsi="宋体" w:eastAsia="宋体" w:cs="Times New Roman"/>
                <w:b/>
                <w:bCs w:val="0"/>
                <w:color w:val="auto"/>
                <w:szCs w:val="21"/>
                <w:highlight w:val="none"/>
              </w:rPr>
            </w:pPr>
            <w:r>
              <w:rPr>
                <w:rFonts w:hint="eastAsia" w:ascii="宋体" w:hAnsi="宋体" w:eastAsia="宋体" w:cs="Times New Roman"/>
                <w:b/>
                <w:bCs w:val="0"/>
                <w:color w:val="auto"/>
                <w:szCs w:val="21"/>
                <w:highlight w:val="none"/>
              </w:rPr>
              <w:t>1、施工图程序性审查</w:t>
            </w:r>
            <w:r>
              <w:rPr>
                <w:rFonts w:hint="eastAsia" w:ascii="宋体" w:hAnsi="宋体" w:eastAsia="宋体" w:cs="Times New Roman"/>
                <w:b/>
                <w:bCs w:val="0"/>
                <w:color w:val="auto"/>
                <w:szCs w:val="21"/>
                <w:highlight w:val="none"/>
                <w:lang w:val="en-US" w:eastAsia="zh-CN"/>
              </w:rPr>
              <w:t>,</w:t>
            </w:r>
            <w:r>
              <w:rPr>
                <w:rFonts w:hint="eastAsia" w:ascii="宋体" w:hAnsi="宋体" w:eastAsia="宋体" w:cs="Times New Roman"/>
                <w:b/>
                <w:bCs w:val="0"/>
                <w:color w:val="auto"/>
                <w:szCs w:val="21"/>
                <w:highlight w:val="none"/>
              </w:rPr>
              <w:t>审查内容包括但不限于：</w:t>
            </w:r>
          </w:p>
          <w:p w14:paraId="5920ACF0">
            <w:pPr>
              <w:pStyle w:val="7"/>
              <w:numPr>
                <w:ilvl w:val="0"/>
                <w:numId w:val="0"/>
              </w:numPr>
              <w:adjustRightInd w:val="0"/>
              <w:snapToGrid w:val="0"/>
              <w:spacing w:before="0" w:line="360" w:lineRule="auto"/>
              <w:ind w:left="0" w:firstLine="420" w:firstLineChars="200"/>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是否取得政府有关部门的批准文件；勘察设计企业或者注册执业人员是否越级或者超范围执业；勘察设计企业和注册执业人员以及相关人员是否按规定在施工图上加盖相应的图章和签字；送审资料是否完整、格式是否规范；其他法律、法规、规章规定必须审查的内容。</w:t>
            </w:r>
          </w:p>
          <w:p w14:paraId="166D61B3">
            <w:pPr>
              <w:pStyle w:val="7"/>
              <w:numPr>
                <w:ilvl w:val="0"/>
                <w:numId w:val="0"/>
              </w:numPr>
              <w:adjustRightInd w:val="0"/>
              <w:snapToGrid w:val="0"/>
              <w:spacing w:before="0" w:line="360" w:lineRule="auto"/>
              <w:jc w:val="left"/>
              <w:rPr>
                <w:rFonts w:ascii="宋体" w:hAnsi="宋体"/>
                <w:b/>
                <w:bCs/>
                <w:color w:val="auto"/>
                <w:szCs w:val="21"/>
                <w:highlight w:val="none"/>
              </w:rPr>
            </w:pPr>
            <w:r>
              <w:rPr>
                <w:rFonts w:hint="eastAsia" w:ascii="宋体" w:hAnsi="宋体"/>
                <w:b/>
                <w:bCs/>
                <w:color w:val="auto"/>
                <w:szCs w:val="21"/>
                <w:highlight w:val="none"/>
              </w:rPr>
              <w:t>2、</w:t>
            </w:r>
            <w:r>
              <w:rPr>
                <w:rFonts w:ascii="宋体" w:hAnsi="宋体"/>
                <w:b/>
                <w:bCs/>
                <w:color w:val="auto"/>
                <w:szCs w:val="21"/>
                <w:highlight w:val="none"/>
              </w:rPr>
              <w:t>施工图</w:t>
            </w:r>
            <w:r>
              <w:rPr>
                <w:rFonts w:hint="eastAsia" w:ascii="宋体" w:hAnsi="宋体"/>
                <w:b/>
                <w:bCs/>
                <w:color w:val="auto"/>
                <w:szCs w:val="21"/>
                <w:highlight w:val="none"/>
              </w:rPr>
              <w:t>技术性审查</w:t>
            </w:r>
            <w:r>
              <w:rPr>
                <w:rFonts w:hint="eastAsia" w:ascii="宋体" w:hAnsi="宋体"/>
                <w:b/>
                <w:bCs/>
                <w:color w:val="auto"/>
                <w:szCs w:val="21"/>
                <w:highlight w:val="none"/>
                <w:lang w:val="en-US" w:eastAsia="zh-CN"/>
              </w:rPr>
              <w:t>,</w:t>
            </w:r>
            <w:r>
              <w:rPr>
                <w:rFonts w:hint="eastAsia" w:ascii="宋体" w:hAnsi="宋体"/>
                <w:b/>
                <w:bCs/>
                <w:color w:val="auto"/>
                <w:szCs w:val="21"/>
                <w:highlight w:val="none"/>
              </w:rPr>
              <w:t>审查</w:t>
            </w:r>
            <w:r>
              <w:rPr>
                <w:rFonts w:ascii="宋体" w:hAnsi="宋体"/>
                <w:b/>
                <w:bCs/>
                <w:color w:val="auto"/>
                <w:szCs w:val="21"/>
                <w:highlight w:val="none"/>
              </w:rPr>
              <w:t>内容</w:t>
            </w:r>
            <w:r>
              <w:rPr>
                <w:rFonts w:hint="eastAsia" w:ascii="宋体" w:hAnsi="宋体"/>
                <w:b/>
                <w:bCs/>
                <w:color w:val="auto"/>
                <w:szCs w:val="21"/>
                <w:highlight w:val="none"/>
              </w:rPr>
              <w:t>包括但不限于：</w:t>
            </w:r>
          </w:p>
          <w:p w14:paraId="5BD7E98A">
            <w:pPr>
              <w:pStyle w:val="7"/>
              <w:numPr>
                <w:ilvl w:val="0"/>
                <w:numId w:val="0"/>
              </w:numPr>
              <w:adjustRightInd w:val="0"/>
              <w:snapToGrid w:val="0"/>
              <w:spacing w:before="0" w:line="360" w:lineRule="auto"/>
              <w:ind w:left="0" w:firstLine="420" w:firstLineChars="200"/>
              <w:jc w:val="left"/>
              <w:rPr>
                <w:rFonts w:ascii="宋体" w:hAnsi="宋体"/>
                <w:color w:val="auto"/>
                <w:szCs w:val="21"/>
                <w:highlight w:val="none"/>
              </w:rPr>
            </w:pPr>
            <w:r>
              <w:rPr>
                <w:rFonts w:hint="eastAsia" w:ascii="宋体" w:hAnsi="宋体"/>
                <w:color w:val="auto"/>
                <w:szCs w:val="21"/>
                <w:highlight w:val="none"/>
              </w:rPr>
              <w:t>是否符合作为勘察、设计依据的政府有关部门批准文件的要求，并指明不符合之处； 是否符合工程建设强制性标准要求；是否符合公共利益和公众安全；是否达到规定的勘察设计文件编制深度要求，并详细指出没有达到规定深度的部分；勘察文件提供的参数、结论与建议是否存在安全隐患；</w:t>
            </w:r>
          </w:p>
          <w:p w14:paraId="31E60BC3">
            <w:pPr>
              <w:pStyle w:val="7"/>
              <w:numPr>
                <w:ilvl w:val="0"/>
                <w:numId w:val="0"/>
              </w:numPr>
              <w:adjustRightInd w:val="0"/>
              <w:snapToGrid w:val="0"/>
              <w:spacing w:before="0" w:line="360" w:lineRule="auto"/>
              <w:ind w:left="0" w:firstLine="420" w:firstLineChars="200"/>
              <w:jc w:val="left"/>
              <w:rPr>
                <w:rFonts w:hint="eastAsia" w:ascii="宋体" w:hAnsi="宋体"/>
                <w:color w:val="auto"/>
                <w:szCs w:val="21"/>
                <w:highlight w:val="none"/>
              </w:rPr>
            </w:pPr>
            <w:r>
              <w:rPr>
                <w:rFonts w:hint="eastAsia" w:ascii="宋体" w:hAnsi="宋体"/>
                <w:color w:val="auto"/>
                <w:szCs w:val="21"/>
                <w:highlight w:val="none"/>
              </w:rPr>
              <w:t>地基基础工程、主体结构工程是否安全；建筑幕墙、轻型钢结构、建筑装饰、基坑支护等工程是否安全；建筑节能设计是否满足规范要求；其他法律、法规、规章规定必须审查的内容。</w:t>
            </w:r>
          </w:p>
          <w:p w14:paraId="2B735CE7">
            <w:pPr>
              <w:pStyle w:val="2"/>
              <w:rPr>
                <w:rFonts w:hint="eastAsia" w:ascii="宋体" w:hAnsi="宋体"/>
                <w:color w:val="auto"/>
                <w:szCs w:val="21"/>
                <w:highlight w:val="none"/>
              </w:rPr>
            </w:pPr>
            <w:r>
              <w:rPr>
                <w:rFonts w:hint="eastAsia" w:ascii="宋体" w:hAnsi="宋体"/>
                <w:color w:val="auto"/>
                <w:szCs w:val="21"/>
                <w:highlight w:val="none"/>
              </w:rPr>
              <w:t>提供完整的施工图强审审查报告书及施工图设计文件审查合格</w:t>
            </w:r>
            <w:r>
              <w:rPr>
                <w:rFonts w:hint="eastAsia" w:ascii="宋体" w:hAnsi="宋体"/>
                <w:color w:val="auto"/>
                <w:szCs w:val="21"/>
                <w:highlight w:val="none"/>
                <w:lang w:val="en-US" w:eastAsia="zh-CN"/>
              </w:rPr>
              <w:t>证</w:t>
            </w:r>
            <w:r>
              <w:rPr>
                <w:rFonts w:hint="eastAsia" w:ascii="宋体" w:hAnsi="宋体"/>
                <w:color w:val="auto"/>
                <w:szCs w:val="21"/>
                <w:highlight w:val="none"/>
                <w:lang w:eastAsia="zh-CN"/>
              </w:rPr>
              <w:t>。</w:t>
            </w:r>
          </w:p>
          <w:p w14:paraId="70AE50D2">
            <w:pPr>
              <w:pStyle w:val="7"/>
              <w:numPr>
                <w:ilvl w:val="0"/>
                <w:numId w:val="0"/>
              </w:numPr>
              <w:adjustRightInd w:val="0"/>
              <w:snapToGrid w:val="0"/>
              <w:spacing w:before="0" w:line="360" w:lineRule="auto"/>
              <w:jc w:val="left"/>
              <w:rPr>
                <w:rFonts w:ascii="宋体" w:hAnsi="宋体"/>
                <w:b/>
                <w:bCs/>
                <w:color w:val="auto"/>
                <w:szCs w:val="21"/>
                <w:highlight w:val="none"/>
              </w:rPr>
            </w:pPr>
            <w:r>
              <w:rPr>
                <w:rFonts w:hint="eastAsia" w:ascii="宋体" w:hAnsi="宋体"/>
                <w:b/>
                <w:bCs/>
                <w:color w:val="auto"/>
                <w:szCs w:val="21"/>
                <w:highlight w:val="none"/>
              </w:rPr>
              <w:t>3、</w:t>
            </w:r>
            <w:r>
              <w:rPr>
                <w:rFonts w:hint="eastAsia" w:ascii="宋体" w:hAnsi="宋体"/>
                <w:b/>
                <w:bCs/>
                <w:color w:val="auto"/>
                <w:szCs w:val="21"/>
                <w:highlight w:val="none"/>
                <w:lang w:val="en-US" w:eastAsia="zh-CN"/>
              </w:rPr>
              <w:t>施工图</w:t>
            </w:r>
            <w:r>
              <w:rPr>
                <w:rFonts w:hint="eastAsia" w:ascii="宋体" w:hAnsi="宋体"/>
                <w:b/>
                <w:bCs/>
                <w:color w:val="auto"/>
                <w:szCs w:val="21"/>
                <w:highlight w:val="none"/>
              </w:rPr>
              <w:t>精细化审图（包含主体审查和专项审查）</w:t>
            </w:r>
          </w:p>
          <w:p w14:paraId="577884F5">
            <w:pPr>
              <w:pStyle w:val="7"/>
              <w:numPr>
                <w:ilvl w:val="0"/>
                <w:numId w:val="0"/>
              </w:numPr>
              <w:adjustRightInd w:val="0"/>
              <w:snapToGrid w:val="0"/>
              <w:spacing w:before="0" w:line="360" w:lineRule="auto"/>
              <w:ind w:left="0" w:firstLine="420" w:firstLineChars="200"/>
              <w:jc w:val="left"/>
              <w:rPr>
                <w:rFonts w:hint="eastAsia" w:ascii="宋体" w:hAnsi="宋体"/>
                <w:color w:val="auto"/>
                <w:szCs w:val="21"/>
                <w:highlight w:val="none"/>
              </w:rPr>
            </w:pPr>
            <w:r>
              <w:rPr>
                <w:rFonts w:hint="eastAsia" w:ascii="宋体" w:hAnsi="宋体" w:eastAsia="宋体" w:cs="Times New Roman"/>
                <w:color w:val="auto"/>
                <w:szCs w:val="21"/>
                <w:highlight w:val="none"/>
              </w:rPr>
              <w:t>①主</w:t>
            </w:r>
            <w:r>
              <w:rPr>
                <w:rFonts w:hint="eastAsia" w:ascii="宋体" w:hAnsi="宋体"/>
                <w:color w:val="auto"/>
                <w:szCs w:val="21"/>
                <w:highlight w:val="none"/>
              </w:rPr>
              <w:t>体专业审查</w:t>
            </w:r>
            <w:r>
              <w:rPr>
                <w:rFonts w:hint="eastAsia" w:ascii="宋体" w:hAnsi="宋体"/>
                <w:color w:val="auto"/>
                <w:szCs w:val="21"/>
                <w:highlight w:val="none"/>
                <w:lang w:val="en-US" w:eastAsia="zh-CN"/>
              </w:rPr>
              <w:t>包括</w:t>
            </w:r>
            <w:r>
              <w:rPr>
                <w:rFonts w:hint="eastAsia" w:ascii="宋体" w:hAnsi="宋体"/>
                <w:color w:val="auto"/>
                <w:szCs w:val="21"/>
                <w:highlight w:val="none"/>
              </w:rPr>
              <w:t>：</w:t>
            </w:r>
          </w:p>
          <w:p w14:paraId="44D99735">
            <w:pPr>
              <w:pStyle w:val="7"/>
              <w:numPr>
                <w:ilvl w:val="0"/>
                <w:numId w:val="0"/>
              </w:numPr>
              <w:adjustRightInd w:val="0"/>
              <w:snapToGrid w:val="0"/>
              <w:spacing w:before="0" w:line="360" w:lineRule="auto"/>
              <w:ind w:lef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对各专业</w:t>
            </w:r>
            <w:r>
              <w:rPr>
                <w:rFonts w:hint="eastAsia" w:ascii="宋体" w:hAnsi="宋体" w:eastAsia="宋体" w:cs="Times New Roman"/>
                <w:color w:val="auto"/>
                <w:szCs w:val="21"/>
                <w:highlight w:val="none"/>
                <w:lang w:val="en-US" w:eastAsia="zh-CN"/>
              </w:rPr>
              <w:t>施工图阶段</w:t>
            </w:r>
            <w:r>
              <w:rPr>
                <w:rFonts w:hint="eastAsia" w:ascii="宋体" w:hAnsi="宋体" w:eastAsia="宋体" w:cs="Times New Roman"/>
                <w:color w:val="auto"/>
                <w:szCs w:val="21"/>
                <w:highlight w:val="none"/>
              </w:rPr>
              <w:t>进行全面精细化审图（包括设计深度、质量、品质、功能、造价、可实施性等），并出具精细化审图报告，跟踪审查意见的落实修改情况，对修改后的图纸进行复审。主要包括但不限于以下方面的工作：审查设计文件的完整性、正确性及设计深度情况；审查国家强制性标准的执行情况；审查规划部门各阶段批复意见的执行情况；审查各阶段专家评审意见、业主意见、咨询单位评审意见的修改落实情况</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审查技术规范、规程、标准，设计任务书、设计管控要点、建造标准的执行情况；审查各专业及专业之间图纸的错、漏、碰、缺问题，最大限度减少施工阶段由于设计错误造成的设计变更。 </w:t>
            </w:r>
          </w:p>
          <w:p w14:paraId="1D5D259C">
            <w:pPr>
              <w:pStyle w:val="7"/>
              <w:numPr>
                <w:ilvl w:val="0"/>
                <w:numId w:val="0"/>
              </w:numPr>
              <w:adjustRightInd w:val="0"/>
              <w:snapToGrid w:val="0"/>
              <w:spacing w:before="0" w:line="360" w:lineRule="auto"/>
              <w:ind w:lef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②</w:t>
            </w:r>
            <w:r>
              <w:rPr>
                <w:rFonts w:hint="default" w:ascii="宋体" w:hAnsi="宋体" w:eastAsia="宋体" w:cs="Times New Roman"/>
                <w:color w:val="auto"/>
                <w:szCs w:val="21"/>
                <w:highlight w:val="none"/>
              </w:rPr>
              <w:t>专项审查主要包括但不限于：</w:t>
            </w:r>
          </w:p>
          <w:p w14:paraId="03B9FD32">
            <w:pPr>
              <w:pStyle w:val="7"/>
              <w:numPr>
                <w:ilvl w:val="0"/>
                <w:numId w:val="0"/>
              </w:numPr>
              <w:adjustRightInd w:val="0"/>
              <w:snapToGrid w:val="0"/>
              <w:spacing w:before="0" w:line="360" w:lineRule="auto"/>
              <w:ind w:left="0"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根据项目对</w:t>
            </w:r>
            <w:r>
              <w:rPr>
                <w:rFonts w:hint="eastAsia" w:ascii="宋体" w:hAnsi="宋体" w:eastAsia="宋体" w:cs="Times New Roman"/>
                <w:color w:val="auto"/>
                <w:szCs w:val="21"/>
                <w:highlight w:val="none"/>
                <w:lang w:val="en-US" w:eastAsia="zh-CN"/>
              </w:rPr>
              <w:t>室内设计、</w:t>
            </w:r>
            <w:r>
              <w:rPr>
                <w:rFonts w:hint="eastAsia" w:ascii="宋体" w:hAnsi="宋体" w:eastAsia="宋体" w:cs="Times New Roman"/>
                <w:color w:val="auto"/>
                <w:szCs w:val="21"/>
                <w:highlight w:val="none"/>
              </w:rPr>
              <w:t>幕墙</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景观、标识、</w:t>
            </w:r>
            <w:r>
              <w:rPr>
                <w:rFonts w:hint="eastAsia" w:ascii="宋体" w:hAnsi="宋体" w:eastAsia="宋体" w:cs="Times New Roman"/>
                <w:color w:val="auto"/>
                <w:szCs w:val="21"/>
                <w:highlight w:val="none"/>
              </w:rPr>
              <w:t>装配式建筑、水土保持、海绵城市、绿色建筑、</w:t>
            </w:r>
            <w:r>
              <w:rPr>
                <w:rFonts w:hint="eastAsia" w:ascii="宋体" w:hAnsi="宋体" w:eastAsia="宋体" w:cs="Times New Roman"/>
                <w:color w:val="auto"/>
                <w:szCs w:val="21"/>
                <w:highlight w:val="none"/>
                <w:lang w:val="en-US" w:eastAsia="zh-CN"/>
              </w:rPr>
              <w:t>光伏设计、</w:t>
            </w:r>
            <w:r>
              <w:rPr>
                <w:rFonts w:hint="eastAsia" w:ascii="宋体" w:hAnsi="宋体" w:eastAsia="宋体" w:cs="Times New Roman"/>
                <w:color w:val="auto"/>
                <w:szCs w:val="21"/>
                <w:highlight w:val="none"/>
              </w:rPr>
              <w:t>节能设计、灯光</w:t>
            </w:r>
            <w:r>
              <w:rPr>
                <w:rFonts w:hint="eastAsia" w:ascii="宋体" w:hAnsi="宋体" w:eastAsia="宋体" w:cs="Times New Roman"/>
                <w:color w:val="auto"/>
                <w:szCs w:val="21"/>
                <w:highlight w:val="none"/>
                <w:lang w:val="en-US" w:eastAsia="zh-CN"/>
              </w:rPr>
              <w:t>照明</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声学、信息化、</w:t>
            </w:r>
            <w:r>
              <w:rPr>
                <w:rFonts w:hint="eastAsia" w:ascii="宋体" w:hAnsi="宋体" w:eastAsia="宋体" w:cs="Times New Roman"/>
                <w:color w:val="auto"/>
                <w:szCs w:val="21"/>
                <w:highlight w:val="none"/>
              </w:rPr>
              <w:t>智能化、</w:t>
            </w:r>
            <w:r>
              <w:rPr>
                <w:rFonts w:hint="eastAsia" w:ascii="宋体" w:hAnsi="宋体" w:eastAsia="宋体" w:cs="Times New Roman"/>
                <w:color w:val="auto"/>
                <w:szCs w:val="21"/>
                <w:highlight w:val="none"/>
                <w:lang w:val="en-US" w:eastAsia="zh-CN"/>
              </w:rPr>
              <w:t>厨房、</w:t>
            </w:r>
            <w:r>
              <w:rPr>
                <w:rFonts w:hint="eastAsia" w:ascii="宋体" w:hAnsi="宋体" w:eastAsia="宋体" w:cs="Times New Roman"/>
                <w:color w:val="auto"/>
                <w:szCs w:val="21"/>
                <w:highlight w:val="none"/>
              </w:rPr>
              <w:t>抗震</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无障碍设计、防雷装置设计等专项设计的标准及要求，对相关设计文件进行审查。根据项目进度计划安排，如桩基工程需提前开工，对配合出具的基坑支护设计、桩基设计的相关图纸进行审查。根据项目的实施标准要求对效果的落地性、实施难易性、成本控制等方面进行审查。</w:t>
            </w:r>
          </w:p>
          <w:p w14:paraId="4D3AE729">
            <w:pPr>
              <w:pStyle w:val="7"/>
              <w:numPr>
                <w:ilvl w:val="0"/>
                <w:numId w:val="0"/>
              </w:numPr>
              <w:adjustRightInd w:val="0"/>
              <w:snapToGrid w:val="0"/>
              <w:spacing w:before="0" w:line="360" w:lineRule="auto"/>
              <w:jc w:val="left"/>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4.技术咨询服务</w:t>
            </w:r>
          </w:p>
          <w:p w14:paraId="28C25842">
            <w:pPr>
              <w:pStyle w:val="7"/>
              <w:numPr>
                <w:ilvl w:val="0"/>
                <w:numId w:val="0"/>
              </w:numPr>
              <w:adjustRightInd w:val="0"/>
              <w:snapToGrid w:val="0"/>
              <w:spacing w:before="0" w:line="360" w:lineRule="auto"/>
              <w:ind w:left="0" w:firstLine="420" w:firstLineChars="200"/>
              <w:jc w:val="left"/>
              <w:rPr>
                <w:rFonts w:hint="default"/>
                <w:color w:val="auto"/>
                <w:highlight w:val="none"/>
                <w:lang w:val="en-US" w:eastAsia="zh-CN"/>
              </w:rPr>
            </w:pPr>
            <w:r>
              <w:rPr>
                <w:rFonts w:hint="eastAsia" w:ascii="宋体" w:hAnsi="宋体" w:eastAsia="宋体" w:cs="Times New Roman"/>
                <w:color w:val="auto"/>
                <w:szCs w:val="21"/>
                <w:highlight w:val="none"/>
                <w:lang w:val="en-US" w:eastAsia="zh-CN"/>
              </w:rPr>
              <w:t>在其他设计阶段提供技术服务，主要包括根据项目实际需要，审核方案设计和初步设计的成果文件，就设计中存在的合规性、合理性和落地性等方面问题，提供专业</w:t>
            </w:r>
            <w:r>
              <w:rPr>
                <w:rFonts w:hint="eastAsia" w:ascii="宋体" w:hAnsi="宋体" w:cs="Times New Roman"/>
                <w:color w:val="auto"/>
                <w:szCs w:val="21"/>
                <w:highlight w:val="none"/>
                <w:lang w:val="en-US" w:eastAsia="zh-CN"/>
              </w:rPr>
              <w:t>审查意见和</w:t>
            </w:r>
            <w:r>
              <w:rPr>
                <w:rFonts w:hint="eastAsia" w:ascii="宋体" w:hAnsi="宋体" w:eastAsia="宋体" w:cs="Times New Roman"/>
                <w:color w:val="auto"/>
                <w:szCs w:val="21"/>
                <w:highlight w:val="none"/>
                <w:lang w:val="en-US" w:eastAsia="zh-CN"/>
              </w:rPr>
              <w:t>建议报告。</w:t>
            </w:r>
          </w:p>
        </w:tc>
      </w:tr>
    </w:tbl>
    <w:p w14:paraId="11FFD041">
      <w:pPr>
        <w:keepNext w:val="0"/>
        <w:keepLines w:val="0"/>
        <w:pageBreakBefore w:val="0"/>
        <w:widowControl w:val="0"/>
        <w:kinsoku/>
        <w:wordWrap/>
        <w:overflowPunct/>
        <w:topLinePunct w:val="0"/>
        <w:autoSpaceDE/>
        <w:autoSpaceDN/>
        <w:bidi w:val="0"/>
        <w:adjustRightInd/>
        <w:snapToGrid/>
        <w:spacing w:before="157" w:beforeLines="50"/>
        <w:textAlignment w:val="auto"/>
        <w:rPr>
          <w:rFonts w:ascii="仿宋" w:hAnsi="仿宋"/>
          <w:color w:val="auto"/>
          <w:sz w:val="28"/>
          <w:szCs w:val="28"/>
          <w:highlight w:val="none"/>
        </w:rPr>
      </w:pPr>
      <w:r>
        <w:rPr>
          <w:rFonts w:hint="eastAsia" w:ascii="仿宋" w:hAnsi="仿宋"/>
          <w:color w:val="auto"/>
          <w:sz w:val="28"/>
          <w:szCs w:val="28"/>
          <w:highlight w:val="none"/>
        </w:rPr>
        <w:t>投标人法定代表人签名：         投标单位（署名并盖章）：</w:t>
      </w:r>
    </w:p>
    <w:p w14:paraId="6895590C">
      <w:pPr>
        <w:pageBreakBefore w:val="0"/>
        <w:widowControl w:val="0"/>
        <w:kinsoku/>
        <w:wordWrap/>
        <w:overflowPunct/>
        <w:topLinePunct w:val="0"/>
        <w:autoSpaceDE/>
        <w:autoSpaceDN/>
        <w:bidi w:val="0"/>
        <w:spacing w:line="360" w:lineRule="exact"/>
        <w:ind w:right="560" w:firstLine="5320" w:firstLineChars="1900"/>
        <w:rPr>
          <w:rFonts w:ascii="仿宋" w:hAnsi="仿宋"/>
          <w:color w:val="auto"/>
          <w:sz w:val="28"/>
          <w:szCs w:val="28"/>
          <w:highlight w:val="none"/>
        </w:rPr>
      </w:pPr>
    </w:p>
    <w:p w14:paraId="1DE76DCC">
      <w:pPr>
        <w:spacing w:line="360" w:lineRule="auto"/>
        <w:jc w:val="left"/>
        <w:rPr>
          <w:rFonts w:hint="eastAsia" w:ascii="仿宋" w:hAnsi="仿宋"/>
          <w:color w:val="auto"/>
          <w:sz w:val="28"/>
          <w:szCs w:val="28"/>
          <w:highlight w:val="none"/>
        </w:rPr>
      </w:pPr>
      <w:r>
        <w:rPr>
          <w:rFonts w:hint="eastAsia" w:ascii="仿宋" w:hAnsi="仿宋"/>
          <w:color w:val="auto"/>
          <w:sz w:val="28"/>
          <w:szCs w:val="28"/>
          <w:highlight w:val="none"/>
        </w:rPr>
        <w:t>日期：</w:t>
      </w:r>
    </w:p>
    <w:p w14:paraId="29AAF6F8">
      <w:pPr>
        <w:spacing w:line="360" w:lineRule="auto"/>
        <w:jc w:val="left"/>
        <w:rPr>
          <w:rFonts w:hint="eastAsia" w:ascii="仿宋" w:hAnsi="仿宋"/>
          <w:color w:val="auto"/>
          <w:sz w:val="28"/>
          <w:szCs w:val="28"/>
          <w:highlight w:val="none"/>
        </w:rPr>
      </w:pPr>
    </w:p>
    <w:p w14:paraId="72AD8F14">
      <w:pPr>
        <w:spacing w:line="360" w:lineRule="auto"/>
        <w:jc w:val="left"/>
        <w:rPr>
          <w:rFonts w:hint="eastAsia" w:ascii="仿宋" w:hAnsi="仿宋"/>
          <w:color w:val="auto"/>
          <w:sz w:val="28"/>
          <w:szCs w:val="28"/>
          <w:highlight w:val="none"/>
        </w:rPr>
      </w:pPr>
    </w:p>
    <w:p w14:paraId="193FDF0B">
      <w:pPr>
        <w:spacing w:line="360" w:lineRule="auto"/>
        <w:jc w:val="left"/>
        <w:rPr>
          <w:rFonts w:hint="eastAsia" w:ascii="仿宋" w:hAnsi="仿宋"/>
          <w:color w:val="auto"/>
          <w:sz w:val="28"/>
          <w:szCs w:val="28"/>
          <w:highlight w:val="none"/>
        </w:rPr>
      </w:pPr>
    </w:p>
    <w:p w14:paraId="5EC49745">
      <w:pPr>
        <w:spacing w:line="360" w:lineRule="auto"/>
        <w:jc w:val="left"/>
        <w:rPr>
          <w:rFonts w:hint="eastAsia" w:ascii="仿宋" w:hAnsi="仿宋"/>
          <w:color w:val="auto"/>
          <w:sz w:val="28"/>
          <w:szCs w:val="28"/>
          <w:highlight w:val="none"/>
        </w:rPr>
      </w:pPr>
    </w:p>
    <w:p w14:paraId="49EFC435">
      <w:pPr>
        <w:spacing w:line="360" w:lineRule="auto"/>
        <w:jc w:val="left"/>
        <w:rPr>
          <w:rFonts w:hint="eastAsia" w:ascii="仿宋" w:hAnsi="仿宋"/>
          <w:color w:val="auto"/>
          <w:sz w:val="28"/>
          <w:szCs w:val="28"/>
          <w:highlight w:val="none"/>
        </w:rPr>
      </w:pPr>
    </w:p>
    <w:p w14:paraId="43494F07">
      <w:pPr>
        <w:spacing w:line="360" w:lineRule="auto"/>
        <w:jc w:val="left"/>
        <w:rPr>
          <w:rFonts w:hint="eastAsia" w:ascii="仿宋" w:hAnsi="仿宋"/>
          <w:color w:val="auto"/>
          <w:sz w:val="28"/>
          <w:szCs w:val="28"/>
          <w:highlight w:val="none"/>
        </w:rPr>
      </w:pPr>
    </w:p>
    <w:p w14:paraId="50C99DD4">
      <w:pPr>
        <w:spacing w:line="360" w:lineRule="auto"/>
        <w:jc w:val="left"/>
        <w:rPr>
          <w:rFonts w:hint="eastAsia" w:ascii="仿宋" w:hAnsi="仿宋"/>
          <w:color w:val="auto"/>
          <w:sz w:val="28"/>
          <w:szCs w:val="28"/>
          <w:highlight w:val="none"/>
        </w:rPr>
      </w:pPr>
    </w:p>
    <w:p w14:paraId="4A766903">
      <w:pPr>
        <w:spacing w:line="360" w:lineRule="auto"/>
        <w:jc w:val="left"/>
        <w:rPr>
          <w:rFonts w:hint="eastAsia" w:ascii="仿宋" w:hAnsi="仿宋"/>
          <w:color w:val="auto"/>
          <w:sz w:val="28"/>
          <w:szCs w:val="28"/>
          <w:highlight w:val="none"/>
        </w:rPr>
      </w:pPr>
    </w:p>
    <w:p w14:paraId="21565A6A">
      <w:pPr>
        <w:spacing w:line="360" w:lineRule="auto"/>
        <w:jc w:val="left"/>
        <w:rPr>
          <w:rFonts w:hint="eastAsia" w:ascii="仿宋" w:hAnsi="仿宋"/>
          <w:color w:val="auto"/>
          <w:sz w:val="28"/>
          <w:szCs w:val="28"/>
          <w:highlight w:val="none"/>
        </w:rPr>
      </w:pPr>
    </w:p>
    <w:p w14:paraId="6827E186">
      <w:pPr>
        <w:spacing w:line="360" w:lineRule="auto"/>
        <w:jc w:val="left"/>
        <w:rPr>
          <w:rFonts w:hint="eastAsia" w:ascii="仿宋" w:hAnsi="仿宋"/>
          <w:color w:val="auto"/>
          <w:sz w:val="28"/>
          <w:szCs w:val="28"/>
          <w:highlight w:val="none"/>
        </w:rPr>
      </w:pPr>
    </w:p>
    <w:p w14:paraId="75C1974F">
      <w:pPr>
        <w:spacing w:line="360" w:lineRule="auto"/>
        <w:jc w:val="left"/>
        <w:rPr>
          <w:rFonts w:hint="eastAsia" w:ascii="仿宋" w:hAnsi="仿宋"/>
          <w:color w:val="auto"/>
          <w:sz w:val="28"/>
          <w:szCs w:val="28"/>
          <w:highlight w:val="none"/>
        </w:rPr>
      </w:pPr>
    </w:p>
    <w:p w14:paraId="679695D1">
      <w:pPr>
        <w:spacing w:line="360" w:lineRule="auto"/>
        <w:jc w:val="left"/>
        <w:rPr>
          <w:rFonts w:hint="eastAsia" w:ascii="仿宋" w:hAnsi="仿宋"/>
          <w:color w:val="auto"/>
          <w:sz w:val="28"/>
          <w:szCs w:val="28"/>
          <w:highlight w:val="none"/>
        </w:rPr>
      </w:pPr>
    </w:p>
    <w:p w14:paraId="3F465D2D">
      <w:pPr>
        <w:spacing w:line="360" w:lineRule="auto"/>
        <w:jc w:val="left"/>
        <w:rPr>
          <w:rFonts w:hint="eastAsia" w:ascii="宋体" w:hAnsi="宋体" w:eastAsia="宋体" w:cs="Times New Roman"/>
          <w:b w:val="0"/>
          <w:bCs/>
          <w:snapToGrid w:val="0"/>
          <w:color w:val="auto"/>
          <w:kern w:val="0"/>
          <w:sz w:val="32"/>
          <w:szCs w:val="32"/>
          <w:highlight w:val="none"/>
          <w:lang w:val="en-US" w:eastAsia="zh-CN"/>
        </w:rPr>
      </w:pPr>
      <w:r>
        <w:rPr>
          <w:rFonts w:hint="eastAsia" w:ascii="宋体" w:hAnsi="宋体" w:eastAsia="宋体" w:cs="Times New Roman"/>
          <w:b w:val="0"/>
          <w:bCs/>
          <w:snapToGrid w:val="0"/>
          <w:color w:val="auto"/>
          <w:kern w:val="0"/>
          <w:sz w:val="32"/>
          <w:szCs w:val="32"/>
          <w:highlight w:val="none"/>
          <w:lang w:val="en-US" w:eastAsia="zh-CN"/>
        </w:rPr>
        <w:t>附件2</w:t>
      </w:r>
    </w:p>
    <w:p w14:paraId="361192FE">
      <w:pPr>
        <w:spacing w:line="360" w:lineRule="auto"/>
        <w:jc w:val="center"/>
        <w:rPr>
          <w:rFonts w:ascii="宋体" w:hAnsi="宋体" w:eastAsia="宋体" w:cs="Times New Roman"/>
          <w:b/>
          <w:snapToGrid w:val="0"/>
          <w:color w:val="auto"/>
          <w:kern w:val="0"/>
          <w:sz w:val="32"/>
          <w:szCs w:val="32"/>
          <w:highlight w:val="none"/>
        </w:rPr>
      </w:pPr>
      <w:r>
        <w:rPr>
          <w:rFonts w:hint="eastAsia" w:ascii="宋体" w:hAnsi="宋体" w:eastAsia="宋体" w:cs="Times New Roman"/>
          <w:b/>
          <w:snapToGrid w:val="0"/>
          <w:color w:val="auto"/>
          <w:kern w:val="0"/>
          <w:sz w:val="32"/>
          <w:szCs w:val="32"/>
          <w:highlight w:val="none"/>
        </w:rPr>
        <w:t>拟派本项目团队人员一览表</w:t>
      </w:r>
    </w:p>
    <w:p w14:paraId="2C978006">
      <w:pPr>
        <w:tabs>
          <w:tab w:val="left" w:pos="1050"/>
        </w:tabs>
        <w:spacing w:before="156" w:beforeLines="50" w:after="156" w:afterLines="50" w:line="240" w:lineRule="auto"/>
        <w:ind w:left="57" w:right="57" w:firstLine="57"/>
        <w:jc w:val="left"/>
        <w:rPr>
          <w:rFonts w:ascii="宋体" w:hAnsi="宋体" w:eastAsia="宋体" w:cs="Times New Roman"/>
          <w:snapToGrid w:val="0"/>
          <w:color w:val="auto"/>
          <w:kern w:val="0"/>
          <w:szCs w:val="21"/>
          <w:highlight w:val="none"/>
          <w:u w:val="single"/>
        </w:rPr>
      </w:pPr>
      <w:r>
        <w:rPr>
          <w:rFonts w:hint="eastAsia" w:ascii="宋体" w:hAnsi="宋体" w:eastAsia="宋体" w:cs="Times New Roman"/>
          <w:color w:val="auto"/>
          <w:szCs w:val="21"/>
          <w:highlight w:val="none"/>
        </w:rPr>
        <w:t>投标人：</w:t>
      </w:r>
      <w:r>
        <w:rPr>
          <w:rFonts w:hint="eastAsia" w:ascii="宋体" w:hAnsi="宋体" w:eastAsia="宋体" w:cs="Times New Roman"/>
          <w:snapToGrid w:val="0"/>
          <w:color w:val="auto"/>
          <w:kern w:val="0"/>
          <w:szCs w:val="21"/>
          <w:highlight w:val="none"/>
          <w:u w:val="single"/>
        </w:rPr>
        <w:t xml:space="preserve">                                                  </w:t>
      </w:r>
    </w:p>
    <w:tbl>
      <w:tblPr>
        <w:tblStyle w:val="11"/>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490"/>
        <w:gridCol w:w="1699"/>
        <w:gridCol w:w="884"/>
        <w:gridCol w:w="1192"/>
        <w:gridCol w:w="1413"/>
        <w:gridCol w:w="1327"/>
        <w:gridCol w:w="1231"/>
      </w:tblGrid>
      <w:tr w14:paraId="72B4B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center"/>
          </w:tcPr>
          <w:p w14:paraId="17DD47B9">
            <w:pPr>
              <w:spacing w:line="360" w:lineRule="auto"/>
              <w:jc w:val="center"/>
              <w:rPr>
                <w:rFonts w:ascii="宋体" w:hAnsi="宋体" w:eastAsia="宋体" w:cs="Times New Roman"/>
                <w:b/>
                <w:snapToGrid w:val="0"/>
                <w:color w:val="auto"/>
                <w:kern w:val="0"/>
                <w:szCs w:val="21"/>
                <w:highlight w:val="none"/>
              </w:rPr>
            </w:pPr>
            <w:r>
              <w:rPr>
                <w:rFonts w:hint="eastAsia" w:ascii="宋体" w:hAnsi="宋体" w:eastAsia="宋体" w:cs="Times New Roman"/>
                <w:b/>
                <w:snapToGrid w:val="0"/>
                <w:color w:val="auto"/>
                <w:kern w:val="0"/>
                <w:szCs w:val="21"/>
                <w:highlight w:val="none"/>
              </w:rPr>
              <w:t>序号</w:t>
            </w:r>
          </w:p>
        </w:tc>
        <w:tc>
          <w:tcPr>
            <w:tcW w:w="1490" w:type="dxa"/>
            <w:noWrap w:val="0"/>
            <w:vAlign w:val="center"/>
          </w:tcPr>
          <w:p w14:paraId="3B4A8234">
            <w:pPr>
              <w:spacing w:line="360" w:lineRule="auto"/>
              <w:jc w:val="center"/>
              <w:rPr>
                <w:rFonts w:ascii="宋体" w:hAnsi="宋体" w:eastAsia="宋体" w:cs="Times New Roman"/>
                <w:b/>
                <w:snapToGrid w:val="0"/>
                <w:color w:val="auto"/>
                <w:kern w:val="0"/>
                <w:szCs w:val="21"/>
                <w:highlight w:val="none"/>
              </w:rPr>
            </w:pPr>
            <w:r>
              <w:rPr>
                <w:rFonts w:hint="eastAsia" w:ascii="宋体" w:hAnsi="宋体" w:eastAsia="宋体" w:cs="Times New Roman"/>
                <w:b/>
                <w:snapToGrid w:val="0"/>
                <w:color w:val="auto"/>
                <w:kern w:val="0"/>
                <w:szCs w:val="21"/>
                <w:highlight w:val="none"/>
              </w:rPr>
              <w:t>在本项目中拟任职务</w:t>
            </w:r>
          </w:p>
        </w:tc>
        <w:tc>
          <w:tcPr>
            <w:tcW w:w="1699" w:type="dxa"/>
            <w:noWrap w:val="0"/>
            <w:vAlign w:val="center"/>
          </w:tcPr>
          <w:p w14:paraId="714919BE">
            <w:pPr>
              <w:spacing w:line="360" w:lineRule="auto"/>
              <w:jc w:val="center"/>
              <w:rPr>
                <w:rFonts w:ascii="宋体" w:hAnsi="宋体" w:eastAsia="宋体" w:cs="Times New Roman"/>
                <w:b/>
                <w:snapToGrid w:val="0"/>
                <w:color w:val="auto"/>
                <w:kern w:val="0"/>
                <w:szCs w:val="21"/>
                <w:highlight w:val="none"/>
              </w:rPr>
            </w:pPr>
            <w:r>
              <w:rPr>
                <w:rFonts w:hint="eastAsia" w:ascii="宋体" w:hAnsi="宋体" w:eastAsia="宋体" w:cs="Times New Roman"/>
                <w:b/>
                <w:snapToGrid w:val="0"/>
                <w:color w:val="auto"/>
                <w:kern w:val="0"/>
                <w:szCs w:val="21"/>
                <w:highlight w:val="none"/>
              </w:rPr>
              <w:t>姓名</w:t>
            </w:r>
          </w:p>
        </w:tc>
        <w:tc>
          <w:tcPr>
            <w:tcW w:w="884" w:type="dxa"/>
            <w:noWrap w:val="0"/>
            <w:vAlign w:val="center"/>
          </w:tcPr>
          <w:p w14:paraId="7B861E4C">
            <w:pPr>
              <w:spacing w:line="360" w:lineRule="auto"/>
              <w:jc w:val="center"/>
              <w:rPr>
                <w:rFonts w:ascii="宋体" w:hAnsi="宋体" w:eastAsia="宋体" w:cs="Times New Roman"/>
                <w:b/>
                <w:snapToGrid w:val="0"/>
                <w:color w:val="auto"/>
                <w:kern w:val="0"/>
                <w:szCs w:val="21"/>
                <w:highlight w:val="none"/>
              </w:rPr>
            </w:pPr>
            <w:r>
              <w:rPr>
                <w:rFonts w:hint="eastAsia" w:ascii="宋体" w:hAnsi="宋体" w:eastAsia="宋体" w:cs="Times New Roman"/>
                <w:b/>
                <w:snapToGrid w:val="0"/>
                <w:color w:val="auto"/>
                <w:kern w:val="0"/>
                <w:szCs w:val="21"/>
                <w:highlight w:val="none"/>
              </w:rPr>
              <w:t>职务</w:t>
            </w:r>
          </w:p>
        </w:tc>
        <w:tc>
          <w:tcPr>
            <w:tcW w:w="1192" w:type="dxa"/>
            <w:noWrap w:val="0"/>
            <w:vAlign w:val="center"/>
          </w:tcPr>
          <w:p w14:paraId="3052BE32">
            <w:pPr>
              <w:spacing w:line="360" w:lineRule="auto"/>
              <w:jc w:val="center"/>
              <w:rPr>
                <w:rFonts w:ascii="宋体" w:hAnsi="宋体" w:eastAsia="宋体" w:cs="Times New Roman"/>
                <w:b/>
                <w:snapToGrid w:val="0"/>
                <w:color w:val="auto"/>
                <w:kern w:val="0"/>
                <w:szCs w:val="21"/>
                <w:highlight w:val="none"/>
              </w:rPr>
            </w:pPr>
            <w:r>
              <w:rPr>
                <w:rFonts w:hint="eastAsia" w:ascii="宋体" w:hAnsi="宋体" w:eastAsia="宋体" w:cs="Times New Roman"/>
                <w:b/>
                <w:snapToGrid w:val="0"/>
                <w:color w:val="auto"/>
                <w:kern w:val="0"/>
                <w:szCs w:val="21"/>
                <w:highlight w:val="none"/>
              </w:rPr>
              <w:t>学历</w:t>
            </w:r>
          </w:p>
        </w:tc>
        <w:tc>
          <w:tcPr>
            <w:tcW w:w="1413" w:type="dxa"/>
            <w:noWrap w:val="0"/>
            <w:vAlign w:val="center"/>
          </w:tcPr>
          <w:p w14:paraId="5E84884D">
            <w:pPr>
              <w:spacing w:line="360" w:lineRule="auto"/>
              <w:jc w:val="center"/>
              <w:rPr>
                <w:rFonts w:ascii="宋体" w:hAnsi="宋体" w:eastAsia="宋体" w:cs="Times New Roman"/>
                <w:b/>
                <w:snapToGrid w:val="0"/>
                <w:color w:val="auto"/>
                <w:kern w:val="0"/>
                <w:szCs w:val="21"/>
                <w:highlight w:val="none"/>
              </w:rPr>
            </w:pPr>
            <w:r>
              <w:rPr>
                <w:rFonts w:hint="eastAsia" w:ascii="宋体" w:hAnsi="宋体" w:eastAsia="宋体" w:cs="Times New Roman"/>
                <w:b/>
                <w:snapToGrid w:val="0"/>
                <w:color w:val="auto"/>
                <w:kern w:val="0"/>
                <w:szCs w:val="21"/>
                <w:highlight w:val="none"/>
              </w:rPr>
              <w:t>执业资格/</w:t>
            </w:r>
          </w:p>
          <w:p w14:paraId="316D912A">
            <w:pPr>
              <w:spacing w:line="360" w:lineRule="auto"/>
              <w:jc w:val="center"/>
              <w:rPr>
                <w:rFonts w:ascii="宋体" w:hAnsi="宋体" w:eastAsia="宋体" w:cs="Times New Roman"/>
                <w:b/>
                <w:snapToGrid w:val="0"/>
                <w:color w:val="auto"/>
                <w:kern w:val="0"/>
                <w:szCs w:val="21"/>
                <w:highlight w:val="none"/>
              </w:rPr>
            </w:pPr>
            <w:r>
              <w:rPr>
                <w:rFonts w:hint="eastAsia" w:ascii="宋体" w:hAnsi="宋体" w:eastAsia="宋体" w:cs="Times New Roman"/>
                <w:b/>
                <w:snapToGrid w:val="0"/>
                <w:color w:val="auto"/>
                <w:kern w:val="0"/>
                <w:szCs w:val="21"/>
                <w:highlight w:val="none"/>
              </w:rPr>
              <w:t>职称（如有）</w:t>
            </w:r>
          </w:p>
        </w:tc>
        <w:tc>
          <w:tcPr>
            <w:tcW w:w="1327" w:type="dxa"/>
            <w:noWrap w:val="0"/>
            <w:vAlign w:val="center"/>
          </w:tcPr>
          <w:p w14:paraId="1871C351">
            <w:pPr>
              <w:spacing w:line="360" w:lineRule="auto"/>
              <w:jc w:val="center"/>
              <w:rPr>
                <w:rFonts w:ascii="宋体" w:hAnsi="宋体" w:eastAsia="宋体" w:cs="Times New Roman"/>
                <w:b/>
                <w:snapToGrid w:val="0"/>
                <w:color w:val="auto"/>
                <w:kern w:val="0"/>
                <w:szCs w:val="21"/>
                <w:highlight w:val="none"/>
              </w:rPr>
            </w:pPr>
            <w:r>
              <w:rPr>
                <w:rFonts w:hint="eastAsia" w:ascii="宋体" w:hAnsi="宋体" w:eastAsia="宋体" w:cs="Times New Roman"/>
                <w:b/>
                <w:snapToGrid w:val="0"/>
                <w:color w:val="auto"/>
                <w:kern w:val="0"/>
                <w:szCs w:val="21"/>
                <w:highlight w:val="none"/>
              </w:rPr>
              <w:t>执业资格证书号码（如有）</w:t>
            </w:r>
          </w:p>
        </w:tc>
        <w:tc>
          <w:tcPr>
            <w:tcW w:w="1231" w:type="dxa"/>
            <w:noWrap w:val="0"/>
            <w:vAlign w:val="center"/>
          </w:tcPr>
          <w:p w14:paraId="49883F5E">
            <w:pPr>
              <w:spacing w:line="360" w:lineRule="auto"/>
              <w:jc w:val="center"/>
              <w:rPr>
                <w:rFonts w:ascii="宋体" w:hAnsi="宋体" w:eastAsia="宋体" w:cs="Times New Roman"/>
                <w:b/>
                <w:snapToGrid w:val="0"/>
                <w:color w:val="auto"/>
                <w:kern w:val="0"/>
                <w:szCs w:val="21"/>
                <w:highlight w:val="none"/>
              </w:rPr>
            </w:pPr>
            <w:r>
              <w:rPr>
                <w:rFonts w:hint="eastAsia" w:ascii="宋体" w:hAnsi="宋体" w:eastAsia="宋体" w:cs="Times New Roman"/>
                <w:b/>
                <w:snapToGrid w:val="0"/>
                <w:color w:val="auto"/>
                <w:kern w:val="0"/>
                <w:szCs w:val="21"/>
                <w:highlight w:val="none"/>
              </w:rPr>
              <w:t>工作经验简介</w:t>
            </w:r>
          </w:p>
        </w:tc>
      </w:tr>
      <w:tr w14:paraId="06D3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14:paraId="6F8DE66D">
            <w:pPr>
              <w:spacing w:line="360" w:lineRule="auto"/>
              <w:jc w:val="center"/>
              <w:rPr>
                <w:rFonts w:ascii="宋体" w:hAnsi="宋体" w:eastAsia="宋体" w:cs="Times New Roman"/>
                <w:snapToGrid w:val="0"/>
                <w:color w:val="auto"/>
                <w:kern w:val="0"/>
                <w:szCs w:val="21"/>
                <w:highlight w:val="none"/>
              </w:rPr>
            </w:pPr>
            <w:r>
              <w:rPr>
                <w:rFonts w:hint="eastAsia" w:ascii="宋体" w:hAnsi="宋体" w:eastAsia="宋体" w:cs="Times New Roman"/>
                <w:snapToGrid w:val="0"/>
                <w:color w:val="auto"/>
                <w:kern w:val="0"/>
                <w:szCs w:val="21"/>
                <w:highlight w:val="none"/>
              </w:rPr>
              <w:t>1</w:t>
            </w:r>
          </w:p>
        </w:tc>
        <w:tc>
          <w:tcPr>
            <w:tcW w:w="1490" w:type="dxa"/>
            <w:noWrap w:val="0"/>
            <w:vAlign w:val="center"/>
          </w:tcPr>
          <w:p w14:paraId="3470FC2C">
            <w:pPr>
              <w:spacing w:line="360" w:lineRule="auto"/>
              <w:rPr>
                <w:rFonts w:ascii="宋体" w:hAnsi="宋体" w:eastAsia="宋体" w:cs="Times New Roman"/>
                <w:snapToGrid w:val="0"/>
                <w:color w:val="auto"/>
                <w:kern w:val="0"/>
                <w:szCs w:val="21"/>
                <w:highlight w:val="none"/>
              </w:rPr>
            </w:pPr>
          </w:p>
        </w:tc>
        <w:tc>
          <w:tcPr>
            <w:tcW w:w="1699" w:type="dxa"/>
            <w:noWrap w:val="0"/>
            <w:vAlign w:val="center"/>
          </w:tcPr>
          <w:p w14:paraId="39FC2D01">
            <w:pPr>
              <w:spacing w:line="360" w:lineRule="auto"/>
              <w:jc w:val="left"/>
              <w:rPr>
                <w:rFonts w:ascii="宋体" w:hAnsi="宋体" w:eastAsia="宋体" w:cs="Times New Roman"/>
                <w:snapToGrid w:val="0"/>
                <w:color w:val="auto"/>
                <w:kern w:val="0"/>
                <w:szCs w:val="21"/>
                <w:highlight w:val="none"/>
              </w:rPr>
            </w:pPr>
          </w:p>
        </w:tc>
        <w:tc>
          <w:tcPr>
            <w:tcW w:w="884" w:type="dxa"/>
            <w:noWrap w:val="0"/>
            <w:vAlign w:val="center"/>
          </w:tcPr>
          <w:p w14:paraId="06EFC043">
            <w:pPr>
              <w:spacing w:line="360" w:lineRule="auto"/>
              <w:jc w:val="left"/>
              <w:rPr>
                <w:rFonts w:ascii="宋体" w:hAnsi="宋体" w:eastAsia="宋体" w:cs="Times New Roman"/>
                <w:snapToGrid w:val="0"/>
                <w:color w:val="auto"/>
                <w:kern w:val="0"/>
                <w:szCs w:val="21"/>
                <w:highlight w:val="none"/>
              </w:rPr>
            </w:pPr>
          </w:p>
        </w:tc>
        <w:tc>
          <w:tcPr>
            <w:tcW w:w="1192" w:type="dxa"/>
            <w:noWrap w:val="0"/>
            <w:vAlign w:val="center"/>
          </w:tcPr>
          <w:p w14:paraId="3657E286">
            <w:pPr>
              <w:spacing w:line="360" w:lineRule="auto"/>
              <w:jc w:val="left"/>
              <w:rPr>
                <w:rFonts w:ascii="宋体" w:hAnsi="宋体" w:eastAsia="宋体" w:cs="Times New Roman"/>
                <w:snapToGrid w:val="0"/>
                <w:color w:val="auto"/>
                <w:kern w:val="0"/>
                <w:szCs w:val="21"/>
                <w:highlight w:val="none"/>
              </w:rPr>
            </w:pPr>
          </w:p>
        </w:tc>
        <w:tc>
          <w:tcPr>
            <w:tcW w:w="1413" w:type="dxa"/>
            <w:noWrap w:val="0"/>
            <w:vAlign w:val="center"/>
          </w:tcPr>
          <w:p w14:paraId="04A626C0">
            <w:pPr>
              <w:spacing w:line="360" w:lineRule="auto"/>
              <w:jc w:val="left"/>
              <w:rPr>
                <w:rFonts w:ascii="宋体" w:hAnsi="宋体" w:eastAsia="宋体" w:cs="Times New Roman"/>
                <w:snapToGrid w:val="0"/>
                <w:color w:val="auto"/>
                <w:kern w:val="0"/>
                <w:szCs w:val="21"/>
                <w:highlight w:val="none"/>
              </w:rPr>
            </w:pPr>
          </w:p>
        </w:tc>
        <w:tc>
          <w:tcPr>
            <w:tcW w:w="1327" w:type="dxa"/>
            <w:noWrap w:val="0"/>
            <w:vAlign w:val="center"/>
          </w:tcPr>
          <w:p w14:paraId="5CB3EE9F">
            <w:pPr>
              <w:spacing w:line="360" w:lineRule="auto"/>
              <w:jc w:val="left"/>
              <w:rPr>
                <w:rFonts w:ascii="宋体" w:hAnsi="宋体" w:eastAsia="宋体" w:cs="Times New Roman"/>
                <w:snapToGrid w:val="0"/>
                <w:color w:val="auto"/>
                <w:kern w:val="0"/>
                <w:szCs w:val="21"/>
                <w:highlight w:val="none"/>
              </w:rPr>
            </w:pPr>
          </w:p>
        </w:tc>
        <w:tc>
          <w:tcPr>
            <w:tcW w:w="1231" w:type="dxa"/>
            <w:noWrap w:val="0"/>
            <w:vAlign w:val="center"/>
          </w:tcPr>
          <w:p w14:paraId="6F0A5298">
            <w:pPr>
              <w:spacing w:line="360" w:lineRule="auto"/>
              <w:jc w:val="left"/>
              <w:rPr>
                <w:rFonts w:ascii="宋体" w:hAnsi="宋体" w:eastAsia="宋体" w:cs="Times New Roman"/>
                <w:snapToGrid w:val="0"/>
                <w:color w:val="auto"/>
                <w:kern w:val="0"/>
                <w:szCs w:val="21"/>
                <w:highlight w:val="none"/>
              </w:rPr>
            </w:pPr>
          </w:p>
        </w:tc>
      </w:tr>
      <w:tr w14:paraId="6D7D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14:paraId="587C9169">
            <w:pPr>
              <w:spacing w:line="360" w:lineRule="auto"/>
              <w:jc w:val="center"/>
              <w:rPr>
                <w:rFonts w:ascii="宋体" w:hAnsi="宋体" w:eastAsia="宋体" w:cs="Times New Roman"/>
                <w:snapToGrid w:val="0"/>
                <w:color w:val="auto"/>
                <w:kern w:val="0"/>
                <w:szCs w:val="21"/>
                <w:highlight w:val="none"/>
              </w:rPr>
            </w:pPr>
            <w:r>
              <w:rPr>
                <w:rFonts w:hint="eastAsia" w:ascii="宋体" w:hAnsi="宋体" w:eastAsia="宋体" w:cs="Times New Roman"/>
                <w:snapToGrid w:val="0"/>
                <w:color w:val="auto"/>
                <w:kern w:val="0"/>
                <w:szCs w:val="21"/>
                <w:highlight w:val="none"/>
              </w:rPr>
              <w:t>2</w:t>
            </w:r>
          </w:p>
        </w:tc>
        <w:tc>
          <w:tcPr>
            <w:tcW w:w="1490" w:type="dxa"/>
            <w:noWrap w:val="0"/>
            <w:vAlign w:val="center"/>
          </w:tcPr>
          <w:p w14:paraId="0846FE79">
            <w:pPr>
              <w:spacing w:line="360" w:lineRule="auto"/>
              <w:rPr>
                <w:rFonts w:ascii="宋体" w:hAnsi="宋体" w:eastAsia="宋体" w:cs="Times New Roman"/>
                <w:snapToGrid w:val="0"/>
                <w:color w:val="auto"/>
                <w:kern w:val="0"/>
                <w:szCs w:val="21"/>
                <w:highlight w:val="none"/>
              </w:rPr>
            </w:pPr>
          </w:p>
        </w:tc>
        <w:tc>
          <w:tcPr>
            <w:tcW w:w="1699" w:type="dxa"/>
            <w:noWrap w:val="0"/>
            <w:vAlign w:val="center"/>
          </w:tcPr>
          <w:p w14:paraId="647448AF">
            <w:pPr>
              <w:spacing w:line="360" w:lineRule="auto"/>
              <w:jc w:val="left"/>
              <w:rPr>
                <w:rFonts w:ascii="宋体" w:hAnsi="宋体" w:eastAsia="宋体" w:cs="Times New Roman"/>
                <w:snapToGrid w:val="0"/>
                <w:color w:val="auto"/>
                <w:kern w:val="0"/>
                <w:szCs w:val="21"/>
                <w:highlight w:val="none"/>
              </w:rPr>
            </w:pPr>
          </w:p>
        </w:tc>
        <w:tc>
          <w:tcPr>
            <w:tcW w:w="884" w:type="dxa"/>
            <w:noWrap w:val="0"/>
            <w:vAlign w:val="center"/>
          </w:tcPr>
          <w:p w14:paraId="756B519C">
            <w:pPr>
              <w:spacing w:line="360" w:lineRule="auto"/>
              <w:jc w:val="left"/>
              <w:rPr>
                <w:rFonts w:ascii="宋体" w:hAnsi="宋体" w:eastAsia="宋体" w:cs="Times New Roman"/>
                <w:snapToGrid w:val="0"/>
                <w:color w:val="auto"/>
                <w:kern w:val="0"/>
                <w:szCs w:val="21"/>
                <w:highlight w:val="none"/>
              </w:rPr>
            </w:pPr>
          </w:p>
        </w:tc>
        <w:tc>
          <w:tcPr>
            <w:tcW w:w="1192" w:type="dxa"/>
            <w:noWrap w:val="0"/>
            <w:vAlign w:val="center"/>
          </w:tcPr>
          <w:p w14:paraId="5B84DBA1">
            <w:pPr>
              <w:spacing w:line="360" w:lineRule="auto"/>
              <w:jc w:val="left"/>
              <w:rPr>
                <w:rFonts w:ascii="宋体" w:hAnsi="宋体" w:eastAsia="宋体" w:cs="Times New Roman"/>
                <w:snapToGrid w:val="0"/>
                <w:color w:val="auto"/>
                <w:kern w:val="0"/>
                <w:szCs w:val="21"/>
                <w:highlight w:val="none"/>
              </w:rPr>
            </w:pPr>
          </w:p>
        </w:tc>
        <w:tc>
          <w:tcPr>
            <w:tcW w:w="1413" w:type="dxa"/>
            <w:noWrap w:val="0"/>
            <w:vAlign w:val="center"/>
          </w:tcPr>
          <w:p w14:paraId="2BAA443D">
            <w:pPr>
              <w:spacing w:line="360" w:lineRule="auto"/>
              <w:jc w:val="left"/>
              <w:rPr>
                <w:rFonts w:ascii="宋体" w:hAnsi="宋体" w:eastAsia="宋体" w:cs="Times New Roman"/>
                <w:snapToGrid w:val="0"/>
                <w:color w:val="auto"/>
                <w:kern w:val="0"/>
                <w:szCs w:val="21"/>
                <w:highlight w:val="none"/>
              </w:rPr>
            </w:pPr>
          </w:p>
        </w:tc>
        <w:tc>
          <w:tcPr>
            <w:tcW w:w="1327" w:type="dxa"/>
            <w:noWrap w:val="0"/>
            <w:vAlign w:val="center"/>
          </w:tcPr>
          <w:p w14:paraId="77C7B877">
            <w:pPr>
              <w:spacing w:line="360" w:lineRule="auto"/>
              <w:jc w:val="left"/>
              <w:rPr>
                <w:rFonts w:ascii="宋体" w:hAnsi="宋体" w:eastAsia="宋体" w:cs="Times New Roman"/>
                <w:snapToGrid w:val="0"/>
                <w:color w:val="auto"/>
                <w:kern w:val="0"/>
                <w:szCs w:val="21"/>
                <w:highlight w:val="none"/>
              </w:rPr>
            </w:pPr>
          </w:p>
        </w:tc>
        <w:tc>
          <w:tcPr>
            <w:tcW w:w="1231" w:type="dxa"/>
            <w:noWrap w:val="0"/>
            <w:vAlign w:val="center"/>
          </w:tcPr>
          <w:p w14:paraId="48A49434">
            <w:pPr>
              <w:spacing w:line="360" w:lineRule="auto"/>
              <w:jc w:val="left"/>
              <w:rPr>
                <w:rFonts w:ascii="宋体" w:hAnsi="宋体" w:eastAsia="宋体" w:cs="Times New Roman"/>
                <w:snapToGrid w:val="0"/>
                <w:color w:val="auto"/>
                <w:kern w:val="0"/>
                <w:szCs w:val="21"/>
                <w:highlight w:val="none"/>
              </w:rPr>
            </w:pPr>
          </w:p>
        </w:tc>
      </w:tr>
      <w:tr w14:paraId="14C1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14:paraId="3CBF94ED">
            <w:pPr>
              <w:spacing w:line="360" w:lineRule="auto"/>
              <w:jc w:val="center"/>
              <w:rPr>
                <w:rFonts w:ascii="宋体" w:hAnsi="宋体" w:eastAsia="宋体" w:cs="Times New Roman"/>
                <w:snapToGrid w:val="0"/>
                <w:color w:val="auto"/>
                <w:kern w:val="0"/>
                <w:szCs w:val="21"/>
                <w:highlight w:val="none"/>
              </w:rPr>
            </w:pPr>
            <w:r>
              <w:rPr>
                <w:rFonts w:hint="eastAsia" w:ascii="宋体" w:hAnsi="宋体" w:eastAsia="宋体" w:cs="Times New Roman"/>
                <w:snapToGrid w:val="0"/>
                <w:color w:val="auto"/>
                <w:kern w:val="0"/>
                <w:szCs w:val="21"/>
                <w:highlight w:val="none"/>
              </w:rPr>
              <w:t>3</w:t>
            </w:r>
          </w:p>
        </w:tc>
        <w:tc>
          <w:tcPr>
            <w:tcW w:w="1490" w:type="dxa"/>
            <w:noWrap w:val="0"/>
            <w:vAlign w:val="center"/>
          </w:tcPr>
          <w:p w14:paraId="3671421E">
            <w:pPr>
              <w:spacing w:line="360" w:lineRule="auto"/>
              <w:rPr>
                <w:rFonts w:ascii="宋体" w:hAnsi="宋体" w:eastAsia="宋体" w:cs="Times New Roman"/>
                <w:snapToGrid w:val="0"/>
                <w:color w:val="auto"/>
                <w:kern w:val="0"/>
                <w:szCs w:val="21"/>
                <w:highlight w:val="none"/>
              </w:rPr>
            </w:pPr>
          </w:p>
        </w:tc>
        <w:tc>
          <w:tcPr>
            <w:tcW w:w="1699" w:type="dxa"/>
            <w:noWrap w:val="0"/>
            <w:vAlign w:val="center"/>
          </w:tcPr>
          <w:p w14:paraId="7C34F449">
            <w:pPr>
              <w:spacing w:line="360" w:lineRule="auto"/>
              <w:jc w:val="left"/>
              <w:rPr>
                <w:rFonts w:ascii="宋体" w:hAnsi="宋体" w:eastAsia="宋体" w:cs="Times New Roman"/>
                <w:snapToGrid w:val="0"/>
                <w:color w:val="auto"/>
                <w:kern w:val="0"/>
                <w:szCs w:val="21"/>
                <w:highlight w:val="none"/>
              </w:rPr>
            </w:pPr>
          </w:p>
        </w:tc>
        <w:tc>
          <w:tcPr>
            <w:tcW w:w="884" w:type="dxa"/>
            <w:noWrap w:val="0"/>
            <w:vAlign w:val="center"/>
          </w:tcPr>
          <w:p w14:paraId="57722367">
            <w:pPr>
              <w:spacing w:line="360" w:lineRule="auto"/>
              <w:jc w:val="left"/>
              <w:rPr>
                <w:rFonts w:ascii="宋体" w:hAnsi="宋体" w:eastAsia="宋体" w:cs="Times New Roman"/>
                <w:snapToGrid w:val="0"/>
                <w:color w:val="auto"/>
                <w:kern w:val="0"/>
                <w:szCs w:val="21"/>
                <w:highlight w:val="none"/>
              </w:rPr>
            </w:pPr>
          </w:p>
        </w:tc>
        <w:tc>
          <w:tcPr>
            <w:tcW w:w="1192" w:type="dxa"/>
            <w:noWrap w:val="0"/>
            <w:vAlign w:val="center"/>
          </w:tcPr>
          <w:p w14:paraId="6103E039">
            <w:pPr>
              <w:spacing w:line="360" w:lineRule="auto"/>
              <w:jc w:val="left"/>
              <w:rPr>
                <w:rFonts w:ascii="宋体" w:hAnsi="宋体" w:eastAsia="宋体" w:cs="Times New Roman"/>
                <w:snapToGrid w:val="0"/>
                <w:color w:val="auto"/>
                <w:kern w:val="0"/>
                <w:szCs w:val="21"/>
                <w:highlight w:val="none"/>
              </w:rPr>
            </w:pPr>
          </w:p>
        </w:tc>
        <w:tc>
          <w:tcPr>
            <w:tcW w:w="1413" w:type="dxa"/>
            <w:noWrap w:val="0"/>
            <w:vAlign w:val="center"/>
          </w:tcPr>
          <w:p w14:paraId="75FD669A">
            <w:pPr>
              <w:spacing w:line="360" w:lineRule="auto"/>
              <w:jc w:val="left"/>
              <w:rPr>
                <w:rFonts w:ascii="宋体" w:hAnsi="宋体" w:eastAsia="宋体" w:cs="Times New Roman"/>
                <w:snapToGrid w:val="0"/>
                <w:color w:val="auto"/>
                <w:kern w:val="0"/>
                <w:szCs w:val="21"/>
                <w:highlight w:val="none"/>
              </w:rPr>
            </w:pPr>
          </w:p>
        </w:tc>
        <w:tc>
          <w:tcPr>
            <w:tcW w:w="1327" w:type="dxa"/>
            <w:noWrap w:val="0"/>
            <w:vAlign w:val="center"/>
          </w:tcPr>
          <w:p w14:paraId="2994AE93">
            <w:pPr>
              <w:spacing w:line="360" w:lineRule="auto"/>
              <w:jc w:val="left"/>
              <w:rPr>
                <w:rFonts w:ascii="宋体" w:hAnsi="宋体" w:eastAsia="宋体" w:cs="Times New Roman"/>
                <w:snapToGrid w:val="0"/>
                <w:color w:val="auto"/>
                <w:kern w:val="0"/>
                <w:szCs w:val="21"/>
                <w:highlight w:val="none"/>
              </w:rPr>
            </w:pPr>
          </w:p>
        </w:tc>
        <w:tc>
          <w:tcPr>
            <w:tcW w:w="1231" w:type="dxa"/>
            <w:noWrap w:val="0"/>
            <w:vAlign w:val="center"/>
          </w:tcPr>
          <w:p w14:paraId="29A9CB80">
            <w:pPr>
              <w:spacing w:line="360" w:lineRule="auto"/>
              <w:jc w:val="left"/>
              <w:rPr>
                <w:rFonts w:ascii="宋体" w:hAnsi="宋体" w:eastAsia="宋体" w:cs="Times New Roman"/>
                <w:snapToGrid w:val="0"/>
                <w:color w:val="auto"/>
                <w:kern w:val="0"/>
                <w:szCs w:val="21"/>
                <w:highlight w:val="none"/>
              </w:rPr>
            </w:pPr>
          </w:p>
        </w:tc>
      </w:tr>
      <w:tr w14:paraId="6E28E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14:paraId="137968B3">
            <w:pPr>
              <w:spacing w:line="360" w:lineRule="auto"/>
              <w:jc w:val="center"/>
              <w:rPr>
                <w:rFonts w:ascii="宋体" w:hAnsi="宋体" w:eastAsia="宋体" w:cs="Times New Roman"/>
                <w:snapToGrid w:val="0"/>
                <w:color w:val="auto"/>
                <w:kern w:val="0"/>
                <w:szCs w:val="21"/>
                <w:highlight w:val="none"/>
              </w:rPr>
            </w:pPr>
            <w:r>
              <w:rPr>
                <w:rFonts w:hint="eastAsia" w:ascii="宋体" w:hAnsi="宋体" w:eastAsia="宋体" w:cs="Times New Roman"/>
                <w:snapToGrid w:val="0"/>
                <w:color w:val="auto"/>
                <w:kern w:val="0"/>
                <w:szCs w:val="21"/>
                <w:highlight w:val="none"/>
              </w:rPr>
              <w:t>4</w:t>
            </w:r>
          </w:p>
        </w:tc>
        <w:tc>
          <w:tcPr>
            <w:tcW w:w="1490" w:type="dxa"/>
            <w:noWrap w:val="0"/>
            <w:vAlign w:val="center"/>
          </w:tcPr>
          <w:p w14:paraId="46DEF1D6">
            <w:pPr>
              <w:spacing w:line="360" w:lineRule="auto"/>
              <w:rPr>
                <w:rFonts w:ascii="宋体" w:hAnsi="宋体" w:eastAsia="宋体" w:cs="Times New Roman"/>
                <w:snapToGrid w:val="0"/>
                <w:color w:val="auto"/>
                <w:kern w:val="0"/>
                <w:szCs w:val="21"/>
                <w:highlight w:val="none"/>
              </w:rPr>
            </w:pPr>
          </w:p>
        </w:tc>
        <w:tc>
          <w:tcPr>
            <w:tcW w:w="1699" w:type="dxa"/>
            <w:noWrap w:val="0"/>
            <w:vAlign w:val="center"/>
          </w:tcPr>
          <w:p w14:paraId="23579622">
            <w:pPr>
              <w:spacing w:line="360" w:lineRule="auto"/>
              <w:jc w:val="left"/>
              <w:rPr>
                <w:rFonts w:ascii="宋体" w:hAnsi="宋体" w:eastAsia="宋体" w:cs="Times New Roman"/>
                <w:snapToGrid w:val="0"/>
                <w:color w:val="auto"/>
                <w:kern w:val="0"/>
                <w:szCs w:val="21"/>
                <w:highlight w:val="none"/>
              </w:rPr>
            </w:pPr>
          </w:p>
        </w:tc>
        <w:tc>
          <w:tcPr>
            <w:tcW w:w="884" w:type="dxa"/>
            <w:noWrap w:val="0"/>
            <w:vAlign w:val="center"/>
          </w:tcPr>
          <w:p w14:paraId="5F03A393">
            <w:pPr>
              <w:spacing w:line="360" w:lineRule="auto"/>
              <w:jc w:val="left"/>
              <w:rPr>
                <w:rFonts w:ascii="宋体" w:hAnsi="宋体" w:eastAsia="宋体" w:cs="Times New Roman"/>
                <w:snapToGrid w:val="0"/>
                <w:color w:val="auto"/>
                <w:kern w:val="0"/>
                <w:szCs w:val="21"/>
                <w:highlight w:val="none"/>
              </w:rPr>
            </w:pPr>
          </w:p>
        </w:tc>
        <w:tc>
          <w:tcPr>
            <w:tcW w:w="1192" w:type="dxa"/>
            <w:noWrap w:val="0"/>
            <w:vAlign w:val="center"/>
          </w:tcPr>
          <w:p w14:paraId="7E66C8BD">
            <w:pPr>
              <w:spacing w:line="360" w:lineRule="auto"/>
              <w:jc w:val="left"/>
              <w:rPr>
                <w:rFonts w:ascii="宋体" w:hAnsi="宋体" w:eastAsia="宋体" w:cs="Times New Roman"/>
                <w:snapToGrid w:val="0"/>
                <w:color w:val="auto"/>
                <w:kern w:val="0"/>
                <w:szCs w:val="21"/>
                <w:highlight w:val="none"/>
              </w:rPr>
            </w:pPr>
          </w:p>
        </w:tc>
        <w:tc>
          <w:tcPr>
            <w:tcW w:w="1413" w:type="dxa"/>
            <w:noWrap w:val="0"/>
            <w:vAlign w:val="center"/>
          </w:tcPr>
          <w:p w14:paraId="0AB012D1">
            <w:pPr>
              <w:spacing w:line="360" w:lineRule="auto"/>
              <w:jc w:val="left"/>
              <w:rPr>
                <w:rFonts w:ascii="宋体" w:hAnsi="宋体" w:eastAsia="宋体" w:cs="Times New Roman"/>
                <w:snapToGrid w:val="0"/>
                <w:color w:val="auto"/>
                <w:kern w:val="0"/>
                <w:szCs w:val="21"/>
                <w:highlight w:val="none"/>
              </w:rPr>
            </w:pPr>
          </w:p>
        </w:tc>
        <w:tc>
          <w:tcPr>
            <w:tcW w:w="1327" w:type="dxa"/>
            <w:noWrap w:val="0"/>
            <w:vAlign w:val="center"/>
          </w:tcPr>
          <w:p w14:paraId="18ECD120">
            <w:pPr>
              <w:spacing w:line="360" w:lineRule="auto"/>
              <w:jc w:val="left"/>
              <w:rPr>
                <w:rFonts w:ascii="宋体" w:hAnsi="宋体" w:eastAsia="宋体" w:cs="Times New Roman"/>
                <w:snapToGrid w:val="0"/>
                <w:color w:val="auto"/>
                <w:kern w:val="0"/>
                <w:szCs w:val="21"/>
                <w:highlight w:val="none"/>
              </w:rPr>
            </w:pPr>
          </w:p>
        </w:tc>
        <w:tc>
          <w:tcPr>
            <w:tcW w:w="1231" w:type="dxa"/>
            <w:noWrap w:val="0"/>
            <w:vAlign w:val="center"/>
          </w:tcPr>
          <w:p w14:paraId="6643C3D8">
            <w:pPr>
              <w:spacing w:line="360" w:lineRule="auto"/>
              <w:jc w:val="left"/>
              <w:rPr>
                <w:rFonts w:ascii="宋体" w:hAnsi="宋体" w:eastAsia="宋体" w:cs="Times New Roman"/>
                <w:snapToGrid w:val="0"/>
                <w:color w:val="auto"/>
                <w:kern w:val="0"/>
                <w:szCs w:val="21"/>
                <w:highlight w:val="none"/>
              </w:rPr>
            </w:pPr>
          </w:p>
        </w:tc>
      </w:tr>
      <w:tr w14:paraId="686D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14:paraId="30B2AD79">
            <w:pPr>
              <w:spacing w:line="360" w:lineRule="auto"/>
              <w:jc w:val="center"/>
              <w:rPr>
                <w:rFonts w:ascii="宋体" w:hAnsi="宋体" w:eastAsia="宋体" w:cs="Times New Roman"/>
                <w:snapToGrid w:val="0"/>
                <w:color w:val="auto"/>
                <w:kern w:val="0"/>
                <w:szCs w:val="21"/>
                <w:highlight w:val="none"/>
              </w:rPr>
            </w:pPr>
            <w:r>
              <w:rPr>
                <w:rFonts w:hint="eastAsia" w:ascii="宋体" w:hAnsi="宋体" w:eastAsia="宋体" w:cs="Times New Roman"/>
                <w:snapToGrid w:val="0"/>
                <w:color w:val="auto"/>
                <w:kern w:val="0"/>
                <w:szCs w:val="21"/>
                <w:highlight w:val="none"/>
              </w:rPr>
              <w:t>5</w:t>
            </w:r>
          </w:p>
        </w:tc>
        <w:tc>
          <w:tcPr>
            <w:tcW w:w="1490" w:type="dxa"/>
            <w:noWrap w:val="0"/>
            <w:vAlign w:val="center"/>
          </w:tcPr>
          <w:p w14:paraId="1D40D6E8">
            <w:pPr>
              <w:spacing w:line="360" w:lineRule="auto"/>
              <w:rPr>
                <w:rFonts w:ascii="宋体" w:hAnsi="宋体" w:eastAsia="宋体" w:cs="Times New Roman"/>
                <w:snapToGrid w:val="0"/>
                <w:color w:val="auto"/>
                <w:kern w:val="0"/>
                <w:szCs w:val="21"/>
                <w:highlight w:val="none"/>
              </w:rPr>
            </w:pPr>
          </w:p>
        </w:tc>
        <w:tc>
          <w:tcPr>
            <w:tcW w:w="1699" w:type="dxa"/>
            <w:noWrap w:val="0"/>
            <w:vAlign w:val="center"/>
          </w:tcPr>
          <w:p w14:paraId="6110D59E">
            <w:pPr>
              <w:spacing w:line="360" w:lineRule="auto"/>
              <w:jc w:val="left"/>
              <w:rPr>
                <w:rFonts w:ascii="宋体" w:hAnsi="宋体" w:eastAsia="宋体" w:cs="Times New Roman"/>
                <w:snapToGrid w:val="0"/>
                <w:color w:val="auto"/>
                <w:kern w:val="0"/>
                <w:szCs w:val="21"/>
                <w:highlight w:val="none"/>
              </w:rPr>
            </w:pPr>
          </w:p>
        </w:tc>
        <w:tc>
          <w:tcPr>
            <w:tcW w:w="884" w:type="dxa"/>
            <w:noWrap w:val="0"/>
            <w:vAlign w:val="center"/>
          </w:tcPr>
          <w:p w14:paraId="143BC680">
            <w:pPr>
              <w:spacing w:line="360" w:lineRule="auto"/>
              <w:jc w:val="left"/>
              <w:rPr>
                <w:rFonts w:ascii="宋体" w:hAnsi="宋体" w:eastAsia="宋体" w:cs="Times New Roman"/>
                <w:snapToGrid w:val="0"/>
                <w:color w:val="auto"/>
                <w:kern w:val="0"/>
                <w:szCs w:val="21"/>
                <w:highlight w:val="none"/>
              </w:rPr>
            </w:pPr>
          </w:p>
        </w:tc>
        <w:tc>
          <w:tcPr>
            <w:tcW w:w="1192" w:type="dxa"/>
            <w:noWrap w:val="0"/>
            <w:vAlign w:val="center"/>
          </w:tcPr>
          <w:p w14:paraId="1CC1B099">
            <w:pPr>
              <w:spacing w:line="360" w:lineRule="auto"/>
              <w:jc w:val="left"/>
              <w:rPr>
                <w:rFonts w:ascii="宋体" w:hAnsi="宋体" w:eastAsia="宋体" w:cs="Times New Roman"/>
                <w:snapToGrid w:val="0"/>
                <w:color w:val="auto"/>
                <w:kern w:val="0"/>
                <w:szCs w:val="21"/>
                <w:highlight w:val="none"/>
              </w:rPr>
            </w:pPr>
          </w:p>
        </w:tc>
        <w:tc>
          <w:tcPr>
            <w:tcW w:w="1413" w:type="dxa"/>
            <w:noWrap w:val="0"/>
            <w:vAlign w:val="center"/>
          </w:tcPr>
          <w:p w14:paraId="4F6EE882">
            <w:pPr>
              <w:spacing w:line="360" w:lineRule="auto"/>
              <w:jc w:val="left"/>
              <w:rPr>
                <w:rFonts w:ascii="宋体" w:hAnsi="宋体" w:eastAsia="宋体" w:cs="Times New Roman"/>
                <w:snapToGrid w:val="0"/>
                <w:color w:val="auto"/>
                <w:kern w:val="0"/>
                <w:szCs w:val="21"/>
                <w:highlight w:val="none"/>
              </w:rPr>
            </w:pPr>
          </w:p>
        </w:tc>
        <w:tc>
          <w:tcPr>
            <w:tcW w:w="1327" w:type="dxa"/>
            <w:noWrap w:val="0"/>
            <w:vAlign w:val="center"/>
          </w:tcPr>
          <w:p w14:paraId="709B049E">
            <w:pPr>
              <w:spacing w:line="360" w:lineRule="auto"/>
              <w:jc w:val="left"/>
              <w:rPr>
                <w:rFonts w:ascii="宋体" w:hAnsi="宋体" w:eastAsia="宋体" w:cs="Times New Roman"/>
                <w:snapToGrid w:val="0"/>
                <w:color w:val="auto"/>
                <w:kern w:val="0"/>
                <w:szCs w:val="21"/>
                <w:highlight w:val="none"/>
              </w:rPr>
            </w:pPr>
          </w:p>
        </w:tc>
        <w:tc>
          <w:tcPr>
            <w:tcW w:w="1231" w:type="dxa"/>
            <w:noWrap w:val="0"/>
            <w:vAlign w:val="center"/>
          </w:tcPr>
          <w:p w14:paraId="294D190F">
            <w:pPr>
              <w:spacing w:line="360" w:lineRule="auto"/>
              <w:jc w:val="left"/>
              <w:rPr>
                <w:rFonts w:ascii="宋体" w:hAnsi="宋体" w:eastAsia="宋体" w:cs="Times New Roman"/>
                <w:snapToGrid w:val="0"/>
                <w:color w:val="auto"/>
                <w:kern w:val="0"/>
                <w:szCs w:val="21"/>
                <w:highlight w:val="none"/>
              </w:rPr>
            </w:pPr>
          </w:p>
        </w:tc>
      </w:tr>
      <w:tr w14:paraId="73CE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14:paraId="2EED35BD">
            <w:pPr>
              <w:spacing w:line="360" w:lineRule="auto"/>
              <w:rPr>
                <w:rFonts w:ascii="宋体" w:hAnsi="宋体" w:eastAsia="宋体" w:cs="Times New Roman"/>
                <w:snapToGrid w:val="0"/>
                <w:color w:val="auto"/>
                <w:kern w:val="0"/>
                <w:szCs w:val="21"/>
                <w:highlight w:val="none"/>
              </w:rPr>
            </w:pPr>
            <w:r>
              <w:rPr>
                <w:rFonts w:ascii="宋体" w:hAnsi="宋体" w:eastAsia="宋体" w:cs="Times New Roman"/>
                <w:snapToGrid w:val="0"/>
                <w:color w:val="auto"/>
                <w:kern w:val="0"/>
                <w:szCs w:val="21"/>
                <w:highlight w:val="none"/>
              </w:rPr>
              <w:t>…</w:t>
            </w:r>
          </w:p>
        </w:tc>
        <w:tc>
          <w:tcPr>
            <w:tcW w:w="1490" w:type="dxa"/>
            <w:noWrap w:val="0"/>
            <w:vAlign w:val="center"/>
          </w:tcPr>
          <w:p w14:paraId="241B1BBA">
            <w:pPr>
              <w:spacing w:line="360" w:lineRule="auto"/>
              <w:rPr>
                <w:rFonts w:ascii="宋体" w:hAnsi="宋体" w:eastAsia="宋体" w:cs="Times New Roman"/>
                <w:snapToGrid w:val="0"/>
                <w:color w:val="auto"/>
                <w:kern w:val="0"/>
                <w:szCs w:val="21"/>
                <w:highlight w:val="none"/>
              </w:rPr>
            </w:pPr>
          </w:p>
        </w:tc>
        <w:tc>
          <w:tcPr>
            <w:tcW w:w="1699" w:type="dxa"/>
            <w:noWrap w:val="0"/>
            <w:vAlign w:val="center"/>
          </w:tcPr>
          <w:p w14:paraId="070B5726">
            <w:pPr>
              <w:spacing w:line="360" w:lineRule="auto"/>
              <w:jc w:val="left"/>
              <w:rPr>
                <w:rFonts w:ascii="宋体" w:hAnsi="宋体" w:eastAsia="宋体" w:cs="Times New Roman"/>
                <w:snapToGrid w:val="0"/>
                <w:color w:val="auto"/>
                <w:kern w:val="0"/>
                <w:szCs w:val="21"/>
                <w:highlight w:val="none"/>
              </w:rPr>
            </w:pPr>
          </w:p>
        </w:tc>
        <w:tc>
          <w:tcPr>
            <w:tcW w:w="884" w:type="dxa"/>
            <w:noWrap w:val="0"/>
            <w:vAlign w:val="center"/>
          </w:tcPr>
          <w:p w14:paraId="54295BB4">
            <w:pPr>
              <w:spacing w:line="360" w:lineRule="auto"/>
              <w:jc w:val="left"/>
              <w:rPr>
                <w:rFonts w:ascii="宋体" w:hAnsi="宋体" w:eastAsia="宋体" w:cs="Times New Roman"/>
                <w:snapToGrid w:val="0"/>
                <w:color w:val="auto"/>
                <w:kern w:val="0"/>
                <w:szCs w:val="21"/>
                <w:highlight w:val="none"/>
              </w:rPr>
            </w:pPr>
          </w:p>
        </w:tc>
        <w:tc>
          <w:tcPr>
            <w:tcW w:w="1192" w:type="dxa"/>
            <w:noWrap w:val="0"/>
            <w:vAlign w:val="center"/>
          </w:tcPr>
          <w:p w14:paraId="234DABC7">
            <w:pPr>
              <w:spacing w:line="360" w:lineRule="auto"/>
              <w:jc w:val="left"/>
              <w:rPr>
                <w:rFonts w:ascii="宋体" w:hAnsi="宋体" w:eastAsia="宋体" w:cs="Times New Roman"/>
                <w:snapToGrid w:val="0"/>
                <w:color w:val="auto"/>
                <w:kern w:val="0"/>
                <w:szCs w:val="21"/>
                <w:highlight w:val="none"/>
              </w:rPr>
            </w:pPr>
          </w:p>
        </w:tc>
        <w:tc>
          <w:tcPr>
            <w:tcW w:w="1413" w:type="dxa"/>
            <w:noWrap w:val="0"/>
            <w:vAlign w:val="center"/>
          </w:tcPr>
          <w:p w14:paraId="396F59D1">
            <w:pPr>
              <w:spacing w:line="360" w:lineRule="auto"/>
              <w:jc w:val="left"/>
              <w:rPr>
                <w:rFonts w:ascii="宋体" w:hAnsi="宋体" w:eastAsia="宋体" w:cs="Times New Roman"/>
                <w:snapToGrid w:val="0"/>
                <w:color w:val="auto"/>
                <w:kern w:val="0"/>
                <w:szCs w:val="21"/>
                <w:highlight w:val="none"/>
              </w:rPr>
            </w:pPr>
          </w:p>
        </w:tc>
        <w:tc>
          <w:tcPr>
            <w:tcW w:w="1327" w:type="dxa"/>
            <w:noWrap w:val="0"/>
            <w:vAlign w:val="center"/>
          </w:tcPr>
          <w:p w14:paraId="73417E6B">
            <w:pPr>
              <w:spacing w:line="360" w:lineRule="auto"/>
              <w:jc w:val="left"/>
              <w:rPr>
                <w:rFonts w:ascii="宋体" w:hAnsi="宋体" w:eastAsia="宋体" w:cs="Times New Roman"/>
                <w:snapToGrid w:val="0"/>
                <w:color w:val="auto"/>
                <w:kern w:val="0"/>
                <w:szCs w:val="21"/>
                <w:highlight w:val="none"/>
              </w:rPr>
            </w:pPr>
          </w:p>
        </w:tc>
        <w:tc>
          <w:tcPr>
            <w:tcW w:w="1231" w:type="dxa"/>
            <w:noWrap w:val="0"/>
            <w:vAlign w:val="center"/>
          </w:tcPr>
          <w:p w14:paraId="756ABA24">
            <w:pPr>
              <w:spacing w:line="360" w:lineRule="auto"/>
              <w:jc w:val="left"/>
              <w:rPr>
                <w:rFonts w:ascii="宋体" w:hAnsi="宋体" w:eastAsia="宋体" w:cs="Times New Roman"/>
                <w:snapToGrid w:val="0"/>
                <w:color w:val="auto"/>
                <w:kern w:val="0"/>
                <w:szCs w:val="21"/>
                <w:highlight w:val="none"/>
              </w:rPr>
            </w:pPr>
          </w:p>
        </w:tc>
      </w:tr>
    </w:tbl>
    <w:p w14:paraId="44723342">
      <w:pPr>
        <w:pStyle w:val="2"/>
        <w:rPr>
          <w:rFonts w:hint="eastAsia" w:ascii="宋体" w:hAnsi="宋体"/>
          <w:color w:val="auto"/>
          <w:highlight w:val="none"/>
        </w:rPr>
        <w:sectPr>
          <w:footerReference r:id="rId4" w:type="default"/>
          <w:pgSz w:w="11906" w:h="16838"/>
          <w:pgMar w:top="1803" w:right="1440" w:bottom="1803" w:left="1440" w:header="851" w:footer="992" w:gutter="0"/>
          <w:cols w:space="720" w:num="1"/>
          <w:docGrid w:type="lines" w:linePitch="312" w:charSpace="0"/>
        </w:sectPr>
      </w:pPr>
    </w:p>
    <w:p w14:paraId="72DC905C">
      <w:pPr>
        <w:keepNext/>
        <w:keepLines/>
        <w:spacing w:before="10" w:after="156" w:afterLines="50" w:line="288" w:lineRule="auto"/>
        <w:jc w:val="both"/>
        <w:outlineLvl w:val="1"/>
        <w:rPr>
          <w:rFonts w:hint="eastAsia" w:ascii="仿宋" w:hAnsi="仿宋" w:eastAsia="宋体"/>
          <w:bCs/>
          <w:color w:val="auto"/>
          <w:sz w:val="32"/>
          <w:szCs w:val="32"/>
          <w:highlight w:val="none"/>
          <w:lang w:val="en-US" w:eastAsia="zh-CN"/>
        </w:rPr>
      </w:pPr>
      <w:r>
        <w:rPr>
          <w:rFonts w:hint="eastAsia" w:ascii="仿宋" w:hAnsi="仿宋"/>
          <w:bCs/>
          <w:color w:val="auto"/>
          <w:sz w:val="32"/>
          <w:szCs w:val="32"/>
          <w:highlight w:val="none"/>
        </w:rPr>
        <w:t>附件</w:t>
      </w:r>
      <w:r>
        <w:rPr>
          <w:rFonts w:hint="eastAsia" w:ascii="仿宋" w:hAnsi="仿宋"/>
          <w:bCs/>
          <w:color w:val="auto"/>
          <w:sz w:val="32"/>
          <w:szCs w:val="32"/>
          <w:highlight w:val="none"/>
          <w:lang w:val="en-US" w:eastAsia="zh-CN"/>
        </w:rPr>
        <w:t>3</w:t>
      </w:r>
    </w:p>
    <w:p w14:paraId="75ECCACF">
      <w:pPr>
        <w:keepNext/>
        <w:keepLines/>
        <w:spacing w:before="10" w:after="156" w:afterLines="50" w:line="288" w:lineRule="auto"/>
        <w:jc w:val="center"/>
        <w:outlineLvl w:val="1"/>
        <w:rPr>
          <w:rFonts w:eastAsia="黑体"/>
          <w:b/>
          <w:bCs/>
          <w:smallCaps/>
          <w:color w:val="auto"/>
          <w:sz w:val="30"/>
          <w:szCs w:val="32"/>
          <w:highlight w:val="none"/>
        </w:rPr>
      </w:pPr>
      <w:r>
        <w:rPr>
          <w:rFonts w:hint="eastAsia" w:ascii="宋体" w:hAnsi="宋体" w:cs="宋体"/>
          <w:b/>
          <w:bCs/>
          <w:color w:val="auto"/>
          <w:sz w:val="32"/>
          <w:szCs w:val="32"/>
          <w:highlight w:val="none"/>
        </w:rPr>
        <w:t>法定代表人身份证明文件</w:t>
      </w:r>
    </w:p>
    <w:p w14:paraId="15E96A0A">
      <w:pPr>
        <w:spacing w:after="156" w:afterLines="50" w:line="288" w:lineRule="auto"/>
        <w:rPr>
          <w:rFonts w:eastAsia="黑体"/>
          <w:color w:val="auto"/>
          <w:szCs w:val="22"/>
          <w:highlight w:val="none"/>
        </w:rPr>
      </w:pPr>
      <w:r>
        <w:rPr>
          <w:rFonts w:eastAsia="黑体"/>
          <w:color w:val="auto"/>
          <w:szCs w:val="22"/>
          <w:highlight w:val="none"/>
        </w:rPr>
        <w:t>单位名称：</w:t>
      </w:r>
    </w:p>
    <w:p w14:paraId="5AAC6A4E">
      <w:pPr>
        <w:spacing w:after="156" w:afterLines="50" w:line="288" w:lineRule="auto"/>
        <w:rPr>
          <w:rFonts w:eastAsia="黑体"/>
          <w:color w:val="auto"/>
          <w:szCs w:val="22"/>
          <w:highlight w:val="none"/>
        </w:rPr>
      </w:pPr>
      <w:r>
        <w:rPr>
          <w:rFonts w:eastAsia="黑体"/>
          <w:color w:val="auto"/>
          <w:szCs w:val="22"/>
          <w:highlight w:val="none"/>
        </w:rPr>
        <w:t>（单位名称应与营业执照名称一致）</w:t>
      </w:r>
    </w:p>
    <w:p w14:paraId="3CD2C6AF">
      <w:pPr>
        <w:spacing w:after="156" w:afterLines="50" w:line="288" w:lineRule="auto"/>
        <w:rPr>
          <w:rFonts w:eastAsia="黑体"/>
          <w:color w:val="auto"/>
          <w:szCs w:val="22"/>
          <w:highlight w:val="none"/>
        </w:rPr>
      </w:pPr>
      <w:r>
        <w:rPr>
          <w:rFonts w:eastAsia="黑体"/>
          <w:color w:val="auto"/>
          <w:szCs w:val="22"/>
          <w:highlight w:val="none"/>
        </w:rPr>
        <w:t>地址 ：</w:t>
      </w:r>
    </w:p>
    <w:p w14:paraId="507F6F84">
      <w:pPr>
        <w:spacing w:after="156" w:afterLines="50" w:line="288" w:lineRule="auto"/>
        <w:rPr>
          <w:rFonts w:eastAsia="黑体"/>
          <w:color w:val="auto"/>
          <w:szCs w:val="22"/>
          <w:highlight w:val="none"/>
        </w:rPr>
      </w:pPr>
      <w:r>
        <w:rPr>
          <w:rFonts w:eastAsia="黑体"/>
          <w:color w:val="auto"/>
          <w:szCs w:val="22"/>
          <w:highlight w:val="none"/>
        </w:rPr>
        <w:t>姓名 ：</w:t>
      </w:r>
      <w:r>
        <w:rPr>
          <w:rFonts w:hint="eastAsia" w:eastAsia="黑体"/>
          <w:color w:val="auto"/>
          <w:szCs w:val="22"/>
          <w:highlight w:val="none"/>
        </w:rPr>
        <w:t xml:space="preserve">       </w:t>
      </w:r>
      <w:r>
        <w:rPr>
          <w:rFonts w:eastAsia="黑体"/>
          <w:color w:val="auto"/>
          <w:szCs w:val="22"/>
          <w:highlight w:val="none"/>
        </w:rPr>
        <w:t>性别 ：</w:t>
      </w:r>
      <w:r>
        <w:rPr>
          <w:rFonts w:hint="eastAsia" w:eastAsia="黑体"/>
          <w:color w:val="auto"/>
          <w:szCs w:val="22"/>
          <w:highlight w:val="none"/>
        </w:rPr>
        <w:t xml:space="preserve">       </w:t>
      </w:r>
      <w:r>
        <w:rPr>
          <w:rFonts w:eastAsia="黑体"/>
          <w:color w:val="auto"/>
          <w:szCs w:val="22"/>
          <w:highlight w:val="none"/>
        </w:rPr>
        <w:t>年龄 ：</w:t>
      </w:r>
      <w:r>
        <w:rPr>
          <w:rFonts w:hint="eastAsia" w:eastAsia="黑体"/>
          <w:color w:val="auto"/>
          <w:szCs w:val="22"/>
          <w:highlight w:val="none"/>
        </w:rPr>
        <w:t xml:space="preserve">        </w:t>
      </w:r>
      <w:r>
        <w:rPr>
          <w:rFonts w:eastAsia="黑体"/>
          <w:color w:val="auto"/>
          <w:szCs w:val="22"/>
          <w:highlight w:val="none"/>
        </w:rPr>
        <w:t>职务</w:t>
      </w:r>
      <w:r>
        <w:rPr>
          <w:rFonts w:hint="eastAsia" w:eastAsia="黑体"/>
          <w:color w:val="auto"/>
          <w:szCs w:val="22"/>
          <w:highlight w:val="none"/>
        </w:rPr>
        <w:t xml:space="preserve"> </w:t>
      </w:r>
      <w:r>
        <w:rPr>
          <w:rFonts w:eastAsia="黑体"/>
          <w:color w:val="auto"/>
          <w:szCs w:val="22"/>
          <w:highlight w:val="none"/>
        </w:rPr>
        <w:t>：</w:t>
      </w:r>
    </w:p>
    <w:p w14:paraId="48946E0F">
      <w:pPr>
        <w:spacing w:after="156" w:afterLines="50" w:line="288" w:lineRule="auto"/>
        <w:rPr>
          <w:rFonts w:eastAsia="黑体"/>
          <w:color w:val="auto"/>
          <w:szCs w:val="22"/>
          <w:highlight w:val="none"/>
        </w:rPr>
      </w:pPr>
      <w:r>
        <w:rPr>
          <w:rFonts w:eastAsia="黑体"/>
          <w:color w:val="auto"/>
          <w:szCs w:val="22"/>
          <w:highlight w:val="none"/>
        </w:rPr>
        <w:t>法定代表人：</w:t>
      </w:r>
    </w:p>
    <w:p w14:paraId="305185C9">
      <w:pPr>
        <w:spacing w:after="156" w:afterLines="50" w:line="288" w:lineRule="auto"/>
        <w:rPr>
          <w:rFonts w:eastAsia="黑体"/>
          <w:color w:val="auto"/>
          <w:szCs w:val="22"/>
          <w:highlight w:val="none"/>
        </w:rPr>
      </w:pPr>
    </w:p>
    <w:p w14:paraId="0BEFC800">
      <w:pPr>
        <w:spacing w:after="156" w:afterLines="50" w:line="288" w:lineRule="auto"/>
        <w:rPr>
          <w:rFonts w:eastAsia="黑体"/>
          <w:color w:val="auto"/>
          <w:szCs w:val="22"/>
          <w:highlight w:val="none"/>
        </w:rPr>
      </w:pPr>
      <w:r>
        <w:rPr>
          <w:rFonts w:eastAsia="黑体"/>
          <w:color w:val="auto"/>
          <w:szCs w:val="22"/>
          <w:highlight w:val="none"/>
        </w:rPr>
        <w:t>特此证明。</w:t>
      </w:r>
    </w:p>
    <w:p w14:paraId="5808BA3D">
      <w:pPr>
        <w:spacing w:after="156" w:afterLines="50" w:line="288" w:lineRule="auto"/>
        <w:rPr>
          <w:rFonts w:hint="eastAsia" w:eastAsia="黑体"/>
          <w:color w:val="auto"/>
          <w:szCs w:val="22"/>
          <w:highlight w:val="none"/>
          <w:lang w:eastAsia="zh-CN"/>
        </w:rPr>
      </w:pPr>
    </w:p>
    <w:p w14:paraId="28CBCE3A">
      <w:pPr>
        <w:pStyle w:val="2"/>
        <w:rPr>
          <w:rFonts w:hint="eastAsia"/>
          <w:color w:val="auto"/>
          <w:highlight w:val="none"/>
          <w:lang w:eastAsia="zh-CN"/>
        </w:rPr>
      </w:pPr>
    </w:p>
    <w:p w14:paraId="447863D8">
      <w:pPr>
        <w:spacing w:after="156" w:afterLines="50" w:line="288" w:lineRule="auto"/>
        <w:rPr>
          <w:rFonts w:eastAsia="黑体"/>
          <w:color w:val="auto"/>
          <w:szCs w:val="22"/>
          <w:highlight w:val="none"/>
        </w:rPr>
      </w:pPr>
      <w:r>
        <w:rPr>
          <w:rFonts w:eastAsia="黑体"/>
          <w:color w:val="auto"/>
          <w:szCs w:val="22"/>
          <w:highlight w:val="none"/>
        </w:rPr>
        <w:t>投标</w:t>
      </w:r>
      <w:r>
        <w:rPr>
          <w:rFonts w:hint="eastAsia" w:eastAsia="黑体"/>
          <w:color w:val="auto"/>
          <w:szCs w:val="22"/>
          <w:highlight w:val="none"/>
        </w:rPr>
        <w:t>单位</w:t>
      </w:r>
      <w:r>
        <w:rPr>
          <w:rFonts w:eastAsia="黑体"/>
          <w:color w:val="auto"/>
          <w:szCs w:val="22"/>
          <w:highlight w:val="none"/>
        </w:rPr>
        <w:t>（签名、盖章）：</w:t>
      </w:r>
    </w:p>
    <w:p w14:paraId="196CAB88">
      <w:pPr>
        <w:spacing w:after="156" w:afterLines="50" w:line="288" w:lineRule="auto"/>
        <w:rPr>
          <w:rFonts w:eastAsia="黑体"/>
          <w:color w:val="auto"/>
          <w:szCs w:val="22"/>
          <w:highlight w:val="none"/>
        </w:rPr>
      </w:pPr>
      <w:r>
        <w:rPr>
          <w:rFonts w:eastAsia="黑体"/>
          <w:color w:val="auto"/>
          <w:szCs w:val="22"/>
          <w:highlight w:val="none"/>
        </w:rPr>
        <w:t>日期 ：</w:t>
      </w:r>
      <w:r>
        <w:rPr>
          <w:rFonts w:hint="eastAsia" w:eastAsia="黑体"/>
          <w:color w:val="auto"/>
          <w:szCs w:val="22"/>
          <w:highlight w:val="none"/>
        </w:rPr>
        <w:t xml:space="preserve">     </w:t>
      </w:r>
      <w:r>
        <w:rPr>
          <w:rFonts w:eastAsia="黑体"/>
          <w:color w:val="auto"/>
          <w:szCs w:val="22"/>
          <w:highlight w:val="none"/>
        </w:rPr>
        <w:t xml:space="preserve">年    </w:t>
      </w:r>
      <w:r>
        <w:rPr>
          <w:rFonts w:hint="eastAsia" w:eastAsia="黑体"/>
          <w:color w:val="auto"/>
          <w:szCs w:val="22"/>
          <w:highlight w:val="none"/>
        </w:rPr>
        <w:t xml:space="preserve"> </w:t>
      </w:r>
      <w:r>
        <w:rPr>
          <w:rFonts w:eastAsia="黑体"/>
          <w:color w:val="auto"/>
          <w:szCs w:val="22"/>
          <w:highlight w:val="none"/>
        </w:rPr>
        <w:t>月     日</w:t>
      </w:r>
    </w:p>
    <w:p w14:paraId="7EB79C65">
      <w:pPr>
        <w:spacing w:after="156" w:afterLines="50" w:line="288" w:lineRule="auto"/>
        <w:rPr>
          <w:rFonts w:eastAsia="黑体"/>
          <w:color w:val="auto"/>
          <w:szCs w:val="22"/>
          <w:highlight w:val="none"/>
        </w:rPr>
      </w:pPr>
    </w:p>
    <w:p w14:paraId="5270F40C">
      <w:pPr>
        <w:spacing w:after="156" w:afterLines="50" w:line="288" w:lineRule="auto"/>
        <w:rPr>
          <w:rFonts w:eastAsia="黑体"/>
          <w:color w:val="auto"/>
          <w:szCs w:val="22"/>
          <w:highlight w:val="none"/>
        </w:rPr>
      </w:pPr>
      <w:r>
        <w:rPr>
          <w:rFonts w:eastAsia="黑体"/>
          <w:color w:val="auto"/>
          <w:szCs w:val="22"/>
          <w:highlight w:val="none"/>
        </w:rPr>
        <w:t>附：法定代表人身份证</w:t>
      </w:r>
      <w:r>
        <w:rPr>
          <w:rFonts w:hint="eastAsia" w:eastAsia="黑体"/>
          <w:color w:val="auto"/>
          <w:szCs w:val="22"/>
          <w:highlight w:val="none"/>
        </w:rPr>
        <w:t>复印</w:t>
      </w:r>
      <w:r>
        <w:rPr>
          <w:rFonts w:eastAsia="黑体"/>
          <w:color w:val="auto"/>
          <w:szCs w:val="22"/>
          <w:highlight w:val="none"/>
        </w:rPr>
        <w:t>件</w:t>
      </w:r>
    </w:p>
    <w:tbl>
      <w:tblPr>
        <w:tblStyle w:val="11"/>
        <w:tblW w:w="97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gridCol w:w="4876"/>
      </w:tblGrid>
      <w:tr w14:paraId="3B8AF4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14:paraId="182F0752">
            <w:pPr>
              <w:spacing w:after="156" w:afterLines="50" w:line="288" w:lineRule="auto"/>
              <w:jc w:val="center"/>
              <w:rPr>
                <w:rFonts w:eastAsia="黑体"/>
                <w:color w:val="auto"/>
                <w:szCs w:val="22"/>
                <w:highlight w:val="none"/>
              </w:rPr>
            </w:pPr>
            <w:r>
              <w:rPr>
                <w:rFonts w:eastAsia="黑体"/>
                <w:color w:val="auto"/>
                <w:szCs w:val="22"/>
                <w:highlight w:val="none"/>
              </w:rPr>
              <w:t>身份证明材料（正面）粘贴处</w:t>
            </w:r>
          </w:p>
        </w:tc>
        <w:tc>
          <w:tcPr>
            <w:tcW w:w="4876" w:type="dxa"/>
            <w:vAlign w:val="center"/>
          </w:tcPr>
          <w:p w14:paraId="3E168FF9">
            <w:pPr>
              <w:spacing w:after="156" w:afterLines="50" w:line="288" w:lineRule="auto"/>
              <w:jc w:val="center"/>
              <w:rPr>
                <w:rFonts w:eastAsia="黑体"/>
                <w:color w:val="auto"/>
                <w:szCs w:val="22"/>
                <w:highlight w:val="none"/>
              </w:rPr>
            </w:pPr>
            <w:r>
              <w:rPr>
                <w:rFonts w:eastAsia="黑体"/>
                <w:color w:val="auto"/>
                <w:szCs w:val="22"/>
                <w:highlight w:val="none"/>
              </w:rPr>
              <w:t>身份证明材料（反面）粘贴处</w:t>
            </w:r>
          </w:p>
        </w:tc>
      </w:tr>
    </w:tbl>
    <w:p w14:paraId="1D33B1B4">
      <w:pPr>
        <w:spacing w:line="360" w:lineRule="auto"/>
        <w:rPr>
          <w:rFonts w:ascii="仿宋_GB2312" w:hAnsi="仿宋" w:eastAsia="仿宋_GB2312"/>
          <w:bCs/>
          <w:color w:val="auto"/>
          <w:sz w:val="30"/>
          <w:szCs w:val="30"/>
          <w:highlight w:val="none"/>
        </w:rPr>
        <w:sectPr>
          <w:pgSz w:w="11906" w:h="16838"/>
          <w:pgMar w:top="1304" w:right="1587" w:bottom="1304" w:left="1587" w:header="851" w:footer="992" w:gutter="0"/>
          <w:cols w:space="720" w:num="1"/>
          <w:docGrid w:type="lines" w:linePitch="312" w:charSpace="0"/>
        </w:sectPr>
      </w:pPr>
    </w:p>
    <w:p w14:paraId="25E584AF">
      <w:pPr>
        <w:keepNext/>
        <w:keepLines/>
        <w:spacing w:before="10" w:after="156" w:afterLines="50" w:line="288" w:lineRule="auto"/>
        <w:jc w:val="both"/>
        <w:outlineLvl w:val="1"/>
        <w:rPr>
          <w:rFonts w:hint="eastAsia" w:ascii="仿宋" w:hAnsi="仿宋"/>
          <w:bCs/>
          <w:color w:val="auto"/>
          <w:sz w:val="32"/>
          <w:szCs w:val="32"/>
          <w:highlight w:val="none"/>
          <w:lang w:val="en-US" w:eastAsia="zh-CN"/>
        </w:rPr>
      </w:pPr>
      <w:bookmarkStart w:id="0" w:name="_Toc21802"/>
      <w:r>
        <w:rPr>
          <w:rFonts w:hint="eastAsia" w:ascii="仿宋" w:hAnsi="仿宋"/>
          <w:bCs/>
          <w:color w:val="auto"/>
          <w:sz w:val="32"/>
          <w:szCs w:val="32"/>
          <w:highlight w:val="none"/>
        </w:rPr>
        <w:t>附件</w:t>
      </w:r>
      <w:r>
        <w:rPr>
          <w:rFonts w:hint="eastAsia" w:ascii="仿宋" w:hAnsi="仿宋"/>
          <w:bCs/>
          <w:color w:val="auto"/>
          <w:sz w:val="32"/>
          <w:szCs w:val="32"/>
          <w:highlight w:val="none"/>
          <w:lang w:val="en-US" w:eastAsia="zh-CN"/>
        </w:rPr>
        <w:t xml:space="preserve">4 </w:t>
      </w:r>
    </w:p>
    <w:p w14:paraId="147ECC24">
      <w:pPr>
        <w:keepNext/>
        <w:keepLines/>
        <w:spacing w:before="360" w:after="156" w:afterLines="50" w:line="288" w:lineRule="auto"/>
        <w:jc w:val="center"/>
        <w:outlineLvl w:val="1"/>
        <w:rPr>
          <w:rFonts w:eastAsia="黑体"/>
          <w:b/>
          <w:bCs/>
          <w:smallCaps/>
          <w:color w:val="auto"/>
          <w:sz w:val="30"/>
          <w:szCs w:val="32"/>
          <w:highlight w:val="none"/>
        </w:rPr>
      </w:pPr>
      <w:r>
        <w:rPr>
          <w:rFonts w:hint="eastAsia" w:ascii="宋体" w:hAnsi="宋体" w:cs="宋体"/>
          <w:b/>
          <w:bCs/>
          <w:color w:val="auto"/>
          <w:sz w:val="32"/>
          <w:szCs w:val="32"/>
          <w:highlight w:val="none"/>
        </w:rPr>
        <w:t>法定代表人授权委托书</w:t>
      </w:r>
      <w:bookmarkEnd w:id="0"/>
    </w:p>
    <w:p w14:paraId="7D82FD7B">
      <w:pPr>
        <w:keepNext w:val="0"/>
        <w:keepLines w:val="0"/>
        <w:pageBreakBefore w:val="0"/>
        <w:widowControl w:val="0"/>
        <w:kinsoku/>
        <w:overflowPunct/>
        <w:topLinePunct w:val="0"/>
        <w:bidi w:val="0"/>
        <w:spacing w:line="560" w:lineRule="exact"/>
        <w:jc w:val="left"/>
        <w:textAlignment w:val="auto"/>
        <w:rPr>
          <w:rFonts w:eastAsia="黑体"/>
          <w:color w:val="auto"/>
          <w:szCs w:val="22"/>
          <w:highlight w:val="none"/>
        </w:rPr>
      </w:pPr>
      <w:r>
        <w:rPr>
          <w:rFonts w:eastAsia="黑体"/>
          <w:color w:val="auto"/>
          <w:szCs w:val="22"/>
          <w:highlight w:val="none"/>
        </w:rPr>
        <w:t>本授权委托书声明：</w:t>
      </w:r>
      <w:r>
        <w:rPr>
          <w:rFonts w:eastAsia="黑体"/>
          <w:color w:val="auto"/>
          <w:szCs w:val="22"/>
          <w:highlight w:val="none"/>
          <w:u w:val="single"/>
        </w:rPr>
        <w:t>（姓名）</w:t>
      </w:r>
      <w:r>
        <w:rPr>
          <w:rFonts w:eastAsia="黑体"/>
          <w:color w:val="auto"/>
          <w:szCs w:val="22"/>
          <w:highlight w:val="none"/>
        </w:rPr>
        <w:t>系</w:t>
      </w:r>
      <w:r>
        <w:rPr>
          <w:rFonts w:eastAsia="黑体"/>
          <w:color w:val="auto"/>
          <w:szCs w:val="22"/>
          <w:highlight w:val="none"/>
          <w:u w:val="single"/>
        </w:rPr>
        <w:t>（投标人名称）</w:t>
      </w:r>
      <w:r>
        <w:rPr>
          <w:rFonts w:eastAsia="黑体"/>
          <w:color w:val="auto"/>
          <w:szCs w:val="22"/>
          <w:highlight w:val="none"/>
        </w:rPr>
        <w:t>的法定代表人，现授权委托</w:t>
      </w:r>
      <w:r>
        <w:rPr>
          <w:rFonts w:eastAsia="黑体"/>
          <w:color w:val="auto"/>
          <w:szCs w:val="22"/>
          <w:highlight w:val="none"/>
          <w:u w:val="single"/>
        </w:rPr>
        <w:t>（单位名称）</w:t>
      </w:r>
      <w:r>
        <w:rPr>
          <w:rFonts w:eastAsia="黑体"/>
          <w:color w:val="auto"/>
          <w:szCs w:val="22"/>
          <w:highlight w:val="none"/>
        </w:rPr>
        <w:t>的</w:t>
      </w:r>
      <w:r>
        <w:rPr>
          <w:rFonts w:eastAsia="黑体"/>
          <w:color w:val="auto"/>
          <w:szCs w:val="22"/>
          <w:highlight w:val="none"/>
          <w:u w:val="single"/>
        </w:rPr>
        <w:t>（姓名及职务）</w:t>
      </w:r>
      <w:r>
        <w:rPr>
          <w:rFonts w:eastAsia="黑体"/>
          <w:color w:val="auto"/>
          <w:szCs w:val="22"/>
          <w:highlight w:val="none"/>
        </w:rPr>
        <w:t>为我公司签署</w:t>
      </w:r>
      <w:r>
        <w:rPr>
          <w:rFonts w:hint="eastAsia" w:ascii="Times New Roman" w:hAnsi="Times New Roman" w:eastAsia="黑体" w:cs="Times New Roman"/>
          <w:color w:val="auto"/>
          <w:szCs w:val="22"/>
          <w:highlight w:val="none"/>
          <w:u w:val="single"/>
          <w:lang w:val="en-US" w:eastAsia="zh-CN"/>
        </w:rPr>
        <w:t>深圳市网络安全应急指挥中心</w:t>
      </w:r>
      <w:r>
        <w:rPr>
          <w:rFonts w:hint="eastAsia" w:ascii="Times New Roman" w:hAnsi="Times New Roman" w:eastAsia="黑体" w:cs="Times New Roman"/>
          <w:color w:val="auto"/>
          <w:szCs w:val="22"/>
          <w:highlight w:val="none"/>
          <w:u w:val="single"/>
          <w:lang w:eastAsia="zh-CN"/>
        </w:rPr>
        <w:t>建设项目</w:t>
      </w:r>
      <w:r>
        <w:rPr>
          <w:rFonts w:hint="eastAsia" w:ascii="Times New Roman" w:hAnsi="Times New Roman" w:eastAsia="黑体" w:cs="Times New Roman"/>
          <w:color w:val="auto"/>
          <w:szCs w:val="22"/>
          <w:highlight w:val="none"/>
          <w:u w:val="single"/>
          <w:lang w:val="en-US" w:eastAsia="zh-CN"/>
        </w:rPr>
        <w:t>、深圳湾口岸危险化学品查验场地建设工程、观澜人民法庭审判楼、龙岗法院审判业务用房消防安全隐患整改工程项目施工图设计文件审查</w:t>
      </w:r>
      <w:r>
        <w:rPr>
          <w:rFonts w:hint="eastAsia" w:eastAsia="黑体"/>
          <w:color w:val="auto"/>
          <w:szCs w:val="22"/>
          <w:highlight w:val="none"/>
        </w:rPr>
        <w:t>投标</w:t>
      </w:r>
      <w:r>
        <w:rPr>
          <w:rFonts w:eastAsia="黑体"/>
          <w:color w:val="auto"/>
          <w:szCs w:val="22"/>
          <w:highlight w:val="none"/>
        </w:rPr>
        <w:t>文件</w:t>
      </w:r>
      <w:r>
        <w:rPr>
          <w:rFonts w:hint="eastAsia" w:eastAsia="黑体"/>
          <w:color w:val="auto"/>
          <w:szCs w:val="22"/>
          <w:highlight w:val="none"/>
        </w:rPr>
        <w:t>及开标相关文件</w:t>
      </w:r>
      <w:r>
        <w:rPr>
          <w:rFonts w:eastAsia="黑体"/>
          <w:color w:val="auto"/>
          <w:szCs w:val="22"/>
          <w:highlight w:val="none"/>
        </w:rPr>
        <w:t>的法定代表人的授权委托代理人，我承认代理人全权代表我所签署的文件的内容。</w:t>
      </w:r>
    </w:p>
    <w:p w14:paraId="3C81EE90">
      <w:pPr>
        <w:spacing w:after="156" w:afterLines="50" w:line="288" w:lineRule="auto"/>
        <w:rPr>
          <w:rFonts w:eastAsia="黑体"/>
          <w:color w:val="auto"/>
          <w:szCs w:val="22"/>
          <w:highlight w:val="none"/>
        </w:rPr>
      </w:pPr>
      <w:r>
        <w:rPr>
          <w:rFonts w:eastAsia="黑体"/>
          <w:color w:val="auto"/>
          <w:szCs w:val="22"/>
          <w:highlight w:val="none"/>
        </w:rPr>
        <w:t>代理人无转委托权，特此委托。</w:t>
      </w:r>
    </w:p>
    <w:p w14:paraId="06CCB4F8">
      <w:pPr>
        <w:spacing w:after="156" w:afterLines="50" w:line="288" w:lineRule="auto"/>
        <w:rPr>
          <w:rFonts w:eastAsia="黑体"/>
          <w:color w:val="auto"/>
          <w:szCs w:val="22"/>
          <w:highlight w:val="none"/>
        </w:rPr>
      </w:pPr>
    </w:p>
    <w:p w14:paraId="5C362683">
      <w:pPr>
        <w:spacing w:after="156" w:afterLines="50" w:line="288" w:lineRule="auto"/>
        <w:rPr>
          <w:rFonts w:eastAsia="黑体"/>
          <w:color w:val="auto"/>
          <w:szCs w:val="22"/>
          <w:highlight w:val="none"/>
        </w:rPr>
      </w:pPr>
      <w:r>
        <w:rPr>
          <w:rFonts w:eastAsia="黑体"/>
          <w:color w:val="auto"/>
          <w:szCs w:val="22"/>
          <w:highlight w:val="none"/>
        </w:rPr>
        <w:t>代理人：</w:t>
      </w:r>
      <w:r>
        <w:rPr>
          <w:rFonts w:hint="eastAsia" w:eastAsia="黑体"/>
          <w:color w:val="auto"/>
          <w:szCs w:val="22"/>
          <w:highlight w:val="none"/>
        </w:rPr>
        <w:t xml:space="preserve">                 </w:t>
      </w:r>
      <w:r>
        <w:rPr>
          <w:rFonts w:eastAsia="黑体"/>
          <w:color w:val="auto"/>
          <w:szCs w:val="22"/>
          <w:highlight w:val="none"/>
        </w:rPr>
        <w:t>性别：</w:t>
      </w:r>
      <w:r>
        <w:rPr>
          <w:rFonts w:hint="eastAsia" w:eastAsia="黑体"/>
          <w:color w:val="auto"/>
          <w:szCs w:val="22"/>
          <w:highlight w:val="none"/>
        </w:rPr>
        <w:t xml:space="preserve">                </w:t>
      </w:r>
      <w:r>
        <w:rPr>
          <w:rFonts w:eastAsia="黑体"/>
          <w:color w:val="auto"/>
          <w:szCs w:val="22"/>
          <w:highlight w:val="none"/>
        </w:rPr>
        <w:t>年龄：</w:t>
      </w:r>
    </w:p>
    <w:p w14:paraId="51D73D99">
      <w:pPr>
        <w:spacing w:after="156" w:afterLines="50" w:line="288" w:lineRule="auto"/>
        <w:rPr>
          <w:rFonts w:eastAsia="黑体"/>
          <w:color w:val="auto"/>
          <w:szCs w:val="22"/>
          <w:highlight w:val="none"/>
        </w:rPr>
      </w:pPr>
      <w:r>
        <w:rPr>
          <w:rFonts w:eastAsia="黑体"/>
          <w:color w:val="auto"/>
          <w:szCs w:val="22"/>
          <w:highlight w:val="none"/>
        </w:rPr>
        <w:t>身份证号码：</w:t>
      </w:r>
      <w:r>
        <w:rPr>
          <w:rFonts w:hint="eastAsia" w:eastAsia="黑体"/>
          <w:color w:val="auto"/>
          <w:szCs w:val="22"/>
          <w:highlight w:val="none"/>
        </w:rPr>
        <w:t xml:space="preserve">                            </w:t>
      </w:r>
      <w:r>
        <w:rPr>
          <w:rFonts w:eastAsia="黑体"/>
          <w:color w:val="auto"/>
          <w:szCs w:val="22"/>
          <w:highlight w:val="none"/>
        </w:rPr>
        <w:t>职务：</w:t>
      </w:r>
    </w:p>
    <w:p w14:paraId="37E5AC26">
      <w:pPr>
        <w:spacing w:after="156" w:afterLines="50" w:line="288" w:lineRule="auto"/>
        <w:rPr>
          <w:rFonts w:eastAsia="黑体"/>
          <w:color w:val="auto"/>
          <w:szCs w:val="22"/>
          <w:highlight w:val="none"/>
        </w:rPr>
      </w:pPr>
      <w:r>
        <w:rPr>
          <w:rFonts w:eastAsia="黑体"/>
          <w:color w:val="auto"/>
          <w:szCs w:val="22"/>
          <w:highlight w:val="none"/>
        </w:rPr>
        <w:t>投标</w:t>
      </w:r>
      <w:r>
        <w:rPr>
          <w:rFonts w:hint="eastAsia" w:eastAsia="黑体"/>
          <w:color w:val="auto"/>
          <w:szCs w:val="22"/>
          <w:highlight w:val="none"/>
        </w:rPr>
        <w:t>单位</w:t>
      </w:r>
      <w:r>
        <w:rPr>
          <w:rFonts w:eastAsia="黑体"/>
          <w:color w:val="auto"/>
          <w:szCs w:val="22"/>
          <w:highlight w:val="none"/>
        </w:rPr>
        <w:t>（盖章）：</w:t>
      </w:r>
    </w:p>
    <w:p w14:paraId="0C0BD413">
      <w:pPr>
        <w:spacing w:after="156" w:afterLines="50" w:line="288" w:lineRule="auto"/>
        <w:rPr>
          <w:rFonts w:eastAsia="黑体"/>
          <w:color w:val="auto"/>
          <w:szCs w:val="22"/>
          <w:highlight w:val="none"/>
        </w:rPr>
      </w:pPr>
      <w:r>
        <w:rPr>
          <w:rFonts w:eastAsia="黑体"/>
          <w:color w:val="auto"/>
          <w:szCs w:val="22"/>
          <w:highlight w:val="none"/>
        </w:rPr>
        <w:t>法定代表人（签字或盖章）：</w:t>
      </w:r>
    </w:p>
    <w:p w14:paraId="6E3D1045">
      <w:pPr>
        <w:spacing w:after="156" w:afterLines="50" w:line="288" w:lineRule="auto"/>
        <w:rPr>
          <w:rFonts w:eastAsia="黑体"/>
          <w:color w:val="auto"/>
          <w:szCs w:val="22"/>
          <w:highlight w:val="none"/>
        </w:rPr>
      </w:pPr>
      <w:r>
        <w:rPr>
          <w:rFonts w:eastAsia="黑体"/>
          <w:color w:val="auto"/>
          <w:szCs w:val="22"/>
          <w:highlight w:val="none"/>
        </w:rPr>
        <w:t>授权委托日期：</w:t>
      </w:r>
      <w:r>
        <w:rPr>
          <w:rFonts w:hint="eastAsia" w:eastAsia="黑体"/>
          <w:color w:val="auto"/>
          <w:szCs w:val="22"/>
          <w:highlight w:val="none"/>
        </w:rPr>
        <w:t xml:space="preserve">     </w:t>
      </w:r>
      <w:r>
        <w:rPr>
          <w:rFonts w:eastAsia="黑体"/>
          <w:color w:val="auto"/>
          <w:szCs w:val="22"/>
          <w:highlight w:val="none"/>
        </w:rPr>
        <w:t>年</w:t>
      </w:r>
      <w:r>
        <w:rPr>
          <w:rFonts w:hint="eastAsia" w:eastAsia="黑体"/>
          <w:color w:val="auto"/>
          <w:szCs w:val="22"/>
          <w:highlight w:val="none"/>
        </w:rPr>
        <w:t xml:space="preserve">     </w:t>
      </w:r>
      <w:r>
        <w:rPr>
          <w:rFonts w:eastAsia="黑体"/>
          <w:color w:val="auto"/>
          <w:szCs w:val="22"/>
          <w:highlight w:val="none"/>
        </w:rPr>
        <w:t xml:space="preserve">月 </w:t>
      </w:r>
      <w:r>
        <w:rPr>
          <w:rFonts w:hint="eastAsia" w:eastAsia="黑体"/>
          <w:color w:val="auto"/>
          <w:szCs w:val="22"/>
          <w:highlight w:val="none"/>
        </w:rPr>
        <w:t xml:space="preserve">    </w:t>
      </w:r>
      <w:r>
        <w:rPr>
          <w:rFonts w:eastAsia="黑体"/>
          <w:color w:val="auto"/>
          <w:szCs w:val="22"/>
          <w:highlight w:val="none"/>
        </w:rPr>
        <w:t>日</w:t>
      </w:r>
    </w:p>
    <w:p w14:paraId="54D3F0D2">
      <w:pPr>
        <w:spacing w:after="156" w:afterLines="50" w:line="288" w:lineRule="auto"/>
        <w:rPr>
          <w:rFonts w:eastAsia="黑体"/>
          <w:color w:val="auto"/>
          <w:szCs w:val="22"/>
          <w:highlight w:val="none"/>
        </w:rPr>
      </w:pPr>
    </w:p>
    <w:p w14:paraId="716FC13B">
      <w:pPr>
        <w:spacing w:after="156" w:afterLines="50" w:line="288" w:lineRule="auto"/>
        <w:rPr>
          <w:rFonts w:eastAsia="黑体"/>
          <w:color w:val="auto"/>
          <w:szCs w:val="22"/>
          <w:highlight w:val="none"/>
        </w:rPr>
      </w:pPr>
      <w:r>
        <w:rPr>
          <w:rFonts w:eastAsia="黑体"/>
          <w:color w:val="auto"/>
          <w:szCs w:val="22"/>
          <w:highlight w:val="none"/>
        </w:rPr>
        <w:t>附：代理人身份证扫描件</w:t>
      </w:r>
    </w:p>
    <w:tbl>
      <w:tblPr>
        <w:tblStyle w:val="11"/>
        <w:tblW w:w="96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63"/>
        <w:gridCol w:w="4977"/>
      </w:tblGrid>
      <w:tr w14:paraId="659D3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663" w:type="dxa"/>
            <w:vAlign w:val="center"/>
          </w:tcPr>
          <w:p w14:paraId="19290852">
            <w:pPr>
              <w:spacing w:after="156" w:afterLines="50" w:line="288" w:lineRule="auto"/>
              <w:jc w:val="center"/>
              <w:rPr>
                <w:rFonts w:eastAsia="黑体"/>
                <w:color w:val="auto"/>
                <w:szCs w:val="22"/>
                <w:highlight w:val="none"/>
              </w:rPr>
            </w:pPr>
            <w:r>
              <w:rPr>
                <w:rFonts w:eastAsia="黑体"/>
                <w:color w:val="auto"/>
                <w:szCs w:val="22"/>
                <w:highlight w:val="none"/>
              </w:rPr>
              <w:t>身份证明材料（正面）粘贴处</w:t>
            </w:r>
          </w:p>
        </w:tc>
        <w:tc>
          <w:tcPr>
            <w:tcW w:w="4977" w:type="dxa"/>
            <w:vAlign w:val="center"/>
          </w:tcPr>
          <w:p w14:paraId="75EE20CF">
            <w:pPr>
              <w:spacing w:after="156" w:afterLines="50" w:line="288" w:lineRule="auto"/>
              <w:jc w:val="center"/>
              <w:rPr>
                <w:rFonts w:eastAsia="黑体"/>
                <w:color w:val="auto"/>
                <w:szCs w:val="22"/>
                <w:highlight w:val="none"/>
              </w:rPr>
            </w:pPr>
            <w:r>
              <w:rPr>
                <w:rFonts w:eastAsia="黑体"/>
                <w:color w:val="auto"/>
                <w:szCs w:val="22"/>
                <w:highlight w:val="none"/>
              </w:rPr>
              <w:t>身份证明材料（反面）粘贴处</w:t>
            </w:r>
          </w:p>
        </w:tc>
      </w:tr>
    </w:tbl>
    <w:p w14:paraId="19D8F776">
      <w:pPr>
        <w:rPr>
          <w:rFonts w:hint="eastAsia" w:ascii="仿宋" w:hAnsi="仿宋"/>
          <w:bCs/>
          <w:color w:val="auto"/>
          <w:sz w:val="32"/>
          <w:szCs w:val="32"/>
          <w:highlight w:val="none"/>
        </w:rPr>
        <w:sectPr>
          <w:footerReference r:id="rId5" w:type="default"/>
          <w:pgSz w:w="11906" w:h="16838"/>
          <w:pgMar w:top="1304" w:right="1587" w:bottom="1304" w:left="1587" w:header="851" w:footer="992" w:gutter="0"/>
          <w:cols w:space="0" w:num="1"/>
          <w:docGrid w:type="lines" w:linePitch="323" w:charSpace="0"/>
        </w:sectPr>
      </w:pPr>
      <w:r>
        <w:rPr>
          <w:rFonts w:hint="eastAsia"/>
          <w:color w:val="auto"/>
          <w:highlight w:val="none"/>
          <w:lang w:val="en-US" w:eastAsia="zh-CN"/>
        </w:rPr>
        <w:br w:type="page"/>
      </w:r>
    </w:p>
    <w:p w14:paraId="66025251">
      <w:pPr>
        <w:jc w:val="both"/>
        <w:rPr>
          <w:rFonts w:hint="eastAsia" w:ascii="仿宋" w:hAnsi="仿宋"/>
          <w:bCs/>
          <w:color w:val="auto"/>
          <w:sz w:val="32"/>
          <w:szCs w:val="32"/>
          <w:highlight w:val="none"/>
          <w:lang w:val="en-US" w:eastAsia="zh-CN"/>
        </w:rPr>
      </w:pPr>
      <w:r>
        <w:rPr>
          <w:rFonts w:hint="eastAsia" w:ascii="仿宋" w:hAnsi="仿宋"/>
          <w:bCs/>
          <w:color w:val="auto"/>
          <w:sz w:val="32"/>
          <w:szCs w:val="32"/>
          <w:highlight w:val="none"/>
        </w:rPr>
        <w:t>附件</w:t>
      </w:r>
      <w:r>
        <w:rPr>
          <w:rFonts w:hint="eastAsia" w:ascii="仿宋" w:hAnsi="仿宋"/>
          <w:bCs/>
          <w:color w:val="auto"/>
          <w:sz w:val="32"/>
          <w:szCs w:val="32"/>
          <w:highlight w:val="none"/>
          <w:lang w:val="en-US" w:eastAsia="zh-CN"/>
        </w:rPr>
        <w:t xml:space="preserve">5                      </w:t>
      </w:r>
    </w:p>
    <w:p w14:paraId="506A5DB6">
      <w:pPr>
        <w:spacing w:line="360" w:lineRule="auto"/>
        <w:jc w:val="center"/>
        <w:rPr>
          <w:rFonts w:hint="eastAsia" w:ascii="宋体" w:hAnsi="宋体" w:eastAsia="宋体" w:cs="Times New Roman"/>
          <w:b/>
          <w:snapToGrid w:val="0"/>
          <w:color w:val="auto"/>
          <w:kern w:val="0"/>
          <w:sz w:val="32"/>
          <w:szCs w:val="32"/>
          <w:highlight w:val="none"/>
        </w:rPr>
      </w:pPr>
      <w:r>
        <w:rPr>
          <w:rFonts w:hint="eastAsia" w:ascii="宋体" w:hAnsi="宋体" w:eastAsia="宋体" w:cs="Times New Roman"/>
          <w:b/>
          <w:snapToGrid w:val="0"/>
          <w:color w:val="auto"/>
          <w:kern w:val="0"/>
          <w:sz w:val="32"/>
          <w:szCs w:val="32"/>
          <w:highlight w:val="none"/>
        </w:rPr>
        <w:t>投标人业绩情况一览表</w:t>
      </w:r>
    </w:p>
    <w:p w14:paraId="02A03CD4">
      <w:pPr>
        <w:pStyle w:val="2"/>
        <w:spacing w:line="360" w:lineRule="auto"/>
        <w:rPr>
          <w:rFonts w:ascii="宋体" w:hAnsi="宋体"/>
          <w:color w:val="auto"/>
          <w:highlight w:val="none"/>
        </w:rPr>
      </w:pPr>
    </w:p>
    <w:p w14:paraId="400F5CDE">
      <w:pPr>
        <w:snapToGrid w:val="0"/>
        <w:spacing w:before="120" w:after="120" w:line="240" w:lineRule="auto"/>
        <w:jc w:val="left"/>
        <w:rPr>
          <w:rFonts w:hint="eastAsia" w:ascii="宋体" w:hAnsi="宋体" w:eastAsia="宋体" w:cs="Times New Roman"/>
          <w:color w:val="auto"/>
          <w:highlight w:val="none"/>
        </w:rPr>
      </w:pPr>
      <w:r>
        <w:rPr>
          <w:rFonts w:hint="eastAsia" w:ascii="宋体" w:hAnsi="宋体" w:eastAsia="宋体" w:cs="Times New Roman"/>
          <w:b/>
          <w:color w:val="auto"/>
          <w:sz w:val="28"/>
          <w:szCs w:val="32"/>
          <w:highlight w:val="none"/>
        </w:rPr>
        <w:t>投标人名称：</w:t>
      </w:r>
      <w:r>
        <w:rPr>
          <w:rFonts w:hint="eastAsia" w:ascii="宋体" w:hAnsi="宋体" w:eastAsia="宋体" w:cs="Times New Roman"/>
          <w:b/>
          <w:color w:val="auto"/>
          <w:sz w:val="28"/>
          <w:szCs w:val="32"/>
          <w:highlight w:val="none"/>
          <w:u w:val="single"/>
        </w:rPr>
        <w:t xml:space="preserve"> </w:t>
      </w:r>
      <w:r>
        <w:rPr>
          <w:rFonts w:ascii="宋体" w:hAnsi="宋体" w:eastAsia="宋体" w:cs="Times New Roman"/>
          <w:b/>
          <w:color w:val="auto"/>
          <w:sz w:val="28"/>
          <w:szCs w:val="32"/>
          <w:highlight w:val="none"/>
          <w:u w:val="single"/>
        </w:rPr>
        <w:t xml:space="preserve">                         </w:t>
      </w:r>
    </w:p>
    <w:tbl>
      <w:tblPr>
        <w:tblStyle w:val="11"/>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8"/>
        <w:gridCol w:w="8476"/>
        <w:gridCol w:w="2973"/>
      </w:tblGrid>
      <w:tr w14:paraId="1203E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858" w:type="dxa"/>
            <w:noWrap w:val="0"/>
            <w:vAlign w:val="center"/>
          </w:tcPr>
          <w:p w14:paraId="756B867F">
            <w:pPr>
              <w:snapToGrid w:val="0"/>
              <w:spacing w:line="276" w:lineRule="auto"/>
              <w:jc w:val="center"/>
              <w:rPr>
                <w:rFonts w:ascii="宋体" w:hAnsi="宋体" w:eastAsia="宋体" w:cs="Times New Roman"/>
                <w:b/>
                <w:bCs/>
                <w:color w:val="auto"/>
                <w:szCs w:val="21"/>
                <w:highlight w:val="none"/>
              </w:rPr>
            </w:pPr>
            <w:r>
              <w:rPr>
                <w:rFonts w:hint="eastAsia" w:ascii="宋体" w:hAnsi="宋体"/>
                <w:b/>
                <w:bCs/>
                <w:color w:val="auto"/>
                <w:szCs w:val="21"/>
                <w:highlight w:val="none"/>
                <w:lang w:val="en-US" w:eastAsia="zh-CN"/>
              </w:rPr>
              <w:t>房建类</w:t>
            </w:r>
            <w:r>
              <w:rPr>
                <w:rFonts w:hint="eastAsia" w:ascii="宋体" w:hAnsi="宋体"/>
                <w:b/>
                <w:bCs/>
                <w:color w:val="auto"/>
                <w:szCs w:val="21"/>
                <w:highlight w:val="none"/>
              </w:rPr>
              <w:t>业绩1情况</w:t>
            </w:r>
          </w:p>
        </w:tc>
        <w:tc>
          <w:tcPr>
            <w:tcW w:w="11449" w:type="dxa"/>
            <w:gridSpan w:val="2"/>
            <w:noWrap w:val="0"/>
            <w:vAlign w:val="center"/>
          </w:tcPr>
          <w:p w14:paraId="0F6BAA7E">
            <w:pPr>
              <w:snapToGrid w:val="0"/>
              <w:spacing w:line="276" w:lineRule="auto"/>
              <w:jc w:val="center"/>
              <w:rPr>
                <w:rFonts w:ascii="宋体" w:hAnsi="宋体" w:eastAsia="宋体" w:cs="Times New Roman"/>
                <w:color w:val="auto"/>
                <w:szCs w:val="21"/>
                <w:highlight w:val="none"/>
              </w:rPr>
            </w:pPr>
          </w:p>
        </w:tc>
      </w:tr>
      <w:tr w14:paraId="640FE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858" w:type="dxa"/>
            <w:noWrap w:val="0"/>
            <w:vAlign w:val="center"/>
          </w:tcPr>
          <w:p w14:paraId="14857976">
            <w:pPr>
              <w:snapToGrid w:val="0"/>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建设单位</w:t>
            </w:r>
          </w:p>
        </w:tc>
        <w:tc>
          <w:tcPr>
            <w:tcW w:w="11449" w:type="dxa"/>
            <w:gridSpan w:val="2"/>
            <w:noWrap w:val="0"/>
            <w:vAlign w:val="center"/>
          </w:tcPr>
          <w:p w14:paraId="5A2857C6">
            <w:pPr>
              <w:snapToGrid w:val="0"/>
              <w:spacing w:line="276" w:lineRule="auto"/>
              <w:jc w:val="center"/>
              <w:rPr>
                <w:rFonts w:ascii="宋体" w:hAnsi="宋体" w:eastAsia="宋体" w:cs="Times New Roman"/>
                <w:color w:val="auto"/>
                <w:szCs w:val="21"/>
                <w:highlight w:val="none"/>
              </w:rPr>
            </w:pPr>
          </w:p>
        </w:tc>
      </w:tr>
      <w:tr w14:paraId="09B7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1334" w:type="dxa"/>
            <w:gridSpan w:val="2"/>
            <w:noWrap w:val="0"/>
            <w:vAlign w:val="center"/>
          </w:tcPr>
          <w:p w14:paraId="2CD7B7DD">
            <w:pPr>
              <w:snapToGrid w:val="0"/>
              <w:spacing w:line="276"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自查内容</w:t>
            </w:r>
          </w:p>
        </w:tc>
        <w:tc>
          <w:tcPr>
            <w:tcW w:w="2973" w:type="dxa"/>
            <w:noWrap w:val="0"/>
            <w:vAlign w:val="center"/>
          </w:tcPr>
          <w:p w14:paraId="6FF185ED">
            <w:pPr>
              <w:snapToGrid w:val="0"/>
              <w:spacing w:line="276"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页码</w:t>
            </w:r>
          </w:p>
        </w:tc>
      </w:tr>
      <w:tr w14:paraId="1CC4C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334" w:type="dxa"/>
            <w:gridSpan w:val="2"/>
            <w:noWrap w:val="0"/>
            <w:vAlign w:val="center"/>
          </w:tcPr>
          <w:p w14:paraId="7CA8F1D6">
            <w:pPr>
              <w:snapToGrid w:val="0"/>
              <w:spacing w:line="276" w:lineRule="auto"/>
              <w:jc w:val="left"/>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1、合同名称：</w:t>
            </w:r>
            <w:r>
              <w:rPr>
                <w:rFonts w:hint="eastAsia" w:ascii="宋体" w:hAnsi="宋体" w:eastAsia="宋体" w:cs="Times New Roman"/>
                <w:color w:val="auto"/>
                <w:szCs w:val="21"/>
                <w:highlight w:val="none"/>
                <w:u w:val="single"/>
              </w:rPr>
              <w:t xml:space="preserve">                          </w:t>
            </w:r>
          </w:p>
        </w:tc>
        <w:tc>
          <w:tcPr>
            <w:tcW w:w="2973" w:type="dxa"/>
            <w:noWrap w:val="0"/>
            <w:vAlign w:val="center"/>
          </w:tcPr>
          <w:p w14:paraId="5319F39A">
            <w:pPr>
              <w:snapToGrid w:val="0"/>
              <w:spacing w:line="276" w:lineRule="auto"/>
              <w:jc w:val="center"/>
              <w:rPr>
                <w:rFonts w:ascii="宋体" w:hAnsi="宋体" w:eastAsia="宋体" w:cs="Times New Roman"/>
                <w:color w:val="auto"/>
                <w:szCs w:val="21"/>
                <w:highlight w:val="none"/>
              </w:rPr>
            </w:pPr>
          </w:p>
        </w:tc>
      </w:tr>
      <w:tr w14:paraId="01F1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1334" w:type="dxa"/>
            <w:gridSpan w:val="2"/>
            <w:noWrap w:val="0"/>
            <w:vAlign w:val="center"/>
          </w:tcPr>
          <w:p w14:paraId="631906B0">
            <w:pPr>
              <w:snapToGrid w:val="0"/>
              <w:spacing w:line="276"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2、合同签订时间：</w:t>
            </w:r>
            <w:r>
              <w:rPr>
                <w:rFonts w:hint="eastAsia" w:ascii="宋体" w:hAnsi="宋体" w:eastAsia="宋体" w:cs="Times New Roman"/>
                <w:color w:val="auto"/>
                <w:szCs w:val="21"/>
                <w:highlight w:val="none"/>
                <w:u w:val="single"/>
              </w:rPr>
              <w:t xml:space="preserve">                        </w:t>
            </w:r>
          </w:p>
        </w:tc>
        <w:tc>
          <w:tcPr>
            <w:tcW w:w="2973" w:type="dxa"/>
            <w:noWrap w:val="0"/>
            <w:vAlign w:val="center"/>
          </w:tcPr>
          <w:p w14:paraId="3CFE7210">
            <w:pPr>
              <w:snapToGrid w:val="0"/>
              <w:spacing w:line="276" w:lineRule="auto"/>
              <w:jc w:val="center"/>
              <w:rPr>
                <w:rFonts w:ascii="宋体" w:hAnsi="宋体" w:eastAsia="宋体" w:cs="Times New Roman"/>
                <w:color w:val="auto"/>
                <w:szCs w:val="21"/>
                <w:highlight w:val="none"/>
              </w:rPr>
            </w:pPr>
          </w:p>
        </w:tc>
      </w:tr>
      <w:tr w14:paraId="4DBC8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1334" w:type="dxa"/>
            <w:gridSpan w:val="2"/>
            <w:noWrap w:val="0"/>
            <w:vAlign w:val="center"/>
          </w:tcPr>
          <w:p w14:paraId="0C796CB9">
            <w:pPr>
              <w:snapToGrid w:val="0"/>
              <w:spacing w:line="276" w:lineRule="auto"/>
              <w:jc w:val="left"/>
              <w:rPr>
                <w:rFonts w:hint="eastAsia" w:ascii="Times New Roman" w:hAnsi="Times New Roman" w:eastAsia="宋体" w:cs="Times New Roman"/>
                <w:color w:val="auto"/>
                <w:highlight w:val="none"/>
                <w:lang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合同</w:t>
            </w:r>
            <w:r>
              <w:rPr>
                <w:rFonts w:hint="eastAsia" w:ascii="Times New Roman" w:hAnsi="Times New Roman" w:eastAsia="宋体" w:cs="Times New Roman"/>
                <w:color w:val="auto"/>
                <w:highlight w:val="none"/>
              </w:rPr>
              <w:t>服务范围及内容：</w:t>
            </w:r>
            <w:r>
              <w:rPr>
                <w:rFonts w:hint="eastAsia" w:ascii="Times New Roman" w:hAnsi="Times New Roman" w:eastAsia="宋体" w:cs="Times New Roman"/>
                <w:color w:val="auto"/>
                <w:highlight w:val="none"/>
              </w:rPr>
              <w:sym w:font="Wingdings 2" w:char="00A3"/>
            </w:r>
            <w:r>
              <w:rPr>
                <w:rFonts w:hint="eastAsia"/>
                <w:color w:val="auto"/>
                <w:highlight w:val="none"/>
              </w:rPr>
              <w:t>施工图设计文件审查</w:t>
            </w:r>
            <w:r>
              <w:rPr>
                <w:rFonts w:hint="eastAsia" w:cs="Times New Roman"/>
                <w:color w:val="auto"/>
                <w:highlight w:val="none"/>
                <w:lang w:val="en-US" w:eastAsia="zh-CN"/>
              </w:rPr>
              <w:t xml:space="preserve">   </w:t>
            </w:r>
            <w:r>
              <w:rPr>
                <w:rFonts w:hint="eastAsia" w:ascii="Times New Roman" w:hAnsi="Times New Roman" w:eastAsia="宋体" w:cs="Times New Roman"/>
                <w:color w:val="auto"/>
                <w:highlight w:val="none"/>
              </w:rPr>
              <w:sym w:font="Wingdings 2" w:char="00A3"/>
            </w:r>
            <w:r>
              <w:rPr>
                <w:rFonts w:hint="eastAsia" w:eastAsia="宋体" w:cs="Times New Roman"/>
                <w:color w:val="auto"/>
                <w:highlight w:val="none"/>
                <w:lang w:val="en-US" w:eastAsia="zh-CN"/>
              </w:rPr>
              <w:t>其他：</w:t>
            </w:r>
            <w:r>
              <w:rPr>
                <w:rFonts w:hint="eastAsia" w:eastAsia="宋体" w:cs="Times New Roman"/>
                <w:color w:val="auto"/>
                <w:highlight w:val="none"/>
                <w:u w:val="single"/>
                <w:lang w:val="en-US" w:eastAsia="zh-CN"/>
              </w:rPr>
              <w:t xml:space="preserve">          </w:t>
            </w:r>
          </w:p>
        </w:tc>
        <w:tc>
          <w:tcPr>
            <w:tcW w:w="2973" w:type="dxa"/>
            <w:noWrap w:val="0"/>
            <w:vAlign w:val="center"/>
          </w:tcPr>
          <w:p w14:paraId="4BF059E2">
            <w:pPr>
              <w:snapToGrid w:val="0"/>
              <w:spacing w:line="276" w:lineRule="auto"/>
              <w:jc w:val="center"/>
              <w:rPr>
                <w:rFonts w:ascii="宋体" w:hAnsi="宋体" w:eastAsia="宋体" w:cs="Times New Roman"/>
                <w:color w:val="auto"/>
                <w:szCs w:val="21"/>
                <w:highlight w:val="none"/>
              </w:rPr>
            </w:pPr>
          </w:p>
        </w:tc>
      </w:tr>
      <w:tr w14:paraId="1A0C2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1334" w:type="dxa"/>
            <w:gridSpan w:val="2"/>
            <w:noWrap w:val="0"/>
            <w:vAlign w:val="center"/>
          </w:tcPr>
          <w:p w14:paraId="00338641">
            <w:pPr>
              <w:snapToGrid w:val="0"/>
              <w:spacing w:line="276" w:lineRule="auto"/>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、是否提供</w:t>
            </w:r>
            <w:r>
              <w:rPr>
                <w:rFonts w:hint="eastAsia" w:ascii="宋体" w:hAnsi="宋体"/>
                <w:color w:val="auto"/>
                <w:szCs w:val="21"/>
                <w:highlight w:val="none"/>
              </w:rPr>
              <w:t>施工图审查合格证</w:t>
            </w:r>
            <w:r>
              <w:rPr>
                <w:rFonts w:hint="eastAsia" w:ascii="宋体" w:hAnsi="宋体" w:eastAsia="宋体" w:cs="Times New Roman"/>
                <w:color w:val="auto"/>
                <w:szCs w:val="21"/>
                <w:highlight w:val="none"/>
              </w:rPr>
              <w:t>：</w:t>
            </w:r>
            <w:r>
              <w:rPr>
                <w:rFonts w:hint="eastAsia" w:ascii="Times New Roman" w:hAnsi="Times New Roman" w:eastAsia="宋体" w:cs="Times New Roman"/>
                <w:color w:val="auto"/>
                <w:highlight w:val="none"/>
              </w:rPr>
              <w:sym w:font="Wingdings 2" w:char="00A3"/>
            </w:r>
            <w:r>
              <w:rPr>
                <w:rFonts w:hint="eastAsia" w:ascii="宋体" w:hAnsi="宋体" w:cs="Times New Roman"/>
                <w:color w:val="auto"/>
                <w:szCs w:val="21"/>
                <w:highlight w:val="none"/>
                <w:lang w:val="en-US" w:eastAsia="zh-CN"/>
              </w:rPr>
              <w:t xml:space="preserve">是     </w:t>
            </w:r>
            <w:r>
              <w:rPr>
                <w:rFonts w:hint="eastAsia" w:ascii="Times New Roman" w:hAnsi="Times New Roman" w:eastAsia="宋体" w:cs="Times New Roman"/>
                <w:color w:val="auto"/>
                <w:highlight w:val="none"/>
              </w:rPr>
              <w:sym w:font="Wingdings 2" w:char="00A3"/>
            </w:r>
            <w:r>
              <w:rPr>
                <w:rFonts w:hint="eastAsia" w:ascii="宋体" w:hAnsi="宋体" w:cs="Times New Roman"/>
                <w:color w:val="auto"/>
                <w:szCs w:val="21"/>
                <w:highlight w:val="none"/>
                <w:lang w:val="en-US" w:eastAsia="zh-CN"/>
              </w:rPr>
              <w:t>否</w:t>
            </w:r>
          </w:p>
        </w:tc>
        <w:tc>
          <w:tcPr>
            <w:tcW w:w="2973" w:type="dxa"/>
            <w:noWrap w:val="0"/>
            <w:vAlign w:val="center"/>
          </w:tcPr>
          <w:p w14:paraId="6676CE8C">
            <w:pPr>
              <w:snapToGrid w:val="0"/>
              <w:spacing w:line="276" w:lineRule="auto"/>
              <w:jc w:val="center"/>
              <w:rPr>
                <w:rFonts w:ascii="宋体" w:hAnsi="宋体" w:eastAsia="宋体" w:cs="Times New Roman"/>
                <w:color w:val="auto"/>
                <w:szCs w:val="21"/>
                <w:highlight w:val="none"/>
              </w:rPr>
            </w:pPr>
          </w:p>
        </w:tc>
      </w:tr>
      <w:tr w14:paraId="12BB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858" w:type="dxa"/>
            <w:noWrap w:val="0"/>
            <w:vAlign w:val="center"/>
          </w:tcPr>
          <w:p w14:paraId="34C5C4F7">
            <w:pPr>
              <w:snapToGrid w:val="0"/>
              <w:spacing w:line="276" w:lineRule="auto"/>
              <w:jc w:val="center"/>
              <w:rPr>
                <w:rFonts w:hint="eastAsia" w:ascii="宋体" w:hAnsi="宋体" w:eastAsia="宋体" w:cs="Times New Roman"/>
                <w:color w:val="auto"/>
                <w:szCs w:val="21"/>
                <w:highlight w:val="none"/>
                <w:lang w:val="en-US" w:eastAsia="zh-CN"/>
              </w:rPr>
            </w:pPr>
            <w:r>
              <w:rPr>
                <w:rFonts w:hint="eastAsia" w:ascii="宋体" w:hAnsi="宋体"/>
                <w:b/>
                <w:bCs/>
                <w:color w:val="auto"/>
                <w:szCs w:val="21"/>
                <w:highlight w:val="none"/>
                <w:lang w:val="en-US" w:eastAsia="zh-CN"/>
              </w:rPr>
              <w:t>房建类</w:t>
            </w:r>
            <w:r>
              <w:rPr>
                <w:rFonts w:hint="eastAsia" w:ascii="宋体" w:hAnsi="宋体"/>
                <w:b/>
                <w:bCs/>
                <w:color w:val="auto"/>
                <w:szCs w:val="21"/>
                <w:highlight w:val="none"/>
              </w:rPr>
              <w:t>业绩</w:t>
            </w:r>
            <w:r>
              <w:rPr>
                <w:rFonts w:hint="eastAsia" w:ascii="宋体" w:hAnsi="宋体"/>
                <w:b/>
                <w:bCs/>
                <w:color w:val="auto"/>
                <w:szCs w:val="21"/>
                <w:highlight w:val="none"/>
                <w:lang w:val="en-US" w:eastAsia="zh-CN"/>
              </w:rPr>
              <w:t>2</w:t>
            </w:r>
            <w:r>
              <w:rPr>
                <w:rFonts w:hint="eastAsia" w:ascii="宋体" w:hAnsi="宋体"/>
                <w:b/>
                <w:bCs/>
                <w:color w:val="auto"/>
                <w:szCs w:val="21"/>
                <w:highlight w:val="none"/>
              </w:rPr>
              <w:t>情况</w:t>
            </w:r>
          </w:p>
        </w:tc>
        <w:tc>
          <w:tcPr>
            <w:tcW w:w="11449" w:type="dxa"/>
            <w:gridSpan w:val="2"/>
            <w:noWrap w:val="0"/>
            <w:vAlign w:val="center"/>
          </w:tcPr>
          <w:p w14:paraId="3FA1FC8A">
            <w:pPr>
              <w:snapToGrid w:val="0"/>
              <w:spacing w:line="276" w:lineRule="auto"/>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p>
        </w:tc>
      </w:tr>
      <w:tr w14:paraId="4856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858" w:type="dxa"/>
            <w:noWrap w:val="0"/>
            <w:vAlign w:val="center"/>
          </w:tcPr>
          <w:p w14:paraId="3BF3771C">
            <w:pPr>
              <w:snapToGrid w:val="0"/>
              <w:spacing w:line="276" w:lineRule="auto"/>
              <w:jc w:val="center"/>
              <w:rPr>
                <w:rFonts w:hint="eastAsia" w:ascii="宋体" w:hAnsi="宋体" w:eastAsia="宋体" w:cs="Times New Roman"/>
                <w:color w:val="auto"/>
                <w:szCs w:val="21"/>
                <w:highlight w:val="none"/>
                <w:lang w:val="en-US" w:eastAsia="zh-CN"/>
              </w:rPr>
            </w:pPr>
            <w:r>
              <w:rPr>
                <w:rFonts w:hint="eastAsia" w:ascii="宋体" w:hAnsi="宋体"/>
                <w:b/>
                <w:bCs/>
                <w:color w:val="auto"/>
                <w:szCs w:val="21"/>
                <w:highlight w:val="none"/>
                <w:lang w:val="en-US" w:eastAsia="zh-CN"/>
              </w:rPr>
              <w:t>房建类</w:t>
            </w:r>
            <w:r>
              <w:rPr>
                <w:rFonts w:hint="eastAsia" w:ascii="宋体" w:hAnsi="宋体"/>
                <w:b/>
                <w:bCs/>
                <w:color w:val="auto"/>
                <w:szCs w:val="21"/>
                <w:highlight w:val="none"/>
              </w:rPr>
              <w:t>业绩</w:t>
            </w:r>
            <w:r>
              <w:rPr>
                <w:rFonts w:hint="eastAsia" w:ascii="宋体" w:hAnsi="宋体"/>
                <w:b/>
                <w:bCs/>
                <w:color w:val="auto"/>
                <w:szCs w:val="21"/>
                <w:highlight w:val="none"/>
                <w:lang w:val="en-US" w:eastAsia="zh-CN"/>
              </w:rPr>
              <w:t>3</w:t>
            </w:r>
            <w:r>
              <w:rPr>
                <w:rFonts w:hint="eastAsia" w:ascii="宋体" w:hAnsi="宋体"/>
                <w:b/>
                <w:bCs/>
                <w:color w:val="auto"/>
                <w:szCs w:val="21"/>
                <w:highlight w:val="none"/>
              </w:rPr>
              <w:t>情况</w:t>
            </w:r>
          </w:p>
        </w:tc>
        <w:tc>
          <w:tcPr>
            <w:tcW w:w="11449" w:type="dxa"/>
            <w:gridSpan w:val="2"/>
            <w:noWrap w:val="0"/>
            <w:vAlign w:val="center"/>
          </w:tcPr>
          <w:p w14:paraId="5F60B6F7">
            <w:pPr>
              <w:snapToGrid w:val="0"/>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p>
        </w:tc>
      </w:tr>
    </w:tbl>
    <w:p w14:paraId="0CEB0A4D">
      <w:pPr>
        <w:rPr>
          <w:rFonts w:hint="default"/>
          <w:color w:val="auto"/>
          <w:highlight w:val="none"/>
          <w:lang w:val="en-US" w:eastAsia="zh-CN"/>
        </w:rPr>
      </w:pPr>
      <w:r>
        <w:rPr>
          <w:rFonts w:hint="eastAsia" w:hAnsi="宋体"/>
          <w:b/>
          <w:bCs/>
          <w:color w:val="auto"/>
          <w:szCs w:val="21"/>
          <w:highlight w:val="none"/>
        </w:rPr>
        <w:t>（业绩证明材料附此表后）</w:t>
      </w:r>
    </w:p>
    <w:sectPr>
      <w:pgSz w:w="16838" w:h="11906" w:orient="landscape"/>
      <w:pgMar w:top="1587" w:right="1304" w:bottom="1587" w:left="1304" w:header="851" w:footer="992"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BBA02">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B66D5">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D4B66D5">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E59E8">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9D29CF">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99D29CF">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C670E">
    <w:pPr>
      <w:pStyle w:val="8"/>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zODcyMGE3YWQxYTRkNDljYzUzOGZhMGIwZjgzNzgifQ=="/>
  </w:docVars>
  <w:rsids>
    <w:rsidRoot w:val="00000000"/>
    <w:rsid w:val="01017684"/>
    <w:rsid w:val="01274651"/>
    <w:rsid w:val="02050A25"/>
    <w:rsid w:val="02056D00"/>
    <w:rsid w:val="025706E1"/>
    <w:rsid w:val="025832D3"/>
    <w:rsid w:val="027D381B"/>
    <w:rsid w:val="029F7E9C"/>
    <w:rsid w:val="02B8516C"/>
    <w:rsid w:val="034B2E38"/>
    <w:rsid w:val="04730581"/>
    <w:rsid w:val="048264BA"/>
    <w:rsid w:val="04B30C95"/>
    <w:rsid w:val="05F11A75"/>
    <w:rsid w:val="060D2627"/>
    <w:rsid w:val="06304C93"/>
    <w:rsid w:val="069158BA"/>
    <w:rsid w:val="074F1149"/>
    <w:rsid w:val="079264C3"/>
    <w:rsid w:val="08426046"/>
    <w:rsid w:val="0896024B"/>
    <w:rsid w:val="09766415"/>
    <w:rsid w:val="09ED69F7"/>
    <w:rsid w:val="0A080810"/>
    <w:rsid w:val="0A0C1573"/>
    <w:rsid w:val="0AF97AFD"/>
    <w:rsid w:val="0B473808"/>
    <w:rsid w:val="0B7408BD"/>
    <w:rsid w:val="0BDA3510"/>
    <w:rsid w:val="0C3C77C2"/>
    <w:rsid w:val="0C5724B4"/>
    <w:rsid w:val="0C84352B"/>
    <w:rsid w:val="0CBC486E"/>
    <w:rsid w:val="0D117BFE"/>
    <w:rsid w:val="0D411D3F"/>
    <w:rsid w:val="0F3A0931"/>
    <w:rsid w:val="10967DE9"/>
    <w:rsid w:val="11751A37"/>
    <w:rsid w:val="12B46931"/>
    <w:rsid w:val="136248C0"/>
    <w:rsid w:val="136D120E"/>
    <w:rsid w:val="14420DB9"/>
    <w:rsid w:val="14E31122"/>
    <w:rsid w:val="16361726"/>
    <w:rsid w:val="169C3941"/>
    <w:rsid w:val="16A275D3"/>
    <w:rsid w:val="17B97ACD"/>
    <w:rsid w:val="17CE2F8F"/>
    <w:rsid w:val="1844295B"/>
    <w:rsid w:val="18B021C3"/>
    <w:rsid w:val="18DD40DB"/>
    <w:rsid w:val="1966169D"/>
    <w:rsid w:val="19A30E80"/>
    <w:rsid w:val="19F84E40"/>
    <w:rsid w:val="1A0D6125"/>
    <w:rsid w:val="1ABD58CE"/>
    <w:rsid w:val="1B2A7AAB"/>
    <w:rsid w:val="1B72509C"/>
    <w:rsid w:val="1BC577D4"/>
    <w:rsid w:val="1C681E72"/>
    <w:rsid w:val="1CCA672A"/>
    <w:rsid w:val="1DF20D7E"/>
    <w:rsid w:val="200E01D7"/>
    <w:rsid w:val="2045563C"/>
    <w:rsid w:val="20953FC6"/>
    <w:rsid w:val="21980399"/>
    <w:rsid w:val="22E06216"/>
    <w:rsid w:val="23417A11"/>
    <w:rsid w:val="234F7701"/>
    <w:rsid w:val="235C2EFA"/>
    <w:rsid w:val="23720241"/>
    <w:rsid w:val="243504A2"/>
    <w:rsid w:val="2509736A"/>
    <w:rsid w:val="26023274"/>
    <w:rsid w:val="263C20FA"/>
    <w:rsid w:val="26BD17A5"/>
    <w:rsid w:val="26FB054E"/>
    <w:rsid w:val="27246F57"/>
    <w:rsid w:val="273870AC"/>
    <w:rsid w:val="285E091B"/>
    <w:rsid w:val="299C3D7C"/>
    <w:rsid w:val="2A225B7B"/>
    <w:rsid w:val="2A5C7555"/>
    <w:rsid w:val="2A814029"/>
    <w:rsid w:val="2B1A23EF"/>
    <w:rsid w:val="2CD1554B"/>
    <w:rsid w:val="2CDC052D"/>
    <w:rsid w:val="2D0A1C4E"/>
    <w:rsid w:val="2D3B7E8A"/>
    <w:rsid w:val="2D744530"/>
    <w:rsid w:val="2E6308D5"/>
    <w:rsid w:val="2F3023E7"/>
    <w:rsid w:val="2FF16992"/>
    <w:rsid w:val="2FF405CD"/>
    <w:rsid w:val="3103576B"/>
    <w:rsid w:val="312B1A2F"/>
    <w:rsid w:val="31B2738E"/>
    <w:rsid w:val="31C84172"/>
    <w:rsid w:val="327B0795"/>
    <w:rsid w:val="34000F51"/>
    <w:rsid w:val="343E7CCC"/>
    <w:rsid w:val="34DD2664"/>
    <w:rsid w:val="3501502E"/>
    <w:rsid w:val="353D1FFE"/>
    <w:rsid w:val="35403C1C"/>
    <w:rsid w:val="35796612"/>
    <w:rsid w:val="35F20D6E"/>
    <w:rsid w:val="35FC1BEC"/>
    <w:rsid w:val="36362DD9"/>
    <w:rsid w:val="37352737"/>
    <w:rsid w:val="37980946"/>
    <w:rsid w:val="392FBB2D"/>
    <w:rsid w:val="39B12CEE"/>
    <w:rsid w:val="3AA72089"/>
    <w:rsid w:val="3B4A5BF4"/>
    <w:rsid w:val="3BBD3BCC"/>
    <w:rsid w:val="3BFC40BC"/>
    <w:rsid w:val="3D01364E"/>
    <w:rsid w:val="3D756378"/>
    <w:rsid w:val="3DBA0298"/>
    <w:rsid w:val="3EB6B351"/>
    <w:rsid w:val="3EEFF43C"/>
    <w:rsid w:val="3F7DC328"/>
    <w:rsid w:val="3F852345"/>
    <w:rsid w:val="3FBB1B82"/>
    <w:rsid w:val="3FC4377B"/>
    <w:rsid w:val="41A8621F"/>
    <w:rsid w:val="41EB6684"/>
    <w:rsid w:val="42736ABD"/>
    <w:rsid w:val="436314FD"/>
    <w:rsid w:val="43C14913"/>
    <w:rsid w:val="4557299B"/>
    <w:rsid w:val="474C6771"/>
    <w:rsid w:val="479A5483"/>
    <w:rsid w:val="4B015398"/>
    <w:rsid w:val="4BEE731E"/>
    <w:rsid w:val="4C147660"/>
    <w:rsid w:val="4C285A1A"/>
    <w:rsid w:val="4CD560FD"/>
    <w:rsid w:val="4DA16773"/>
    <w:rsid w:val="4E9B2C76"/>
    <w:rsid w:val="4F0040A4"/>
    <w:rsid w:val="506D39BB"/>
    <w:rsid w:val="5197133E"/>
    <w:rsid w:val="52F963B0"/>
    <w:rsid w:val="530B7B5D"/>
    <w:rsid w:val="532D11DF"/>
    <w:rsid w:val="535055A8"/>
    <w:rsid w:val="54812CA8"/>
    <w:rsid w:val="55A03EEB"/>
    <w:rsid w:val="5610299A"/>
    <w:rsid w:val="564518AD"/>
    <w:rsid w:val="565655AA"/>
    <w:rsid w:val="58DF0657"/>
    <w:rsid w:val="592A5BA3"/>
    <w:rsid w:val="597162CA"/>
    <w:rsid w:val="59B47B53"/>
    <w:rsid w:val="5A5D1649"/>
    <w:rsid w:val="5A627CCE"/>
    <w:rsid w:val="5A963B0E"/>
    <w:rsid w:val="5B12548F"/>
    <w:rsid w:val="5B456076"/>
    <w:rsid w:val="5C9B410E"/>
    <w:rsid w:val="5CAE4776"/>
    <w:rsid w:val="5D881E34"/>
    <w:rsid w:val="5E7128C8"/>
    <w:rsid w:val="5FD77B0F"/>
    <w:rsid w:val="600D7975"/>
    <w:rsid w:val="61DB5BD0"/>
    <w:rsid w:val="6257598B"/>
    <w:rsid w:val="630B14C0"/>
    <w:rsid w:val="63B3242F"/>
    <w:rsid w:val="644A7E43"/>
    <w:rsid w:val="646A66EF"/>
    <w:rsid w:val="648D1524"/>
    <w:rsid w:val="653B0613"/>
    <w:rsid w:val="65A81050"/>
    <w:rsid w:val="675105C9"/>
    <w:rsid w:val="6757392B"/>
    <w:rsid w:val="6781313C"/>
    <w:rsid w:val="67DF6F78"/>
    <w:rsid w:val="67E759A9"/>
    <w:rsid w:val="68004BC3"/>
    <w:rsid w:val="685E618D"/>
    <w:rsid w:val="6A5E123D"/>
    <w:rsid w:val="6A84533B"/>
    <w:rsid w:val="6A9E2DD7"/>
    <w:rsid w:val="6ACC3C3E"/>
    <w:rsid w:val="6BD157A5"/>
    <w:rsid w:val="6CB70040"/>
    <w:rsid w:val="6CEB7CE9"/>
    <w:rsid w:val="6D634A78"/>
    <w:rsid w:val="6DBD3FD6"/>
    <w:rsid w:val="6E841272"/>
    <w:rsid w:val="6F655B31"/>
    <w:rsid w:val="6FC70118"/>
    <w:rsid w:val="702E64D2"/>
    <w:rsid w:val="71780C17"/>
    <w:rsid w:val="728901F1"/>
    <w:rsid w:val="72FFDF51"/>
    <w:rsid w:val="730D48DB"/>
    <w:rsid w:val="731A76E0"/>
    <w:rsid w:val="745E73DB"/>
    <w:rsid w:val="746A3BEA"/>
    <w:rsid w:val="751A5150"/>
    <w:rsid w:val="757B4B5B"/>
    <w:rsid w:val="75BE5465"/>
    <w:rsid w:val="76974E5A"/>
    <w:rsid w:val="76D83A4D"/>
    <w:rsid w:val="76D90BB3"/>
    <w:rsid w:val="77813724"/>
    <w:rsid w:val="77EC0C3F"/>
    <w:rsid w:val="78984F2C"/>
    <w:rsid w:val="78DE0702"/>
    <w:rsid w:val="7A1C5986"/>
    <w:rsid w:val="7B340655"/>
    <w:rsid w:val="7C614FC8"/>
    <w:rsid w:val="7C624EA2"/>
    <w:rsid w:val="7C875316"/>
    <w:rsid w:val="7C921F30"/>
    <w:rsid w:val="7CDD6705"/>
    <w:rsid w:val="7D556349"/>
    <w:rsid w:val="7EF15896"/>
    <w:rsid w:val="8FD77D85"/>
    <w:rsid w:val="BFE6042E"/>
    <w:rsid w:val="CF0F297C"/>
    <w:rsid w:val="E3F76265"/>
    <w:rsid w:val="EF63F753"/>
    <w:rsid w:val="F37C82C9"/>
    <w:rsid w:val="F7FBA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afterLines="0" w:line="413" w:lineRule="auto"/>
      <w:outlineLvl w:val="1"/>
    </w:pPr>
    <w:rPr>
      <w:rFonts w:ascii="Arial" w:hAnsi="Arial" w:eastAsia="黑体"/>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rPr>
  </w:style>
  <w:style w:type="paragraph" w:styleId="4">
    <w:name w:val="annotation text"/>
    <w:basedOn w:val="1"/>
    <w:qFormat/>
    <w:uiPriority w:val="0"/>
    <w:pPr>
      <w:jc w:val="left"/>
    </w:pPr>
  </w:style>
  <w:style w:type="paragraph" w:styleId="5">
    <w:name w:val="Body Text"/>
    <w:basedOn w:val="1"/>
    <w:qFormat/>
    <w:uiPriority w:val="99"/>
    <w:pPr>
      <w:spacing w:after="120"/>
    </w:pPr>
    <w:rPr>
      <w:rFonts w:ascii="ˎ̥" w:hAnsi="ˎ̥" w:eastAsia="黑体" w:cs="ˎ̥"/>
    </w:rPr>
  </w:style>
  <w:style w:type="paragraph" w:styleId="6">
    <w:name w:val="Body Text Indent"/>
    <w:basedOn w:val="1"/>
    <w:unhideWhenUsed/>
    <w:qFormat/>
    <w:uiPriority w:val="99"/>
    <w:pPr>
      <w:spacing w:after="120"/>
      <w:ind w:left="420" w:leftChars="200"/>
    </w:pPr>
  </w:style>
  <w:style w:type="paragraph" w:styleId="7">
    <w:name w:val="Body Text Indent 2"/>
    <w:basedOn w:val="1"/>
    <w:qFormat/>
    <w:uiPriority w:val="0"/>
    <w:pPr>
      <w:spacing w:before="240"/>
      <w:ind w:firstLine="420" w:firstLineChars="200"/>
    </w:pPr>
    <w:rPr>
      <w:szCs w:val="20"/>
    </w:rPr>
  </w:style>
  <w:style w:type="paragraph" w:styleId="8">
    <w:name w:val="footer"/>
    <w:basedOn w:val="1"/>
    <w:autoRedefine/>
    <w:unhideWhenUsed/>
    <w:qFormat/>
    <w:uiPriority w:val="99"/>
    <w:pPr>
      <w:tabs>
        <w:tab w:val="center" w:pos="4153"/>
        <w:tab w:val="right" w:pos="8306"/>
      </w:tabs>
      <w:snapToGrid w:val="0"/>
      <w:jc w:val="left"/>
    </w:pPr>
    <w:rPr>
      <w:sz w:val="18"/>
      <w:szCs w:val="18"/>
    </w:rPr>
  </w:style>
  <w:style w:type="paragraph" w:styleId="9">
    <w:name w:val="Normal (Web)"/>
    <w:basedOn w:val="1"/>
    <w:qFormat/>
    <w:uiPriority w:val="0"/>
    <w:pPr>
      <w:widowControl/>
      <w:spacing w:before="100" w:beforeAutospacing="1" w:after="100" w:afterAutospacing="1" w:line="240" w:lineRule="auto"/>
      <w:jc w:val="left"/>
    </w:pPr>
    <w:rPr>
      <w:rFonts w:ascii="宋体" w:hAnsi="宋体" w:eastAsia="宋体" w:cs="宋体"/>
      <w:kern w:val="0"/>
      <w:sz w:val="24"/>
    </w:rPr>
  </w:style>
  <w:style w:type="paragraph" w:styleId="10">
    <w:name w:val="Body Text First Indent 2"/>
    <w:basedOn w:val="6"/>
    <w:unhideWhenUsed/>
    <w:qFormat/>
    <w:uiPriority w:val="99"/>
    <w:pPr>
      <w:spacing w:before="100" w:beforeAutospacing="1" w:after="0"/>
      <w:ind w:firstLine="420" w:firstLineChars="200"/>
    </w:pPr>
  </w:style>
  <w:style w:type="character" w:styleId="13">
    <w:name w:val="Strong"/>
    <w:basedOn w:val="12"/>
    <w:qFormat/>
    <w:uiPriority w:val="0"/>
    <w:rPr>
      <w:b/>
    </w:rPr>
  </w:style>
  <w:style w:type="character" w:styleId="14">
    <w:name w:val="page number"/>
    <w:basedOn w:val="12"/>
    <w:qFormat/>
    <w:uiPriority w:val="0"/>
  </w:style>
  <w:style w:type="paragraph" w:customStyle="1" w:styleId="15">
    <w:name w:val="Default"/>
    <w:qFormat/>
    <w:uiPriority w:val="0"/>
    <w:pPr>
      <w:widowControl w:val="0"/>
      <w:autoSpaceDE w:val="0"/>
      <w:autoSpaceDN w:val="0"/>
      <w:adjustRightInd w:val="0"/>
      <w:spacing w:line="360" w:lineRule="auto"/>
    </w:pPr>
    <w:rPr>
      <w:rFonts w:ascii="宋体" w:hAnsi="Times New Roman" w:eastAsia="宋体" w:cs="宋体"/>
      <w:color w:val="000000"/>
      <w:sz w:val="24"/>
      <w:szCs w:val="24"/>
      <w:lang w:val="en-US" w:eastAsia="zh-CN" w:bidi="ar-SA"/>
    </w:rPr>
  </w:style>
  <w:style w:type="paragraph" w:styleId="16">
    <w:name w:val="List Paragraph"/>
    <w:basedOn w:val="1"/>
    <w:qFormat/>
    <w:uiPriority w:val="34"/>
    <w:pPr>
      <w:ind w:firstLine="420" w:firstLineChars="200"/>
      <w:jc w:val="left"/>
    </w:pPr>
    <w:rPr>
      <w:rFonts w:eastAsia="PMingLiU"/>
      <w:sz w:val="24"/>
      <w:lang w:eastAsia="zh-TW"/>
    </w:rPr>
  </w:style>
  <w:style w:type="paragraph" w:customStyle="1" w:styleId="17">
    <w:name w:val="表格"/>
    <w:autoRedefine/>
    <w:qFormat/>
    <w:uiPriority w:val="1"/>
    <w:pPr>
      <w:keepNext/>
      <w:keepLines/>
      <w:widowControl w:val="0"/>
      <w:spacing w:line="312" w:lineRule="auto"/>
      <w:jc w:val="center"/>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5019</Words>
  <Characters>5198</Characters>
  <Lines>0</Lines>
  <Paragraphs>0</Paragraphs>
  <TotalTime>58</TotalTime>
  <ScaleCrop>false</ScaleCrop>
  <LinksUpToDate>false</LinksUpToDate>
  <CharactersWithSpaces>5534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2022-09-18T14:39:00Z</dcterms:created>
  <dc:creator>86946</dc:creator>
  <cp:lastModifiedBy>1240</cp:lastModifiedBy>
  <cp:lastPrinted>2023-03-30T08:38:00Z</cp:lastPrinted>
  <dcterms:modified xsi:type="dcterms:W3CDTF">2024-08-12T07:42:59Z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27C1D6C682E44019BAD9DAB1B5E44294_13</vt:lpwstr>
  </property>
</Properties>
</file>