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tbl>
      <w:tblPr>
        <w:tblStyle w:val="6"/>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64"/>
        <w:gridCol w:w="1600"/>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6664" w:type="dxa"/>
            <w:tcBorders>
              <w:righ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6664"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cs="宋体"/>
                <w:sz w:val="24"/>
                <w:highlight w:val="none"/>
                <w:lang w:val="en-US"/>
              </w:rPr>
            </w:pPr>
            <w:r>
              <w:rPr>
                <w:rFonts w:hint="eastAsia" w:asciiTheme="minorEastAsia" w:hAnsiTheme="minorEastAsia" w:eastAsiaTheme="minorEastAsia" w:cstheme="minorEastAsia"/>
                <w:kern w:val="0"/>
                <w:sz w:val="24"/>
                <w:szCs w:val="24"/>
                <w:highlight w:val="none"/>
                <w:lang w:val="en-US" w:eastAsia="zh-CN" w:bidi="ar-SA"/>
              </w:rPr>
              <w:t>深汕特别合作区气象灾害监测预警工程施工图设计文件审查</w:t>
            </w:r>
          </w:p>
        </w:tc>
        <w:tc>
          <w:tcPr>
            <w:tcW w:w="1600"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仿宋" w:hAnsi="仿宋" w:eastAsia="仿宋" w:cs="仿宋"/>
                <w:bCs/>
                <w:sz w:val="24"/>
                <w:highlight w:val="none"/>
              </w:rPr>
              <w:t>12.86</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2" w:hRule="atLeast"/>
        </w:trPr>
        <w:tc>
          <w:tcPr>
            <w:tcW w:w="9864" w:type="dxa"/>
            <w:gridSpan w:val="3"/>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本次服务具体要求</w:t>
            </w:r>
            <w:r>
              <w:rPr>
                <w:rFonts w:hint="eastAsia" w:ascii="Times New Roman" w:hAnsi="Times New Roman" w:eastAsia="宋体" w:cs="Times New Roman"/>
                <w:b/>
                <w:bCs/>
                <w:kern w:val="2"/>
                <w:sz w:val="24"/>
                <w:szCs w:val="24"/>
                <w:highlight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一、</w:t>
            </w:r>
            <w:r>
              <w:rPr>
                <w:rFonts w:hint="eastAsia" w:asciiTheme="minorEastAsia" w:hAnsiTheme="minorEastAsia" w:eastAsiaTheme="minorEastAsia" w:cstheme="minorEastAsia"/>
                <w:kern w:val="0"/>
                <w:sz w:val="24"/>
                <w:highlight w:val="none"/>
              </w:rPr>
              <w:t>需完成且不限于以下工作内容：</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施工图程序性审查</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审查内容包括但不限于：</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是否取得政府有关部门的批准文件；勘察设计企业或者注册执业人员是否越级或者超范围执业；勘察设计企业和注册执业人员以及相关人员是否按规定在施工图上加盖相应的图章和签字；送审资料是否完整、格式是否规范；其他法律、法规、规章规定必须审查的内容。</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施工图技术性审查</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审查内容包括但不限于：</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是否符合作为勘察、设计依据的政府有关部门批准文件的要求，并指明不符合之处； 是否符合工程建设强制性标准要求；是否符合公共利益和公众安全；是否达到规定的勘察设计文件编制深度要求，并详细指出没有达到规定深度的部分；勘察文件提供的参数、结论与建议是否存在安全隐患；</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地基基础工程、主体结构工程是否安全；建筑幕墙、轻型钢结构、建筑装饰、基坑支护等工程是否安全；建筑节能设计是否满足规范要求；其他法律、法规、规章规定必须审查的内容。</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施工图精细化审图（包含主体审查和专项审查）</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①主体专业审查包括：</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对各专业施工图设计进行全面精细化审图（包括设计深度、质量、品质、功能、造价、可实施性等），并出具精细化审图报告，跟踪审查意见的落实修改情况，对修改后的图纸进行复审。主要包括但不限于以下方面的工作：审查设计文件的完整性、正确性及设计深度情况；审查国家强制性标准的执行情况；审查规划部门各阶段批复意见的执行情况；审查各阶段专家评审意见、业主意见、咨询单位评审意见的修改落实情况。审查技术规范、规程、标准，设计任务书、设计管控要点、建造标准的执行情况；审查各专业及专业之间图纸的错、漏、碰、缺问题，最大限度减少施工阶段由于设计错误造成的设计变更。 </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②专项审查主要包括但不限于：</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项目对装配式建筑、水土保持、海绵城市、绿色建筑、节能设计、水上工程、幕墙、灯光、智能化、抗震、无障碍设计、防雷装置设计、工业化设计等专项设计的标准及要求，对相关设计文件进行审查。根据项目进度计划安排，如桩基工程需提前开工，对配合出具的基坑支护设计、桩基设计的相关图纸进行审查。根据项目的实施标准要求对效果的落地性、实施难易性、成本控制等方面进行审查。</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4.技术咨询</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在其他设计阶段提供技术咨询服务，主要包括根据项目实际需要，审核方案设计和初步设计的成果文件，审核各阶段消防设计相关文件，就设计中存在的合规性、合理性和落地性等方面问题，提供专业建议。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审图负责人有道路专业高级工程师及以上职称，有15年以上工作经验。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highlight w:val="none"/>
                <w:lang w:val="en-US" w:eastAsia="zh-CN"/>
              </w:rPr>
            </w:pPr>
            <w:r>
              <w:rPr>
                <w:rFonts w:hint="eastAsia" w:asciiTheme="minorEastAsia" w:hAnsiTheme="minorEastAsia" w:eastAsiaTheme="minorEastAsia" w:cstheme="minorEastAsia"/>
                <w:kern w:val="0"/>
                <w:sz w:val="24"/>
                <w:szCs w:val="24"/>
                <w:highlight w:val="none"/>
                <w:lang w:val="en-US" w:eastAsia="zh-CN" w:bidi="ar-SA"/>
              </w:rPr>
              <w:t>各专业负责人有高级工程师及以上职称，或具备相应专业注册执业资格，10年以上工作经验。</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sz w:val="28"/>
          <w:szCs w:val="28"/>
          <w:highlight w:val="none"/>
        </w:rPr>
      </w:pPr>
      <w:r>
        <w:rPr>
          <w:rFonts w:hint="eastAsia" w:ascii="仿宋" w:hAnsi="仿宋"/>
          <w:sz w:val="28"/>
          <w:szCs w:val="28"/>
          <w:highlight w:val="none"/>
        </w:rPr>
        <w:t>投标人法定代表人签名：         投标单位（署名并盖章）：</w:t>
      </w:r>
    </w:p>
    <w:p>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pPr>
        <w:pageBreakBefore w:val="0"/>
        <w:widowControl w:val="0"/>
        <w:kinsoku/>
        <w:wordWrap/>
        <w:overflowPunct/>
        <w:topLinePunct w:val="0"/>
        <w:autoSpaceDE/>
        <w:autoSpaceDN/>
        <w:bidi w:val="0"/>
        <w:spacing w:line="360" w:lineRule="exact"/>
        <w:ind w:right="560" w:firstLine="4480" w:firstLineChars="1600"/>
        <w:rPr>
          <w:rFonts w:hint="eastAsia" w:ascii="仿宋" w:hAnsi="仿宋"/>
          <w:bCs/>
          <w:sz w:val="32"/>
          <w:szCs w:val="32"/>
          <w:highlight w:val="none"/>
        </w:rPr>
      </w:pPr>
      <w:r>
        <w:rPr>
          <w:rFonts w:hint="eastAsia" w:ascii="仿宋" w:hAnsi="仿宋"/>
          <w:sz w:val="28"/>
          <w:szCs w:val="28"/>
          <w:highlight w:val="none"/>
        </w:rPr>
        <w:t>日期：</w:t>
      </w:r>
      <w:r>
        <w:rPr>
          <w:rFonts w:hint="eastAsia" w:ascii="仿宋" w:hAnsi="仿宋"/>
          <w:bCs/>
          <w:sz w:val="32"/>
          <w:szCs w:val="32"/>
          <w:highlight w:val="none"/>
        </w:rPr>
        <w:br w:type="page"/>
      </w:r>
    </w:p>
    <w:p>
      <w:pPr>
        <w:spacing w:line="360" w:lineRule="auto"/>
        <w:jc w:val="left"/>
        <w:rPr>
          <w:rFonts w:hint="eastAsia" w:ascii="宋体" w:hAnsi="宋体" w:eastAsia="宋体" w:cs="Times New Roman"/>
          <w:b w:val="0"/>
          <w:bCs/>
          <w:snapToGrid w:val="0"/>
          <w:kern w:val="0"/>
          <w:sz w:val="32"/>
          <w:szCs w:val="32"/>
          <w:highlight w:val="none"/>
          <w:lang w:val="en-US" w:eastAsia="zh-CN"/>
        </w:rPr>
      </w:pPr>
      <w:r>
        <w:rPr>
          <w:rFonts w:hint="eastAsia" w:ascii="宋体" w:hAnsi="宋体" w:eastAsia="宋体" w:cs="Times New Roman"/>
          <w:b w:val="0"/>
          <w:bCs/>
          <w:snapToGrid w:val="0"/>
          <w:kern w:val="0"/>
          <w:sz w:val="32"/>
          <w:szCs w:val="32"/>
          <w:highlight w:val="none"/>
          <w:lang w:val="en-US" w:eastAsia="zh-CN"/>
        </w:rPr>
        <w:t>附件2</w:t>
      </w:r>
    </w:p>
    <w:p>
      <w:pPr>
        <w:spacing w:line="360" w:lineRule="auto"/>
        <w:jc w:val="center"/>
        <w:rPr>
          <w:rFonts w:ascii="宋体" w:hAnsi="宋体" w:eastAsia="宋体" w:cs="Times New Roman"/>
          <w:b/>
          <w:snapToGrid w:val="0"/>
          <w:color w:val="000000"/>
          <w:kern w:val="0"/>
          <w:sz w:val="32"/>
          <w:szCs w:val="32"/>
          <w:highlight w:val="none"/>
        </w:rPr>
      </w:pPr>
      <w:r>
        <w:rPr>
          <w:rFonts w:hint="eastAsia" w:ascii="宋体" w:hAnsi="宋体" w:eastAsia="宋体" w:cs="Times New Roman"/>
          <w:b/>
          <w:snapToGrid w:val="0"/>
          <w:color w:val="00000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eastAsia="宋体" w:cs="Times New Roman"/>
          <w:snapToGrid w:val="0"/>
          <w:color w:val="000000"/>
          <w:kern w:val="0"/>
          <w:szCs w:val="21"/>
          <w:highlight w:val="none"/>
          <w:u w:val="single"/>
        </w:rPr>
      </w:pPr>
      <w:r>
        <w:rPr>
          <w:rFonts w:hint="eastAsia" w:ascii="宋体" w:hAnsi="宋体" w:eastAsia="宋体" w:cs="Times New Roman"/>
          <w:color w:val="000000"/>
          <w:szCs w:val="21"/>
          <w:highlight w:val="none"/>
        </w:rPr>
        <w:t>投标人：</w:t>
      </w:r>
      <w:r>
        <w:rPr>
          <w:rFonts w:hint="eastAsia" w:ascii="宋体" w:hAnsi="宋体" w:eastAsia="宋体" w:cs="Times New Roman"/>
          <w:snapToGrid w:val="0"/>
          <w:color w:val="000000"/>
          <w:kern w:val="0"/>
          <w:szCs w:val="21"/>
          <w:highlight w:val="none"/>
          <w:u w:val="single"/>
        </w:rPr>
        <w:t xml:space="preserve">                                                  </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884"/>
        <w:gridCol w:w="1192"/>
        <w:gridCol w:w="1413"/>
        <w:gridCol w:w="13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序号</w:t>
            </w:r>
          </w:p>
        </w:tc>
        <w:tc>
          <w:tcPr>
            <w:tcW w:w="1490"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在本项目中拟任职务</w:t>
            </w:r>
          </w:p>
        </w:tc>
        <w:tc>
          <w:tcPr>
            <w:tcW w:w="1699"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姓名</w:t>
            </w:r>
          </w:p>
        </w:tc>
        <w:tc>
          <w:tcPr>
            <w:tcW w:w="884"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职务</w:t>
            </w:r>
          </w:p>
        </w:tc>
        <w:tc>
          <w:tcPr>
            <w:tcW w:w="1192"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学历</w:t>
            </w:r>
          </w:p>
        </w:tc>
        <w:tc>
          <w:tcPr>
            <w:tcW w:w="1413"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w:t>
            </w:r>
          </w:p>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职称（如有）</w:t>
            </w:r>
          </w:p>
        </w:tc>
        <w:tc>
          <w:tcPr>
            <w:tcW w:w="1327"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执业资格证书号码（如有）</w:t>
            </w:r>
          </w:p>
        </w:tc>
        <w:tc>
          <w:tcPr>
            <w:tcW w:w="1231"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工作经验简介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1</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2</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3</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4</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5</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rPr>
                <w:rFonts w:ascii="宋体" w:hAnsi="宋体" w:eastAsia="宋体" w:cs="Times New Roman"/>
                <w:snapToGrid w:val="0"/>
                <w:color w:val="000000"/>
                <w:kern w:val="0"/>
                <w:szCs w:val="21"/>
                <w:highlight w:val="none"/>
              </w:rPr>
            </w:pPr>
            <w:r>
              <w:rPr>
                <w:rFonts w:ascii="宋体" w:hAnsi="宋体" w:eastAsia="宋体" w:cs="Times New Roman"/>
                <w:snapToGrid w:val="0"/>
                <w:color w:val="000000"/>
                <w:kern w:val="0"/>
                <w:szCs w:val="21"/>
                <w:highlight w:val="none"/>
              </w:rPr>
              <w:t>…</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bl>
    <w:p>
      <w:pPr>
        <w:pStyle w:val="2"/>
        <w:rPr>
          <w:rFonts w:hint="eastAsia" w:ascii="宋体" w:hAnsi="宋体"/>
          <w:color w:val="000000"/>
          <w:highlight w:val="none"/>
        </w:rPr>
        <w:sectPr>
          <w:footerReference r:id="rId3" w:type="default"/>
          <w:pgSz w:w="11906" w:h="16838"/>
          <w:pgMar w:top="1803" w:right="1440" w:bottom="1803" w:left="1440" w:header="851" w:footer="992" w:gutter="0"/>
          <w:cols w:space="720" w:num="1"/>
          <w:docGrid w:type="lines" w:linePitch="312" w:charSpace="0"/>
        </w:sectPr>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2"/>
        <w:rPr>
          <w:rFonts w:hint="eastAsia"/>
          <w:highlight w:val="none"/>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en-US" w:eastAsia="zh-CN"/>
        </w:rPr>
        <w:t>深汕特别合作区气象灾害监测预警工程施工图设计文件审查</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pPr>
        <w:rPr>
          <w:rFonts w:hint="eastAsia"/>
          <w:highlight w:val="none"/>
          <w:lang w:val="en-US" w:eastAsia="zh-CN"/>
        </w:rPr>
      </w:pPr>
      <w:r>
        <w:rPr>
          <w:rFonts w:hint="eastAsia"/>
          <w:highlight w:val="none"/>
          <w:lang w:val="en-US" w:eastAsia="zh-CN"/>
        </w:rPr>
        <w:br w:type="page"/>
      </w:r>
    </w:p>
    <w:p>
      <w:pPr>
        <w:jc w:val="left"/>
        <w:rPr>
          <w:rFonts w:hint="eastAsia" w:ascii="仿宋" w:hAnsi="仿宋" w:eastAsia="宋体"/>
          <w:bCs/>
          <w:sz w:val="32"/>
          <w:szCs w:val="32"/>
          <w:highlight w:val="none"/>
          <w:lang w:val="en-US" w:eastAsia="zh-CN"/>
        </w:rPr>
      </w:pPr>
      <w:r>
        <w:rPr>
          <w:rFonts w:hint="eastAsia" w:ascii="仿宋" w:hAnsi="仿宋" w:eastAsia="宋体"/>
          <w:bCs/>
          <w:sz w:val="32"/>
          <w:szCs w:val="32"/>
          <w:highlight w:val="none"/>
          <w:lang w:val="en-US" w:eastAsia="zh-CN"/>
        </w:rPr>
        <w:t xml:space="preserve">附件4 </w:t>
      </w:r>
    </w:p>
    <w:p>
      <w:pPr>
        <w:keepNext/>
        <w:keepLines/>
        <w:spacing w:before="360" w:after="156" w:afterLines="50" w:line="288" w:lineRule="auto"/>
        <w:jc w:val="center"/>
        <w:outlineLvl w:val="1"/>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联合体协议书（如有联合体，须填写）</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1.本联合体声明：各方自愿参加</w:t>
      </w:r>
      <w:r>
        <w:rPr>
          <w:rFonts w:hint="eastAsia" w:asciiTheme="minorEastAsia" w:hAnsiTheme="minorEastAsia" w:eastAsiaTheme="minorEastAsia" w:cstheme="minorEastAsia"/>
          <w:bCs/>
          <w:sz w:val="24"/>
          <w:szCs w:val="24"/>
          <w:highlight w:val="none"/>
          <w:lang w:val="zh-TW" w:eastAsia="zh-CN"/>
        </w:rPr>
        <w:t>深汕特别合作区气象灾害监测预警工程</w:t>
      </w:r>
      <w:r>
        <w:rPr>
          <w:rFonts w:hint="eastAsia" w:asciiTheme="minorEastAsia" w:hAnsiTheme="minorEastAsia" w:eastAsiaTheme="minorEastAsia" w:cstheme="minorEastAsia"/>
          <w:bCs/>
          <w:sz w:val="24"/>
          <w:szCs w:val="24"/>
          <w:highlight w:val="none"/>
          <w:lang w:val="en-US" w:eastAsia="zh-CN"/>
        </w:rPr>
        <w:t>房建设计投标。现就有关事宜订立协议，协议（包括但不限于）如下内容：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1.1联合体授权联合体牵头单位对联合体各成员的资质等级、业务能力、工作业绩等资料进行统一汇总后由联合体牵头单位一并提交招标人。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1.2投标工作由联合体牵头单位负责；联合体牵头单位合法代表联合体各成员提交并签署投标成果文件；联合体牵头单位在投标中的所有承诺均代表了联合体各成员。</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1.3联合体中标后，联合体成员共同与招标人签定合同书，切实执行一切合同文件，签署的合同协议书对联合体每一成员均具法律约束力。</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1.4联合体中标后，联合体牵头单位合法代表联合体各成员提交和接收相关的资料、信息及指示，并处理与之有关的一切事务。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本协议书自签署之日起生效，本协议书送交招标人1份，联合体成员各1份。</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联合体成员单位一览表</w:t>
      </w:r>
    </w:p>
    <w:tbl>
      <w:tblPr>
        <w:tblStyle w:val="6"/>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3358"/>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联合体成员单位名称</w:t>
            </w:r>
          </w:p>
        </w:tc>
        <w:tc>
          <w:tcPr>
            <w:tcW w:w="3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（联合体牵头单位）</w:t>
            </w:r>
          </w:p>
        </w:tc>
        <w:tc>
          <w:tcPr>
            <w:tcW w:w="3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（联合体成员单位）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center"/>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资质情况（如有）</w:t>
            </w:r>
          </w:p>
        </w:tc>
        <w:tc>
          <w:tcPr>
            <w:tcW w:w="3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Theme="minorEastAsia" w:hAnsiTheme="minorEastAsia" w:eastAsiaTheme="minorEastAsia" w:cstheme="minorEastAsia"/>
                <w:bCs/>
                <w:sz w:val="24"/>
                <w:szCs w:val="24"/>
                <w:highlight w:val="none"/>
                <w:lang w:val="en-US" w:eastAsia="zh-CN"/>
              </w:rPr>
            </w:pPr>
          </w:p>
        </w:tc>
        <w:tc>
          <w:tcPr>
            <w:tcW w:w="3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Theme="minorEastAsia" w:hAnsiTheme="minorEastAsia" w:eastAsiaTheme="minorEastAsia" w:cstheme="minorEastAsia"/>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41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在联合体中的权益份额(%)</w:t>
            </w:r>
          </w:p>
        </w:tc>
        <w:tc>
          <w:tcPr>
            <w:tcW w:w="3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（此处仅可填写数字）</w:t>
            </w:r>
          </w:p>
        </w:tc>
        <w:tc>
          <w:tcPr>
            <w:tcW w:w="3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（此处仅可填写数字）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34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bCs w:val="0"/>
                <w:sz w:val="24"/>
                <w:szCs w:val="24"/>
                <w:highlight w:val="none"/>
                <w:lang w:val="en-US" w:eastAsia="zh-CN"/>
              </w:rPr>
            </w:pPr>
            <w:r>
              <w:rPr>
                <w:rFonts w:hint="eastAsia" w:asciiTheme="minorEastAsia" w:hAnsiTheme="minorEastAsia" w:eastAsiaTheme="minorEastAsia" w:cstheme="minorEastAsia"/>
                <w:b/>
                <w:bCs w:val="0"/>
                <w:sz w:val="24"/>
                <w:szCs w:val="24"/>
                <w:highlight w:val="none"/>
                <w:lang w:val="en-US" w:eastAsia="zh-CN"/>
              </w:rPr>
              <w:t>在联合体中拟承担的工作内容和工作量</w:t>
            </w:r>
          </w:p>
        </w:tc>
        <w:tc>
          <w:tcPr>
            <w:tcW w:w="3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p>
        </w:tc>
        <w:tc>
          <w:tcPr>
            <w:tcW w:w="3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联合体牵头单位（盖章）：</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法定代表人或授权代表（签字）：</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联合体成员单位（盖章）：</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法定代表人或授权代表（签字）：</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Theme="minorEastAsia" w:hAnsiTheme="minorEastAsia" w:eastAsiaTheme="minorEastAsia" w:cstheme="minorEastAsia"/>
          <w:sz w:val="28"/>
          <w:szCs w:val="28"/>
          <w:highlight w:val="none"/>
        </w:rPr>
        <w:sectPr>
          <w:pgSz w:w="11906" w:h="16838"/>
          <w:pgMar w:top="1304" w:right="1587" w:bottom="1304" w:left="1587" w:header="851" w:footer="992" w:gutter="0"/>
          <w:cols w:space="720" w:num="1"/>
          <w:docGrid w:type="lines" w:linePitch="312" w:charSpace="0"/>
        </w:sectPr>
      </w:pPr>
      <w:r>
        <w:rPr>
          <w:rFonts w:hint="eastAsia" w:asciiTheme="minorEastAsia" w:hAnsiTheme="minorEastAsia" w:eastAsiaTheme="minorEastAsia" w:cstheme="minorEastAsia"/>
          <w:bCs/>
          <w:sz w:val="24"/>
          <w:szCs w:val="24"/>
          <w:highlight w:val="none"/>
          <w:lang w:val="en-US" w:eastAsia="zh-CN"/>
        </w:rPr>
        <w:t>（说明：联合体协议中应约定中标后各成员参与本项目建设所占有的权益份额、拟承担的工作内容、工作分工。联合体协议须由联合体各成员单位加盖公章，并由各成员单位的法定代表人或合法授权代表签字。联合体全体成员对招标人负有连带的责任。）</w:t>
      </w:r>
    </w:p>
    <w:p>
      <w:pPr>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5                      </w:t>
      </w:r>
    </w:p>
    <w:p>
      <w:pPr>
        <w:spacing w:line="360" w:lineRule="auto"/>
        <w:jc w:val="center"/>
        <w:rPr>
          <w:rFonts w:hint="eastAsia" w:ascii="宋体" w:hAnsi="宋体" w:eastAsia="宋体" w:cs="Times New Roman"/>
          <w:b/>
          <w:snapToGrid w:val="0"/>
          <w:color w:val="000000"/>
          <w:kern w:val="0"/>
          <w:sz w:val="32"/>
          <w:szCs w:val="32"/>
          <w:highlight w:val="none"/>
        </w:rPr>
      </w:pPr>
      <w:r>
        <w:rPr>
          <w:rFonts w:hint="eastAsia" w:ascii="宋体" w:hAnsi="宋体" w:eastAsia="宋体" w:cs="Times New Roman"/>
          <w:b/>
          <w:snapToGrid w:val="0"/>
          <w:color w:val="000000"/>
          <w:kern w:val="0"/>
          <w:sz w:val="32"/>
          <w:szCs w:val="32"/>
          <w:highlight w:val="none"/>
        </w:rPr>
        <w:t>投标人业绩情况一览表</w:t>
      </w:r>
    </w:p>
    <w:p>
      <w:pPr>
        <w:pStyle w:val="2"/>
        <w:spacing w:line="360" w:lineRule="auto"/>
        <w:rPr>
          <w:rFonts w:ascii="宋体" w:hAnsi="宋体"/>
          <w:color w:val="000000"/>
          <w:highlight w:val="none"/>
        </w:rPr>
      </w:pPr>
    </w:p>
    <w:p>
      <w:pPr>
        <w:snapToGrid w:val="0"/>
        <w:spacing w:before="120" w:after="120" w:line="240" w:lineRule="auto"/>
        <w:jc w:val="left"/>
        <w:rPr>
          <w:rFonts w:hint="eastAsia" w:ascii="宋体" w:hAnsi="宋体" w:eastAsia="宋体" w:cs="Times New Roman"/>
          <w:color w:val="000000"/>
          <w:highlight w:val="none"/>
        </w:rPr>
      </w:pPr>
      <w:r>
        <w:rPr>
          <w:rFonts w:hint="eastAsia" w:ascii="宋体" w:hAnsi="宋体" w:eastAsia="宋体" w:cs="Times New Roman"/>
          <w:b/>
          <w:color w:val="000000"/>
          <w:sz w:val="28"/>
          <w:szCs w:val="32"/>
          <w:highlight w:val="none"/>
        </w:rPr>
        <w:t>投标人名称：</w:t>
      </w:r>
      <w:r>
        <w:rPr>
          <w:rFonts w:hint="eastAsia" w:ascii="宋体" w:hAnsi="宋体" w:eastAsia="宋体" w:cs="Times New Roman"/>
          <w:b/>
          <w:color w:val="000000"/>
          <w:sz w:val="28"/>
          <w:szCs w:val="32"/>
          <w:highlight w:val="none"/>
          <w:u w:val="single"/>
        </w:rPr>
        <w:t xml:space="preserve"> </w:t>
      </w:r>
      <w:r>
        <w:rPr>
          <w:rFonts w:ascii="宋体" w:hAnsi="宋体" w:eastAsia="宋体" w:cs="Times New Roman"/>
          <w:b/>
          <w:color w:val="000000"/>
          <w:sz w:val="28"/>
          <w:szCs w:val="32"/>
          <w:highlight w:val="none"/>
          <w:u w:val="single"/>
        </w:rPr>
        <w:t xml:space="preserve">                         </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47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b/>
                <w:bCs/>
                <w:szCs w:val="21"/>
                <w:highlight w:val="none"/>
                <w:lang w:val="en-US" w:eastAsia="zh-CN"/>
              </w:rPr>
              <w:t>房建类</w:t>
            </w:r>
            <w:r>
              <w:rPr>
                <w:rFonts w:hint="eastAsia" w:ascii="宋体" w:hAnsi="宋体"/>
                <w:b/>
                <w:bCs/>
                <w:szCs w:val="21"/>
                <w:highlight w:val="none"/>
              </w:rPr>
              <w:t>业绩1情况</w:t>
            </w:r>
          </w:p>
        </w:tc>
        <w:tc>
          <w:tcPr>
            <w:tcW w:w="11449" w:type="dxa"/>
            <w:gridSpan w:val="2"/>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建设单位</w:t>
            </w:r>
          </w:p>
        </w:tc>
        <w:tc>
          <w:tcPr>
            <w:tcW w:w="11449" w:type="dxa"/>
            <w:gridSpan w:val="2"/>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自查内容</w:t>
            </w:r>
          </w:p>
        </w:tc>
        <w:tc>
          <w:tcPr>
            <w:tcW w:w="2973" w:type="dxa"/>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34" w:type="dxa"/>
            <w:gridSpan w:val="2"/>
            <w:noWrap w:val="0"/>
            <w:vAlign w:val="center"/>
          </w:tcPr>
          <w:p>
            <w:pPr>
              <w:snapToGrid w:val="0"/>
              <w:spacing w:line="276" w:lineRule="auto"/>
              <w:jc w:val="left"/>
              <w:rPr>
                <w:rFonts w:ascii="宋体" w:hAnsi="宋体" w:eastAsia="宋体" w:cs="Times New Roman"/>
                <w:szCs w:val="21"/>
                <w:highlight w:val="none"/>
                <w:u w:val="single"/>
              </w:rPr>
            </w:pPr>
            <w:r>
              <w:rPr>
                <w:rFonts w:hint="eastAsia" w:ascii="宋体" w:hAnsi="宋体" w:eastAsia="宋体" w:cs="Times New Roman"/>
                <w:szCs w:val="21"/>
                <w:highlight w:val="none"/>
              </w:rPr>
              <w:t>1、合同名称：</w:t>
            </w:r>
            <w:r>
              <w:rPr>
                <w:rFonts w:hint="eastAsia" w:ascii="宋体" w:hAnsi="宋体" w:eastAsia="宋体" w:cs="Times New Roman"/>
                <w:szCs w:val="21"/>
                <w:highlight w:val="none"/>
                <w:u w:val="single"/>
              </w:rPr>
              <w:t xml:space="preserve">                          </w:t>
            </w:r>
          </w:p>
        </w:tc>
        <w:tc>
          <w:tcPr>
            <w:tcW w:w="2973"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ascii="宋体" w:hAnsi="宋体" w:eastAsia="宋体" w:cs="Times New Roman"/>
                <w:szCs w:val="21"/>
                <w:highlight w:val="none"/>
              </w:rPr>
            </w:pPr>
            <w:r>
              <w:rPr>
                <w:rFonts w:hint="eastAsia" w:ascii="宋体" w:hAnsi="宋体" w:eastAsia="宋体" w:cs="Times New Roman"/>
                <w:szCs w:val="21"/>
                <w:highlight w:val="none"/>
              </w:rPr>
              <w:t>2、合同签订时间：</w:t>
            </w:r>
            <w:r>
              <w:rPr>
                <w:rFonts w:hint="eastAsia" w:ascii="宋体" w:hAnsi="宋体" w:eastAsia="宋体" w:cs="Times New Roman"/>
                <w:szCs w:val="21"/>
                <w:highlight w:val="none"/>
                <w:u w:val="single"/>
              </w:rPr>
              <w:t xml:space="preserve">                        </w:t>
            </w:r>
          </w:p>
        </w:tc>
        <w:tc>
          <w:tcPr>
            <w:tcW w:w="2973"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334" w:type="dxa"/>
            <w:gridSpan w:val="2"/>
            <w:noWrap w:val="0"/>
            <w:vAlign w:val="center"/>
          </w:tcPr>
          <w:p>
            <w:pPr>
              <w:snapToGrid w:val="0"/>
              <w:spacing w:line="276" w:lineRule="auto"/>
              <w:jc w:val="left"/>
              <w:rPr>
                <w:rFonts w:hint="eastAsia" w:ascii="Times New Roman" w:hAnsi="Times New Roman" w:eastAsia="宋体" w:cs="Times New Roman"/>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合同</w:t>
            </w:r>
            <w:r>
              <w:rPr>
                <w:rFonts w:hint="eastAsia" w:ascii="Times New Roman" w:hAnsi="Times New Roman" w:eastAsia="宋体" w:cs="Times New Roman"/>
                <w:highlight w:val="none"/>
              </w:rPr>
              <w:t>服务范围及内容：</w:t>
            </w:r>
            <w:r>
              <w:rPr>
                <w:rFonts w:hint="eastAsia" w:ascii="Times New Roman" w:hAnsi="Times New Roman" w:eastAsia="宋体" w:cs="Times New Roman"/>
                <w:highlight w:val="none"/>
              </w:rPr>
              <w:sym w:font="Wingdings 2" w:char="00A3"/>
            </w:r>
            <w:r>
              <w:rPr>
                <w:rFonts w:hint="eastAsia"/>
                <w:highlight w:val="none"/>
              </w:rPr>
              <w:t>施工图设计文件审查</w:t>
            </w:r>
            <w:r>
              <w:rPr>
                <w:rFonts w:hint="eastAsia" w:cs="Times New Roman"/>
                <w:highlight w:val="none"/>
                <w:lang w:val="en-US" w:eastAsia="zh-CN"/>
              </w:rPr>
              <w:t xml:space="preserve">   </w:t>
            </w:r>
            <w:r>
              <w:rPr>
                <w:rFonts w:hint="eastAsia" w:ascii="Times New Roman" w:hAnsi="Times New Roman" w:eastAsia="宋体" w:cs="Times New Roman"/>
                <w:highlight w:val="none"/>
              </w:rPr>
              <w:sym w:font="Wingdings 2" w:char="00A3"/>
            </w:r>
            <w:r>
              <w:rPr>
                <w:rFonts w:hint="eastAsia" w:eastAsia="宋体" w:cs="Times New Roman"/>
                <w:highlight w:val="none"/>
                <w:lang w:val="en-US" w:eastAsia="zh-CN"/>
              </w:rPr>
              <w:t>其他：</w:t>
            </w:r>
            <w:r>
              <w:rPr>
                <w:rFonts w:hint="eastAsia" w:eastAsia="宋体" w:cs="Times New Roman"/>
                <w:highlight w:val="none"/>
                <w:u w:val="single"/>
                <w:lang w:val="en-US" w:eastAsia="zh-CN"/>
              </w:rPr>
              <w:t xml:space="preserve">          </w:t>
            </w:r>
          </w:p>
        </w:tc>
        <w:tc>
          <w:tcPr>
            <w:tcW w:w="2973"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、是否提供</w:t>
            </w:r>
            <w:r>
              <w:rPr>
                <w:rFonts w:hint="eastAsia" w:ascii="宋体" w:hAnsi="宋体"/>
                <w:szCs w:val="21"/>
                <w:highlight w:val="none"/>
              </w:rPr>
              <w:t>施工图审查合格证</w:t>
            </w:r>
            <w:r>
              <w:rPr>
                <w:rFonts w:hint="eastAsia" w:ascii="宋体" w:hAnsi="宋体" w:eastAsia="宋体" w:cs="Times New Roman"/>
                <w:szCs w:val="21"/>
                <w:highlight w:val="none"/>
              </w:rPr>
              <w:t>：</w:t>
            </w:r>
            <w:r>
              <w:rPr>
                <w:rFonts w:hint="eastAsia" w:ascii="Times New Roman" w:hAnsi="Times New Roman" w:eastAsia="宋体" w:cs="Times New Roman"/>
                <w:highlight w:val="none"/>
              </w:rPr>
              <w:sym w:font="Wingdings 2" w:char="00A3"/>
            </w:r>
            <w:r>
              <w:rPr>
                <w:rFonts w:hint="eastAsia" w:ascii="宋体" w:hAnsi="宋体" w:cs="Times New Roman"/>
                <w:szCs w:val="21"/>
                <w:highlight w:val="none"/>
                <w:lang w:val="en-US" w:eastAsia="zh-CN"/>
              </w:rPr>
              <w:t xml:space="preserve">是     </w:t>
            </w:r>
            <w:r>
              <w:rPr>
                <w:rFonts w:hint="eastAsia" w:ascii="Times New Roman" w:hAnsi="Times New Roman" w:eastAsia="宋体" w:cs="Times New Roman"/>
                <w:highlight w:val="none"/>
              </w:rPr>
              <w:sym w:font="Wingdings 2" w:char="00A3"/>
            </w:r>
            <w:r>
              <w:rPr>
                <w:rFonts w:hint="eastAsia" w:ascii="宋体" w:hAnsi="宋体" w:cs="Times New Roman"/>
                <w:szCs w:val="21"/>
                <w:highlight w:val="none"/>
                <w:lang w:val="en-US" w:eastAsia="zh-CN"/>
              </w:rPr>
              <w:t>否</w:t>
            </w:r>
          </w:p>
        </w:tc>
        <w:tc>
          <w:tcPr>
            <w:tcW w:w="2973"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szCs w:val="21"/>
                <w:highlight w:val="none"/>
                <w:lang w:val="en-US" w:eastAsia="zh-CN"/>
              </w:rPr>
            </w:pPr>
            <w:r>
              <w:rPr>
                <w:rFonts w:hint="eastAsia" w:ascii="宋体" w:hAnsi="宋体"/>
                <w:b/>
                <w:bCs/>
                <w:szCs w:val="21"/>
                <w:highlight w:val="none"/>
                <w:lang w:val="en-US" w:eastAsia="zh-CN"/>
              </w:rPr>
              <w:t>房建类</w:t>
            </w:r>
            <w:r>
              <w:rPr>
                <w:rFonts w:hint="eastAsia" w:ascii="宋体" w:hAnsi="宋体"/>
                <w:b/>
                <w:bCs/>
                <w:szCs w:val="21"/>
                <w:highlight w:val="none"/>
              </w:rPr>
              <w:t>业绩</w:t>
            </w:r>
            <w:r>
              <w:rPr>
                <w:rFonts w:hint="eastAsia" w:ascii="宋体" w:hAnsi="宋体"/>
                <w:b/>
                <w:bCs/>
                <w:szCs w:val="21"/>
                <w:highlight w:val="none"/>
                <w:lang w:val="en-US" w:eastAsia="zh-CN"/>
              </w:rPr>
              <w:t>2</w:t>
            </w:r>
            <w:r>
              <w:rPr>
                <w:rFonts w:hint="eastAsia" w:ascii="宋体" w:hAnsi="宋体"/>
                <w:b/>
                <w:bCs/>
                <w:szCs w:val="21"/>
                <w:highlight w:val="none"/>
              </w:rPr>
              <w:t>情况</w:t>
            </w:r>
          </w:p>
        </w:tc>
        <w:tc>
          <w:tcPr>
            <w:tcW w:w="11449" w:type="dxa"/>
            <w:gridSpan w:val="2"/>
            <w:noWrap w:val="0"/>
            <w:vAlign w:val="center"/>
          </w:tcPr>
          <w:p>
            <w:pPr>
              <w:snapToGrid w:val="0"/>
              <w:spacing w:line="276"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szCs w:val="21"/>
                <w:highlight w:val="none"/>
                <w:lang w:val="en-US" w:eastAsia="zh-CN"/>
              </w:rPr>
            </w:pPr>
            <w:r>
              <w:rPr>
                <w:rFonts w:hint="eastAsia" w:ascii="宋体" w:hAnsi="宋体"/>
                <w:b/>
                <w:bCs/>
                <w:szCs w:val="21"/>
                <w:highlight w:val="none"/>
                <w:lang w:val="en-US" w:eastAsia="zh-CN"/>
              </w:rPr>
              <w:t>房建类</w:t>
            </w:r>
            <w:r>
              <w:rPr>
                <w:rFonts w:hint="eastAsia" w:ascii="宋体" w:hAnsi="宋体"/>
                <w:b/>
                <w:bCs/>
                <w:szCs w:val="21"/>
                <w:highlight w:val="none"/>
              </w:rPr>
              <w:t>业绩</w:t>
            </w:r>
            <w:r>
              <w:rPr>
                <w:rFonts w:hint="eastAsia" w:ascii="宋体" w:hAnsi="宋体"/>
                <w:b/>
                <w:bCs/>
                <w:szCs w:val="21"/>
                <w:highlight w:val="none"/>
                <w:lang w:val="en-US" w:eastAsia="zh-CN"/>
              </w:rPr>
              <w:t>3</w:t>
            </w:r>
            <w:r>
              <w:rPr>
                <w:rFonts w:hint="eastAsia" w:ascii="宋体" w:hAnsi="宋体"/>
                <w:b/>
                <w:bCs/>
                <w:szCs w:val="21"/>
                <w:highlight w:val="none"/>
              </w:rPr>
              <w:t>情况</w:t>
            </w:r>
          </w:p>
        </w:tc>
        <w:tc>
          <w:tcPr>
            <w:tcW w:w="11449" w:type="dxa"/>
            <w:gridSpan w:val="2"/>
            <w:noWrap w:val="0"/>
            <w:vAlign w:val="center"/>
          </w:tcPr>
          <w:p>
            <w:pPr>
              <w:snapToGrid w:val="0"/>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szCs w:val="21"/>
                <w:highlight w:val="none"/>
                <w:lang w:val="en-US" w:eastAsia="zh-CN"/>
              </w:rPr>
            </w:pPr>
            <w:r>
              <w:rPr>
                <w:rFonts w:hint="eastAsia" w:ascii="宋体" w:hAnsi="宋体"/>
                <w:b/>
                <w:bCs/>
                <w:szCs w:val="21"/>
                <w:highlight w:val="none"/>
                <w:lang w:val="en-US" w:eastAsia="zh-CN"/>
              </w:rPr>
              <w:t>道路类</w:t>
            </w:r>
            <w:r>
              <w:rPr>
                <w:rFonts w:hint="eastAsia" w:ascii="宋体" w:hAnsi="宋体"/>
                <w:b/>
                <w:bCs/>
                <w:szCs w:val="21"/>
                <w:highlight w:val="none"/>
              </w:rPr>
              <w:t>业绩</w:t>
            </w:r>
            <w:r>
              <w:rPr>
                <w:rFonts w:hint="eastAsia" w:ascii="宋体" w:hAnsi="宋体"/>
                <w:b/>
                <w:bCs/>
                <w:szCs w:val="21"/>
                <w:highlight w:val="none"/>
                <w:lang w:val="en-US" w:eastAsia="zh-CN"/>
              </w:rPr>
              <w:t>1</w:t>
            </w:r>
            <w:r>
              <w:rPr>
                <w:rFonts w:hint="eastAsia" w:ascii="宋体" w:hAnsi="宋体"/>
                <w:b/>
                <w:bCs/>
                <w:szCs w:val="21"/>
                <w:highlight w:val="none"/>
              </w:rPr>
              <w:t>情况</w:t>
            </w:r>
          </w:p>
        </w:tc>
        <w:tc>
          <w:tcPr>
            <w:tcW w:w="11449" w:type="dxa"/>
            <w:gridSpan w:val="2"/>
            <w:noWrap w:val="0"/>
            <w:vAlign w:val="center"/>
          </w:tcPr>
          <w:p>
            <w:pPr>
              <w:snapToGrid w:val="0"/>
              <w:spacing w:line="276"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b/>
                <w:bCs/>
                <w:szCs w:val="21"/>
                <w:highlight w:val="none"/>
                <w:lang w:val="en-US" w:eastAsia="zh-CN"/>
              </w:rPr>
              <w:t>道路类</w:t>
            </w:r>
            <w:r>
              <w:rPr>
                <w:rFonts w:hint="eastAsia" w:ascii="宋体" w:hAnsi="宋体"/>
                <w:b/>
                <w:bCs/>
                <w:szCs w:val="21"/>
                <w:highlight w:val="none"/>
              </w:rPr>
              <w:t>业绩</w:t>
            </w:r>
            <w:r>
              <w:rPr>
                <w:rFonts w:hint="eastAsia" w:ascii="宋体" w:hAnsi="宋体"/>
                <w:b/>
                <w:bCs/>
                <w:szCs w:val="21"/>
                <w:highlight w:val="none"/>
                <w:lang w:val="en-US" w:eastAsia="zh-CN"/>
              </w:rPr>
              <w:t>2</w:t>
            </w:r>
            <w:r>
              <w:rPr>
                <w:rFonts w:hint="eastAsia" w:ascii="宋体" w:hAnsi="宋体"/>
                <w:b/>
                <w:bCs/>
                <w:szCs w:val="21"/>
                <w:highlight w:val="none"/>
              </w:rPr>
              <w:t>情况</w:t>
            </w:r>
          </w:p>
        </w:tc>
        <w:tc>
          <w:tcPr>
            <w:tcW w:w="11449" w:type="dxa"/>
            <w:gridSpan w:val="2"/>
            <w:noWrap w:val="0"/>
            <w:vAlign w:val="center"/>
          </w:tcPr>
          <w:p>
            <w:pPr>
              <w:snapToGrid w:val="0"/>
              <w:spacing w:line="276"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b/>
                <w:bCs/>
                <w:kern w:val="2"/>
                <w:sz w:val="21"/>
                <w:szCs w:val="21"/>
                <w:highlight w:val="none"/>
                <w:lang w:val="en-US" w:eastAsia="zh-CN" w:bidi="ar-SA"/>
              </w:rPr>
            </w:pPr>
            <w:r>
              <w:rPr>
                <w:rFonts w:hint="eastAsia" w:ascii="宋体" w:hAnsi="宋体"/>
                <w:b/>
                <w:bCs/>
                <w:szCs w:val="21"/>
                <w:highlight w:val="none"/>
                <w:lang w:val="en-US" w:eastAsia="zh-CN"/>
              </w:rPr>
              <w:t>道路类</w:t>
            </w:r>
            <w:r>
              <w:rPr>
                <w:rFonts w:hint="eastAsia" w:ascii="宋体" w:hAnsi="宋体"/>
                <w:b/>
                <w:bCs/>
                <w:szCs w:val="21"/>
                <w:highlight w:val="none"/>
              </w:rPr>
              <w:t>业绩</w:t>
            </w:r>
            <w:r>
              <w:rPr>
                <w:rFonts w:hint="eastAsia" w:ascii="宋体" w:hAnsi="宋体"/>
                <w:b/>
                <w:bCs/>
                <w:szCs w:val="21"/>
                <w:highlight w:val="none"/>
                <w:lang w:val="en-US" w:eastAsia="zh-CN"/>
              </w:rPr>
              <w:t>3</w:t>
            </w:r>
            <w:r>
              <w:rPr>
                <w:rFonts w:hint="eastAsia" w:ascii="宋体" w:hAnsi="宋体"/>
                <w:b/>
                <w:bCs/>
                <w:szCs w:val="21"/>
                <w:highlight w:val="none"/>
              </w:rPr>
              <w:t>情况</w:t>
            </w:r>
          </w:p>
        </w:tc>
        <w:tc>
          <w:tcPr>
            <w:tcW w:w="11449" w:type="dxa"/>
            <w:gridSpan w:val="2"/>
            <w:noWrap w:val="0"/>
            <w:vAlign w:val="center"/>
          </w:tcPr>
          <w:p>
            <w:pPr>
              <w:snapToGrid w:val="0"/>
              <w:spacing w:line="276"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p>
        </w:tc>
      </w:tr>
    </w:tbl>
    <w:p>
      <w:pPr>
        <w:rPr>
          <w:rFonts w:hint="eastAsia" w:hAnsi="宋体"/>
          <w:b/>
          <w:bCs/>
          <w:szCs w:val="21"/>
          <w:highlight w:val="none"/>
        </w:rPr>
      </w:pPr>
      <w:r>
        <w:rPr>
          <w:rFonts w:hint="eastAsia" w:hAnsi="宋体"/>
          <w:b/>
          <w:bCs/>
          <w:szCs w:val="21"/>
          <w:highlight w:val="none"/>
        </w:rPr>
        <w:t>（业绩证明材料附此表后）</w:t>
      </w:r>
    </w:p>
    <w:p>
      <w:pPr>
        <w:rPr>
          <w:rFonts w:hint="eastAsia" w:hAnsi="宋体"/>
          <w:b/>
          <w:bCs/>
          <w:szCs w:val="21"/>
          <w:highlight w:val="none"/>
        </w:rPr>
      </w:pPr>
    </w:p>
    <w:p>
      <w:pPr>
        <w:rPr>
          <w:rFonts w:hint="eastAsia" w:hAnsi="宋体"/>
          <w:b/>
          <w:bCs/>
          <w:szCs w:val="21"/>
          <w:highlight w:val="none"/>
        </w:rPr>
      </w:pPr>
    </w:p>
    <w:p>
      <w:pPr>
        <w:rPr>
          <w:rFonts w:hint="default" w:hAnsi="宋体"/>
          <w:b/>
          <w:bCs/>
          <w:szCs w:val="21"/>
          <w:highlight w:val="none"/>
          <w:lang w:val="en-US" w:eastAsia="zh-CN"/>
        </w:rPr>
      </w:pPr>
    </w:p>
    <w:p>
      <w:bookmarkStart w:id="1" w:name="_GoBack"/>
      <w:bookmarkEnd w:id="1"/>
    </w:p>
    <w:sectPr>
      <w:footerReference r:id="rId4"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TYxODcwM2RjODliMWFjOWY0YmU5MDQ5OTc4YzAifQ=="/>
  </w:docVars>
  <w:rsids>
    <w:rsidRoot w:val="120D277B"/>
    <w:rsid w:val="120D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3"/>
    <w:unhideWhenUsed/>
    <w:qFormat/>
    <w:uiPriority w:val="99"/>
    <w:pPr>
      <w:spacing w:before="100" w:beforeAutospacing="1" w:after="0"/>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2024-06-24T08:23:00Z</dcterms:created>
  <dc:creator>啊哈</dc:creator>
  <cp:lastModifiedBy>啊哈</cp:lastModifiedBy>
  <dcterms:modified xsi:type="dcterms:W3CDTF">2024-06-24T08:23:35Z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6C27433CF607429DB1FE2BEBA8CB49DD_11</vt:lpwstr>
  </property>
</Properties>
</file>