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0"/>
        <w:jc w:val="left"/>
        <w:rPr>
          <w:rFonts w:hint="eastAsia" w:ascii="仿宋" w:hAnsi="仿宋" w:eastAsia="宋体" w:cs="Times New Roman"/>
          <w:bCs/>
          <w:kern w:val="2"/>
          <w:sz w:val="32"/>
          <w:szCs w:val="32"/>
          <w:lang w:val="en-US" w:eastAsia="zh-CN" w:bidi="ar"/>
        </w:rPr>
      </w:pPr>
      <w:r>
        <w:rPr>
          <w:rFonts w:hint="eastAsia" w:ascii="宋体" w:hAnsi="宋体" w:eastAsia="宋体" w:cs="宋体"/>
          <w:bCs/>
          <w:kern w:val="2"/>
          <w:sz w:val="32"/>
          <w:szCs w:val="32"/>
          <w:lang w:val="en-US" w:eastAsia="zh-CN" w:bidi="ar"/>
        </w:rPr>
        <w:t>附件</w:t>
      </w:r>
      <w:r>
        <w:rPr>
          <w:rFonts w:hint="eastAsia" w:ascii="仿宋" w:hAnsi="仿宋" w:eastAsia="宋体" w:cs="Times New Roman"/>
          <w:bCs/>
          <w:kern w:val="2"/>
          <w:sz w:val="32"/>
          <w:szCs w:val="32"/>
          <w:lang w:val="en-US" w:eastAsia="zh-CN" w:bidi="ar"/>
        </w:rPr>
        <w:t>1</w:t>
      </w:r>
    </w:p>
    <w:p>
      <w:pPr>
        <w:keepNext w:val="0"/>
        <w:keepLines w:val="0"/>
        <w:widowControl w:val="0"/>
        <w:suppressLineNumbers w:val="0"/>
        <w:spacing w:before="0" w:beforeAutospacing="0" w:after="0" w:afterAutospacing="0"/>
        <w:ind w:left="0" w:right="0" w:firstLine="0"/>
        <w:jc w:val="left"/>
        <w:rPr>
          <w:rFonts w:hint="eastAsia" w:ascii="宋体" w:hAnsi="宋体" w:eastAsia="宋体" w:cs="Times New Roman"/>
          <w:b/>
          <w:bCs w:val="0"/>
          <w:kern w:val="0"/>
          <w:sz w:val="18"/>
          <w:szCs w:val="18"/>
        </w:rPr>
      </w:pPr>
      <w:r>
        <w:rPr>
          <w:rFonts w:hint="eastAsia" w:ascii="宋体" w:hAnsi="宋体" w:eastAsia="宋体" w:cs="宋体"/>
          <w:b/>
          <w:bCs w:val="0"/>
          <w:kern w:val="0"/>
          <w:sz w:val="18"/>
          <w:szCs w:val="18"/>
          <w:lang w:val="en-US" w:eastAsia="zh-CN" w:bidi="ar"/>
        </w:rPr>
        <w:t>（投标单位投标报价以投标报价书为准）</w:t>
      </w:r>
    </w:p>
    <w:p>
      <w:pPr>
        <w:keepNext w:val="0"/>
        <w:keepLines w:val="0"/>
        <w:widowControl w:val="0"/>
        <w:suppressLineNumbers w:val="0"/>
        <w:adjustRightInd w:val="0"/>
        <w:snapToGrid w:val="0"/>
        <w:spacing w:before="0" w:beforeAutospacing="0" w:after="0" w:afterAutospacing="0" w:line="360" w:lineRule="auto"/>
        <w:ind w:left="0" w:right="0" w:firstLine="0"/>
        <w:jc w:val="center"/>
        <w:rPr>
          <w:rFonts w:hint="eastAsia" w:ascii="宋体" w:hAnsi="宋体" w:eastAsia="宋体" w:cs="Times New Roman"/>
          <w:b/>
          <w:bCs w:val="0"/>
          <w:kern w:val="0"/>
          <w:sz w:val="36"/>
          <w:szCs w:val="36"/>
        </w:rPr>
      </w:pPr>
      <w:r>
        <w:rPr>
          <w:rFonts w:hint="eastAsia" w:ascii="宋体" w:hAnsi="宋体" w:eastAsia="宋体" w:cs="宋体"/>
          <w:b/>
          <w:bCs w:val="0"/>
          <w:kern w:val="0"/>
          <w:sz w:val="36"/>
          <w:szCs w:val="36"/>
          <w:lang w:val="en-US" w:eastAsia="zh-CN" w:bidi="ar"/>
        </w:rPr>
        <w:t>投标函</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kern w:val="0"/>
          <w:sz w:val="24"/>
          <w:szCs w:val="24"/>
          <w:u w:val="single"/>
        </w:rPr>
      </w:pPr>
      <w:r>
        <w:rPr>
          <w:rFonts w:hint="eastAsia" w:ascii="仿宋_GB2312" w:hAnsi="Times New Roman" w:eastAsia="仿宋_GB2312" w:cs="仿宋_GB2312"/>
          <w:bCs/>
          <w:kern w:val="0"/>
          <w:sz w:val="24"/>
          <w:szCs w:val="24"/>
          <w:lang w:val="en-US" w:eastAsia="zh-CN" w:bidi="ar"/>
        </w:rPr>
        <w:t>致招标人：</w:t>
      </w:r>
      <w:r>
        <w:rPr>
          <w:rFonts w:hint="eastAsia" w:ascii="仿宋_GB2312" w:hAnsi="Times New Roman" w:eastAsia="仿宋_GB2312" w:cs="仿宋_GB2312"/>
          <w:b/>
          <w:bCs w:val="0"/>
          <w:kern w:val="0"/>
          <w:sz w:val="24"/>
          <w:szCs w:val="24"/>
          <w:u w:val="single"/>
          <w:lang w:val="en-US" w:eastAsia="zh-CN" w:bidi="ar"/>
        </w:rPr>
        <w:t>深圳市建筑工务署工程设计管理中心</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为确保贵方招标项目</w:t>
      </w:r>
      <w:r>
        <w:rPr>
          <w:rFonts w:hint="eastAsia" w:ascii="仿宋_GB2312" w:hAnsi="Times New Roman" w:eastAsia="仿宋_GB2312" w:cs="仿宋_GB2312"/>
          <w:b/>
          <w:bCs/>
          <w:kern w:val="0"/>
          <w:sz w:val="24"/>
          <w:szCs w:val="24"/>
          <w:u w:val="single"/>
          <w:lang w:val="en-US" w:eastAsia="zh-CN" w:bidi="ar"/>
        </w:rPr>
        <w:t xml:space="preserve"> </w:t>
      </w:r>
      <w:r>
        <w:rPr>
          <w:rFonts w:hint="eastAsia" w:ascii="仿宋_GB2312" w:hAnsi="Times New Roman" w:eastAsia="仿宋_GB2312" w:cs="仿宋_GB2312"/>
          <w:b/>
          <w:bCs w:val="0"/>
          <w:kern w:val="0"/>
          <w:sz w:val="24"/>
          <w:szCs w:val="24"/>
          <w:u w:val="single"/>
          <w:lang w:val="en-US" w:eastAsia="zh-CN" w:bidi="ar"/>
        </w:rPr>
        <w:t xml:space="preserve">深圳市人民医院宝安医院项目职业病危害放射防护预评价及核技术利用环境影响评价 </w:t>
      </w:r>
      <w:r>
        <w:rPr>
          <w:rFonts w:hint="eastAsia" w:ascii="仿宋_GB2312" w:hAnsi="Times New Roman" w:eastAsia="仿宋_GB2312" w:cs="仿宋_GB2312"/>
          <w:kern w:val="0"/>
          <w:sz w:val="24"/>
          <w:szCs w:val="24"/>
          <w:lang w:val="en-US" w:eastAsia="zh-CN" w:bidi="ar"/>
        </w:rPr>
        <w:t>招</w:t>
      </w:r>
      <w:r>
        <w:rPr>
          <w:rFonts w:hint="eastAsia" w:ascii="仿宋_GB2312" w:hAnsi="Times New Roman" w:eastAsia="仿宋_GB2312" w:cs="仿宋_GB2312"/>
          <w:bCs/>
          <w:kern w:val="0"/>
          <w:sz w:val="24"/>
          <w:szCs w:val="24"/>
          <w:lang w:val="en-US" w:eastAsia="zh-CN" w:bidi="ar"/>
        </w:rPr>
        <w:t>投标工作的顺利进行，加强与贵方长期友好合作，我方作为投标人，将严格执行工程建设相关法律法规，并完全理解和接受招标文件所有内容，为此郑重承诺如下：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1、经分析研究，结合我方实际情况，我单位投标报价如下：</w:t>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工程名称：</w:t>
      </w:r>
      <w:r>
        <w:rPr>
          <w:rFonts w:hint="eastAsia" w:ascii="仿宋_GB2312" w:hAnsi="Times New Roman" w:eastAsia="仿宋_GB2312" w:cs="仿宋_GB2312"/>
          <w:bCs/>
          <w:kern w:val="0"/>
          <w:sz w:val="24"/>
          <w:szCs w:val="24"/>
          <w:u w:val="single"/>
          <w:lang w:val="en-US" w:eastAsia="zh-CN" w:bidi="ar"/>
        </w:rPr>
        <w:t>深圳市人民医院宝安医院项目职业病危害放射防护预评价及核技术利用环境影响评价</w:t>
      </w:r>
    </w:p>
    <w:p>
      <w:pPr>
        <w:keepNext w:val="0"/>
        <w:keepLines w:val="0"/>
        <w:widowControl w:val="0"/>
        <w:suppressLineNumbers w:val="0"/>
        <w:adjustRightInd w:val="0"/>
        <w:snapToGrid w:val="0"/>
        <w:spacing w:before="0" w:beforeAutospacing="0" w:after="0" w:afterAutospacing="0" w:line="360" w:lineRule="auto"/>
        <w:ind w:left="0" w:right="0"/>
        <w:jc w:val="right"/>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（单位：万元）</w:t>
      </w:r>
    </w:p>
    <w:tbl>
      <w:tblPr>
        <w:tblStyle w:val="4"/>
        <w:tblW w:w="56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89"/>
        <w:gridCol w:w="894"/>
        <w:gridCol w:w="2318"/>
        <w:gridCol w:w="1733"/>
        <w:gridCol w:w="1001"/>
        <w:gridCol w:w="992"/>
        <w:gridCol w:w="1184"/>
        <w:gridCol w:w="20"/>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4" w:hRule="atLeast"/>
          <w:jc w:val="center"/>
        </w:trPr>
        <w:tc>
          <w:tcPr>
            <w:tcW w:w="88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序号</w:t>
            </w:r>
          </w:p>
        </w:tc>
        <w:tc>
          <w:tcPr>
            <w:tcW w:w="8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类别</w:t>
            </w:r>
          </w:p>
        </w:tc>
        <w:tc>
          <w:tcPr>
            <w:tcW w:w="23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设备类别</w:t>
            </w:r>
          </w:p>
        </w:tc>
        <w:tc>
          <w:tcPr>
            <w:tcW w:w="1733"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设备/房间名称</w:t>
            </w:r>
          </w:p>
        </w:tc>
        <w:tc>
          <w:tcPr>
            <w:tcW w:w="1001"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0"/>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数量</w:t>
            </w:r>
          </w:p>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（台/间）</w:t>
            </w:r>
          </w:p>
        </w:tc>
        <w:tc>
          <w:tcPr>
            <w:tcW w:w="99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数量小计</w:t>
            </w:r>
            <w:r>
              <w:rPr>
                <w:rFonts w:hint="eastAsia" w:ascii="仿宋_GB2312" w:hAnsi="Times New Roman" w:eastAsia="仿宋_GB2312" w:cs="仿宋_GB2312"/>
                <w:b/>
                <w:bCs w:val="0"/>
                <w:color w:val="000000"/>
                <w:kern w:val="0"/>
                <w:sz w:val="22"/>
                <w:szCs w:val="22"/>
                <w:bdr w:val="none" w:color="auto" w:sz="0" w:space="0"/>
                <w:lang w:val="en-US" w:eastAsia="zh-CN" w:bidi="ar"/>
              </w:rPr>
              <w:br w:type="textWrapping"/>
            </w:r>
            <w:r>
              <w:rPr>
                <w:rFonts w:hint="eastAsia" w:ascii="仿宋_GB2312" w:hAnsi="Times New Roman" w:eastAsia="仿宋_GB2312" w:cs="仿宋_GB2312"/>
                <w:b/>
                <w:bCs w:val="0"/>
                <w:color w:val="000000"/>
                <w:kern w:val="0"/>
                <w:sz w:val="22"/>
                <w:szCs w:val="22"/>
                <w:bdr w:val="none" w:color="auto" w:sz="0" w:space="0"/>
                <w:lang w:val="en-US" w:eastAsia="zh-CN" w:bidi="ar"/>
              </w:rPr>
              <w:t>（台/间）</w:t>
            </w:r>
          </w:p>
        </w:tc>
        <w:tc>
          <w:tcPr>
            <w:tcW w:w="2369"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0"/>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投标上限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jc w:val="center"/>
        </w:trPr>
        <w:tc>
          <w:tcPr>
            <w:tcW w:w="88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001"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0"/>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预评价咨询费单价</w:t>
            </w:r>
          </w:p>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（万元/台）</w:t>
            </w:r>
          </w:p>
        </w:tc>
        <w:tc>
          <w:tcPr>
            <w:tcW w:w="11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0"/>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环境影响评价咨询费单价</w:t>
            </w:r>
          </w:p>
          <w:p>
            <w:pPr>
              <w:keepNext w:val="0"/>
              <w:keepLines w:val="0"/>
              <w:widowControl/>
              <w:suppressLineNumbers w:val="0"/>
              <w:spacing w:before="0" w:beforeAutospacing="0" w:after="0" w:afterAutospacing="0"/>
              <w:ind w:left="0" w:right="0" w:firstLine="0"/>
              <w:jc w:val="center"/>
              <w:textAlignment w:val="center"/>
              <w:rPr>
                <w:rFonts w:hint="eastAsia" w:ascii="仿宋_GB2312" w:eastAsia="仿宋_GB2312" w:cs="仿宋_GB2312"/>
                <w:b/>
                <w:bCs w:val="0"/>
                <w:color w:val="000000"/>
                <w:kern w:val="2"/>
                <w:sz w:val="22"/>
                <w:szCs w:val="22"/>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（万元/台）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w:t>
            </w:r>
          </w:p>
        </w:tc>
        <w:tc>
          <w:tcPr>
            <w:tcW w:w="8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普通放射性类</w:t>
            </w:r>
          </w:p>
        </w:tc>
        <w:tc>
          <w:tcPr>
            <w:tcW w:w="23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CT、常规X射线机（DR、CR、移动DR、透视机、普通X光机）、DRF、数字肠胃机、乳腺X射线机（乳腺DR、乳腺CR、乳腺屏片、乳腺CT）、EOS、碎石机、骨密度仪（局部骨密度仪、全身骨密度仪）、牙科X射线机（牙片机、全景机、CBCT、口腔CT）、车载DR、模拟定位机（模拟X光、模拟CT）、防辐射手术室等</w:t>
            </w: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CT</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16</w:t>
            </w:r>
          </w:p>
        </w:tc>
        <w:tc>
          <w:tcPr>
            <w:tcW w:w="99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41</w:t>
            </w:r>
          </w:p>
        </w:tc>
        <w:tc>
          <w:tcPr>
            <w:tcW w:w="1204"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0.4</w:t>
            </w:r>
          </w:p>
        </w:tc>
        <w:tc>
          <w:tcPr>
            <w:tcW w:w="116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2</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DR</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3</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数字胃肠机</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2</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4</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乳腺钼靶</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3</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5</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骨密度仪</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3</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6</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掌骨密度仪</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2</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7</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口腔CBCT</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3"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8</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口腔X射线数字化体层摄影</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9</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牙片机</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2"/>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10</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碎石机/排石机</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11</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DSA、复合手术室（CT+DSA/MR+DSA）、杂交手术室（CT/DSA）、ERCP(C/G/O臂、胃肠机、DSA)、其他介入手术室（C/G/O臂）等</w:t>
            </w: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DSA</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9</w:t>
            </w:r>
          </w:p>
        </w:tc>
        <w:tc>
          <w:tcPr>
            <w:tcW w:w="99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15</w:t>
            </w:r>
          </w:p>
        </w:tc>
        <w:tc>
          <w:tcPr>
            <w:tcW w:w="1204"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0.4</w:t>
            </w:r>
          </w:p>
        </w:tc>
        <w:tc>
          <w:tcPr>
            <w:tcW w:w="116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7"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12</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ERCP</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13</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C型臂X光机</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5</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14</w:t>
            </w:r>
          </w:p>
        </w:tc>
        <w:tc>
          <w:tcPr>
            <w:tcW w:w="8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放疗类</w:t>
            </w:r>
          </w:p>
        </w:tc>
        <w:tc>
          <w:tcPr>
            <w:tcW w:w="23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后装治疗机（钴-60、铱-192、锎-252中子等）直线加速器、MR直线加速器、术中放疗设备等</w:t>
            </w: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直线加速器</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2</w:t>
            </w:r>
          </w:p>
        </w:tc>
        <w:tc>
          <w:tcPr>
            <w:tcW w:w="99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6</w:t>
            </w:r>
          </w:p>
        </w:tc>
        <w:tc>
          <w:tcPr>
            <w:tcW w:w="1204"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1.2</w:t>
            </w:r>
          </w:p>
        </w:tc>
        <w:tc>
          <w:tcPr>
            <w:tcW w:w="116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15</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MR直线加速器</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16</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后装机</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17</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直线加速器（预留）</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2</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18</w:t>
            </w:r>
          </w:p>
        </w:tc>
        <w:tc>
          <w:tcPr>
            <w:tcW w:w="894"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核医学</w:t>
            </w:r>
          </w:p>
        </w:tc>
        <w:tc>
          <w:tcPr>
            <w:tcW w:w="2318"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SPECT/CT、PET/CT、PET/MR、SPECT、PET、回旋加速器、伽马照相机等</w:t>
            </w: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PET-CT</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3</w:t>
            </w:r>
          </w:p>
        </w:tc>
        <w:tc>
          <w:tcPr>
            <w:tcW w:w="1204"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1.2</w:t>
            </w:r>
          </w:p>
        </w:tc>
        <w:tc>
          <w:tcPr>
            <w:tcW w:w="116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仿宋_GB2312" w:eastAsia="仿宋_GB2312" w:cs="仿宋_GB2312"/>
                <w:color w:val="000000"/>
                <w:kern w:val="2"/>
                <w:sz w:val="22"/>
                <w:szCs w:val="22"/>
                <w:bdr w:val="none" w:color="auto" w:sz="0" w:space="0"/>
              </w:rPr>
            </w:pPr>
            <w:r>
              <w:rPr>
                <w:rFonts w:hint="eastAsia" w:ascii="仿宋_GB2312" w:hAnsi="Times New Roman" w:eastAsia="仿宋_GB2312" w:cs="仿宋_GB2312"/>
                <w:color w:val="000000"/>
                <w:kern w:val="2"/>
                <w:sz w:val="22"/>
                <w:szCs w:val="22"/>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1"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19</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SPECT</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20</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PET-CT或SPECT（预留）</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204"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6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53" w:hRule="atLeast"/>
          <w:jc w:val="center"/>
        </w:trPr>
        <w:tc>
          <w:tcPr>
            <w:tcW w:w="88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21</w:t>
            </w:r>
          </w:p>
        </w:tc>
        <w:tc>
          <w:tcPr>
            <w:tcW w:w="894"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3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核素治疗（粒子插值治疗、敷贴治疗、骨转移癌等）</w:t>
            </w:r>
          </w:p>
        </w:tc>
        <w:tc>
          <w:tcPr>
            <w:tcW w:w="173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i w:val="0"/>
                <w:iCs w:val="0"/>
                <w:color w:val="000000"/>
                <w:kern w:val="0"/>
                <w:sz w:val="22"/>
                <w:szCs w:val="22"/>
                <w:bdr w:val="none" w:color="auto" w:sz="0" w:space="0"/>
                <w:lang w:val="en-US" w:eastAsia="zh-CN" w:bidi="ar"/>
              </w:rPr>
              <w:t>敷贴室</w:t>
            </w:r>
          </w:p>
        </w:tc>
        <w:tc>
          <w:tcPr>
            <w:tcW w:w="100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i w:val="0"/>
                <w:iCs w:val="0"/>
                <w:color w:val="000000"/>
                <w:kern w:val="0"/>
                <w:sz w:val="22"/>
                <w:szCs w:val="22"/>
                <w:bdr w:val="none" w:color="auto" w:sz="0" w:space="0"/>
                <w:lang w:val="en-US" w:eastAsia="zh-CN" w:bidi="ar"/>
              </w:rPr>
              <w:t>1</w:t>
            </w:r>
          </w:p>
        </w:tc>
        <w:tc>
          <w:tcPr>
            <w:tcW w:w="992"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w:t>
            </w:r>
          </w:p>
        </w:tc>
        <w:tc>
          <w:tcPr>
            <w:tcW w:w="2369"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color w:val="000000"/>
                <w:kern w:val="0"/>
                <w:sz w:val="22"/>
                <w:szCs w:val="22"/>
                <w:bdr w:val="none" w:color="auto" w:sz="0" w:space="0"/>
              </w:rPr>
            </w:pPr>
            <w:r>
              <w:rPr>
                <w:rFonts w:hint="eastAsia" w:ascii="仿宋_GB2312" w:hAnsi="Times New Roman" w:eastAsia="仿宋_GB2312" w:cs="仿宋_GB2312"/>
                <w:color w:val="000000"/>
                <w:kern w:val="0"/>
                <w:sz w:val="22"/>
                <w:szCs w:val="22"/>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7" w:hRule="atLeast"/>
          <w:jc w:val="center"/>
        </w:trPr>
        <w:tc>
          <w:tcPr>
            <w:tcW w:w="1783" w:type="dxa"/>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firstLine="0"/>
              <w:jc w:val="center"/>
              <w:rPr>
                <w:rFonts w:hint="eastAsia" w:ascii="仿宋_GB2312" w:eastAsia="仿宋_GB2312" w:cs="仿宋_GB2312"/>
                <w:b/>
                <w:bCs w:val="0"/>
                <w:color w:val="FF0000"/>
                <w:kern w:val="0"/>
                <w:sz w:val="24"/>
                <w:szCs w:val="24"/>
                <w:bdr w:val="none" w:color="auto" w:sz="0" w:space="0"/>
              </w:rPr>
            </w:pPr>
            <w:r>
              <w:rPr>
                <w:rFonts w:hint="eastAsia" w:ascii="仿宋_GB2312" w:hAnsi="Times New Roman" w:eastAsia="仿宋_GB2312" w:cs="仿宋_GB2312"/>
                <w:b/>
                <w:bCs w:val="0"/>
                <w:color w:val="000000"/>
                <w:kern w:val="0"/>
                <w:sz w:val="22"/>
                <w:szCs w:val="22"/>
                <w:bdr w:val="none" w:color="auto" w:sz="0" w:space="0"/>
                <w:lang w:val="en-US" w:eastAsia="zh-CN" w:bidi="ar"/>
              </w:rPr>
              <w:t>投标上限</w:t>
            </w:r>
          </w:p>
        </w:tc>
        <w:tc>
          <w:tcPr>
            <w:tcW w:w="6044" w:type="dxa"/>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eastAsia="仿宋_GB2312" w:cs="仿宋_GB2312"/>
                <w:b/>
                <w:bCs w:val="0"/>
                <w:kern w:val="0"/>
                <w:sz w:val="24"/>
                <w:szCs w:val="24"/>
                <w:bdr w:val="none" w:color="auto" w:sz="0" w:space="0"/>
              </w:rPr>
            </w:pPr>
            <w:r>
              <w:rPr>
                <w:rFonts w:hint="eastAsia" w:ascii="仿宋_GB2312" w:hAnsi="Times New Roman" w:eastAsia="仿宋_GB2312" w:cs="仿宋_GB2312"/>
                <w:b/>
                <w:bCs w:val="0"/>
                <w:kern w:val="0"/>
                <w:sz w:val="24"/>
                <w:szCs w:val="24"/>
                <w:bdr w:val="none" w:color="auto" w:sz="0" w:space="0"/>
                <w:lang w:val="en-US" w:eastAsia="zh-CN" w:bidi="ar"/>
              </w:rPr>
              <w:t>小计金额（万元）</w:t>
            </w:r>
          </w:p>
        </w:tc>
        <w:tc>
          <w:tcPr>
            <w:tcW w:w="120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0" w:firstLineChars="0"/>
              <w:jc w:val="center"/>
              <w:rPr>
                <w:rFonts w:hint="eastAsia" w:ascii="仿宋_GB2312" w:eastAsia="仿宋_GB2312" w:cs="仿宋_GB2312"/>
                <w:color w:val="000000"/>
                <w:kern w:val="0"/>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34</w:t>
            </w:r>
          </w:p>
        </w:tc>
        <w:tc>
          <w:tcPr>
            <w:tcW w:w="116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val="0"/>
                <w:color w:val="00000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783" w:type="dxa"/>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44" w:type="dxa"/>
            <w:gridSpan w:val="4"/>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bCs w:val="0"/>
                <w:kern w:val="0"/>
                <w:sz w:val="21"/>
                <w:szCs w:val="21"/>
                <w:bdr w:val="none" w:color="auto" w:sz="0" w:space="0"/>
              </w:rPr>
            </w:pPr>
            <w:r>
              <w:rPr>
                <w:rFonts w:hint="eastAsia" w:ascii="仿宋_GB2312" w:hAnsi="Times New Roman" w:eastAsia="仿宋_GB2312" w:cs="仿宋_GB2312"/>
                <w:b/>
                <w:bCs w:val="0"/>
                <w:kern w:val="0"/>
                <w:sz w:val="24"/>
                <w:szCs w:val="24"/>
                <w:bdr w:val="none" w:color="auto" w:sz="0" w:space="0"/>
                <w:lang w:val="en-US" w:eastAsia="zh-CN" w:bidi="ar"/>
              </w:rPr>
              <w:t>合计金额（万元）</w:t>
            </w:r>
          </w:p>
        </w:tc>
        <w:tc>
          <w:tcPr>
            <w:tcW w:w="2369" w:type="dxa"/>
            <w:gridSpan w:val="3"/>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firstLine="0"/>
              <w:jc w:val="center"/>
              <w:rPr>
                <w:rFonts w:hint="eastAsia" w:ascii="宋体" w:hAnsi="宋体" w:eastAsia="宋体" w:cs="宋体"/>
                <w:b/>
                <w:bCs w:val="0"/>
                <w:color w:val="000000"/>
                <w:kern w:val="2"/>
                <w:sz w:val="22"/>
                <w:szCs w:val="22"/>
                <w:bdr w:val="none" w:color="auto" w:sz="0" w:space="0"/>
              </w:rPr>
            </w:pPr>
            <w:r>
              <w:rPr>
                <w:rFonts w:hint="eastAsia" w:ascii="宋体" w:hAnsi="宋体" w:eastAsia="宋体" w:cs="宋体"/>
                <w:b/>
                <w:bCs w:val="0"/>
                <w:color w:val="000000"/>
                <w:kern w:val="2"/>
                <w:sz w:val="22"/>
                <w:szCs w:val="22"/>
                <w:bdr w:val="none" w:color="auto" w:sz="0" w:space="0"/>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5" w:hRule="atLeast"/>
          <w:jc w:val="center"/>
        </w:trPr>
        <w:tc>
          <w:tcPr>
            <w:tcW w:w="1783" w:type="dxa"/>
            <w:gridSpan w:val="2"/>
            <w:vMerge w:val="restart"/>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line="300" w:lineRule="exact"/>
              <w:ind w:left="0" w:right="0" w:firstLine="0"/>
              <w:jc w:val="center"/>
              <w:textAlignment w:val="center"/>
              <w:rPr>
                <w:rFonts w:hint="eastAsia" w:ascii="宋体" w:hAnsi="宋体" w:eastAsia="宋体" w:cs="宋体"/>
                <w:b/>
                <w:bCs/>
                <w:color w:val="000000"/>
                <w:kern w:val="0"/>
                <w:sz w:val="21"/>
                <w:szCs w:val="21"/>
                <w:bdr w:val="none" w:color="auto" w:sz="0" w:space="0"/>
              </w:rPr>
            </w:pPr>
            <w:r>
              <w:rPr>
                <w:rFonts w:hint="eastAsia" w:ascii="宋体" w:hAnsi="宋体" w:eastAsia="宋体" w:cs="宋体"/>
                <w:b/>
                <w:bCs/>
                <w:color w:val="000000"/>
                <w:kern w:val="0"/>
                <w:sz w:val="21"/>
                <w:szCs w:val="21"/>
                <w:bdr w:val="none" w:color="auto" w:sz="0" w:space="0"/>
                <w:lang w:val="en-US" w:eastAsia="zh-CN" w:bidi="ar"/>
              </w:rPr>
              <w:t>投标报价</w:t>
            </w:r>
          </w:p>
        </w:tc>
        <w:tc>
          <w:tcPr>
            <w:tcW w:w="6044" w:type="dxa"/>
            <w:gridSpan w:val="4"/>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b/>
                <w:bCs w:val="0"/>
                <w:color w:val="FF0000"/>
                <w:kern w:val="0"/>
                <w:sz w:val="24"/>
                <w:szCs w:val="24"/>
                <w:bdr w:val="none" w:color="auto" w:sz="0" w:space="0"/>
              </w:rPr>
            </w:pPr>
            <w:r>
              <w:rPr>
                <w:rFonts w:hint="eastAsia" w:ascii="仿宋_GB2312" w:hAnsi="Times New Roman" w:eastAsia="仿宋_GB2312" w:cs="仿宋_GB2312"/>
                <w:b/>
                <w:bCs w:val="0"/>
                <w:color w:val="FF0000"/>
                <w:kern w:val="0"/>
                <w:sz w:val="24"/>
                <w:szCs w:val="24"/>
                <w:bdr w:val="none" w:color="auto" w:sz="0" w:space="0"/>
                <w:lang w:val="en-US" w:eastAsia="zh-CN" w:bidi="ar"/>
              </w:rPr>
              <w:t>小计金额（万元）</w:t>
            </w:r>
          </w:p>
        </w:tc>
        <w:tc>
          <w:tcPr>
            <w:tcW w:w="1184"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val="0"/>
                <w:color w:val="000000"/>
                <w:kern w:val="2"/>
                <w:sz w:val="22"/>
                <w:szCs w:val="22"/>
                <w:bdr w:val="none" w:color="auto" w:sz="0" w:space="0"/>
              </w:rPr>
            </w:pPr>
            <w:r>
              <w:rPr>
                <w:rFonts w:hint="eastAsia" w:ascii="宋体" w:hAnsi="宋体" w:eastAsia="宋体" w:cs="宋体"/>
                <w:color w:val="000000"/>
                <w:kern w:val="0"/>
                <w:sz w:val="15"/>
                <w:szCs w:val="15"/>
                <w:bdr w:val="none" w:color="auto" w:sz="0" w:space="0"/>
                <w:lang w:val="en-US" w:eastAsia="zh-CN" w:bidi="ar"/>
              </w:rPr>
              <w:t>（必填项）</w:t>
            </w:r>
          </w:p>
        </w:tc>
        <w:tc>
          <w:tcPr>
            <w:tcW w:w="1185" w:type="dxa"/>
            <w:gridSpan w:val="2"/>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val="0"/>
                <w:color w:val="000000"/>
                <w:kern w:val="2"/>
                <w:sz w:val="22"/>
                <w:szCs w:val="22"/>
                <w:bdr w:val="none" w:color="auto" w:sz="0" w:space="0"/>
              </w:rPr>
            </w:pPr>
            <w:r>
              <w:rPr>
                <w:rFonts w:hint="eastAsia" w:ascii="宋体" w:hAnsi="宋体" w:eastAsia="宋体" w:cs="宋体"/>
                <w:color w:val="000000"/>
                <w:kern w:val="0"/>
                <w:sz w:val="15"/>
                <w:szCs w:val="15"/>
                <w:bdr w:val="none" w:color="auto" w:sz="0" w:space="0"/>
                <w:lang w:val="en-US" w:eastAsia="zh-CN" w:bidi="ar"/>
              </w:rPr>
              <w:t>（必填项）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jc w:val="center"/>
        </w:trPr>
        <w:tc>
          <w:tcPr>
            <w:tcW w:w="1783" w:type="dxa"/>
            <w:gridSpan w:val="2"/>
            <w:vMerge w:val="continue"/>
            <w:tcBorders>
              <w:top w:val="single" w:color="auto" w:sz="4" w:space="0"/>
              <w:left w:val="single" w:color="auto" w:sz="4" w:space="0"/>
              <w:bottom w:val="single" w:color="auto" w:sz="4" w:space="0"/>
              <w:right w:val="single" w:color="auto" w:sz="4" w:space="0"/>
            </w:tcBorders>
            <w:shd w:val="clear"/>
            <w:noWrap/>
            <w:vAlign w:val="center"/>
          </w:tcPr>
          <w:p>
            <w:pPr>
              <w:rPr>
                <w:rFonts w:hint="default" w:ascii="Times New Roman" w:hAnsi="Times New Roman" w:cs="Times New Roman"/>
                <w:sz w:val="20"/>
                <w:szCs w:val="20"/>
              </w:rPr>
            </w:pPr>
          </w:p>
        </w:tc>
        <w:tc>
          <w:tcPr>
            <w:tcW w:w="6044" w:type="dxa"/>
            <w:gridSpan w:val="4"/>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eastAsia="仿宋_GB2312" w:cs="仿宋_GB2312"/>
                <w:b/>
                <w:bCs w:val="0"/>
                <w:color w:val="FF0000"/>
                <w:kern w:val="0"/>
                <w:sz w:val="24"/>
                <w:szCs w:val="24"/>
                <w:bdr w:val="none" w:color="auto" w:sz="0" w:space="0"/>
              </w:rPr>
            </w:pPr>
            <w:r>
              <w:rPr>
                <w:rFonts w:hint="eastAsia" w:ascii="仿宋_GB2312" w:hAnsi="Times New Roman" w:eastAsia="仿宋_GB2312" w:cs="仿宋_GB2312"/>
                <w:b/>
                <w:bCs w:val="0"/>
                <w:color w:val="FF0000"/>
                <w:kern w:val="0"/>
                <w:sz w:val="24"/>
                <w:szCs w:val="24"/>
                <w:bdr w:val="none" w:color="auto" w:sz="0" w:space="0"/>
                <w:lang w:val="en-US" w:eastAsia="zh-CN" w:bidi="ar"/>
              </w:rPr>
              <w:t>合计金额（万元）</w:t>
            </w:r>
          </w:p>
        </w:tc>
        <w:tc>
          <w:tcPr>
            <w:tcW w:w="2369" w:type="dxa"/>
            <w:gridSpan w:val="3"/>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ind w:left="0" w:right="0" w:firstLine="0" w:firstLineChars="0"/>
              <w:jc w:val="center"/>
              <w:rPr>
                <w:rFonts w:hint="eastAsia" w:ascii="宋体" w:hAnsi="宋体" w:eastAsia="宋体" w:cs="宋体"/>
                <w:b/>
                <w:bCs w:val="0"/>
                <w:color w:val="000000"/>
                <w:kern w:val="2"/>
                <w:sz w:val="22"/>
                <w:szCs w:val="22"/>
                <w:bdr w:val="none" w:color="auto" w:sz="0" w:space="0"/>
              </w:rPr>
            </w:pPr>
            <w:r>
              <w:rPr>
                <w:rFonts w:hint="eastAsia" w:ascii="宋体" w:hAnsi="宋体" w:eastAsia="宋体" w:cs="宋体"/>
                <w:color w:val="000000"/>
                <w:kern w:val="0"/>
                <w:sz w:val="15"/>
                <w:szCs w:val="15"/>
                <w:bdr w:val="none" w:color="auto" w:sz="0" w:space="0"/>
                <w:lang w:val="en-US" w:eastAsia="zh-CN" w:bidi="ar"/>
              </w:rPr>
              <w:t>（必填项）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jc w:val="center"/>
        </w:trPr>
        <w:tc>
          <w:tcPr>
            <w:tcW w:w="10196"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注：</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1.投标人填报的投标报价若超出投标上限的，招标人将按废标处理；</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rPr>
            </w:pPr>
            <w:r>
              <w:rPr>
                <w:rFonts w:hint="eastAsia" w:ascii="宋体" w:hAnsi="宋体" w:eastAsia="宋体" w:cs="宋体"/>
                <w:color w:val="000000"/>
                <w:kern w:val="0"/>
                <w:sz w:val="21"/>
                <w:szCs w:val="21"/>
                <w:bdr w:val="none" w:color="auto" w:sz="0" w:space="0"/>
                <w:lang w:val="en-US" w:eastAsia="zh-CN" w:bidi="ar"/>
              </w:rPr>
              <w:t>2.若投标金额合计计算有误的，招标人将以投标分项合价对中标总价予以修正；</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1"/>
                <w:szCs w:val="21"/>
                <w:bdr w:val="none" w:color="auto" w:sz="0" w:space="0"/>
              </w:rPr>
            </w:pPr>
            <w:r>
              <w:rPr>
                <w:rStyle w:val="6"/>
                <w:rFonts w:hint="eastAsia" w:ascii="宋体" w:hAnsi="宋体" w:eastAsia="宋体" w:cs="宋体"/>
                <w:color w:val="000000"/>
                <w:kern w:val="0"/>
                <w:sz w:val="21"/>
                <w:szCs w:val="21"/>
                <w:bdr w:val="none" w:color="auto" w:sz="0" w:space="0"/>
                <w:lang w:val="en-US" w:eastAsia="zh-CN" w:bidi="ar"/>
              </w:rPr>
              <w:t>3.合同结算价=各项工程量*相应的招标上限单价*（1-投标下浮率），其中，投标下浮率=1-中标人报价/招标上限总价。</w:t>
            </w:r>
          </w:p>
        </w:tc>
      </w:tr>
    </w:tbl>
    <w:p>
      <w:pPr>
        <w:keepNext w:val="0"/>
        <w:keepLines w:val="0"/>
        <w:widowControl w:val="0"/>
        <w:suppressLineNumbers w:val="0"/>
        <w:adjustRightInd w:val="0"/>
        <w:snapToGrid w:val="0"/>
        <w:spacing w:before="156" w:beforeLines="50" w:beforeAutospacing="0" w:after="0" w:afterAutospacing="0" w:line="360" w:lineRule="auto"/>
        <w:ind w:left="0" w:right="0" w:firstLine="480" w:firstLineChars="200"/>
        <w:jc w:val="both"/>
        <w:rPr>
          <w:rFonts w:hint="eastAsia" w:ascii="仿宋_GB2312" w:eastAsia="仿宋_GB2312" w:cs="仿宋_GB2312"/>
          <w:kern w:val="0"/>
          <w:sz w:val="24"/>
          <w:szCs w:val="24"/>
        </w:rPr>
      </w:pPr>
      <w:r>
        <w:rPr>
          <w:rFonts w:hint="eastAsia" w:ascii="仿宋_GB2312" w:hAnsi="Times New Roman" w:eastAsia="仿宋_GB2312" w:cs="仿宋_GB2312"/>
          <w:bCs/>
          <w:kern w:val="0"/>
          <w:sz w:val="24"/>
          <w:szCs w:val="24"/>
          <w:lang w:val="en-US" w:eastAsia="zh-CN" w:bidi="ar"/>
        </w:rPr>
        <w:t>2、我方同意所递交投标文件，在投标须知前附表规定的投标有效期内保持有效。在此期间内我方投标有可能中标，我方将受此约束。</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3、我方一旦中标，将保证在收到中标通知书后，依其规定日期和地点，与贵方按照招标文件约定内容签定服务合同。逾期视为我方自愿放弃中标资格。</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4、按规定完成服务合同中所约定全部内容。</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5、我方将配备与招标公告和投标文件共同约定相一致的项目组主要成员。详见投标文件。我方一旦中标，则在变更招标公告已规定的项目负责人或专业负责人时，须事先征得贵方批准同意。我方若因非正当理由变更招标公告已规定、且我方投标文件已承诺的项目负责人或专业负责人，则招标人有权取消我方中标资格，或酌减服务费，或单方面终止合同，由此造成的违约责任由我方承担。</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6、我方在本次投标中无任何弄虚作假、串通投标、围标等不法行为。否则，我方甘愿接受取消投标资格、取消中标资格、解除服务合同、记录不良行为红色警示、暂停一年至三年在我市参加建设工程投标资格等处理；我方行为涉嫌构成犯罪的，将依法接受刑事责任追究并移送公安机关查处。</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7、如果违反本投标函中任何条款，我方愿意接受：</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（1）视作我方单方面违约，并按照合同规定向贵方支付违约金或解除合同；</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（2）履约评价评定为良好及以下；</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（3）本工程招标人今后可拒绝我方参与投标；</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（4）建设行政主管部门（或相关主管部门）处以的不良行为记录或行政处罚。</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kern w:val="0"/>
          <w:sz w:val="24"/>
          <w:szCs w:val="24"/>
        </w:rPr>
      </w:pPr>
      <w:r>
        <w:rPr>
          <w:rFonts w:hint="eastAsia" w:ascii="仿宋_GB2312" w:hAnsi="Times New Roman" w:eastAsia="仿宋_GB2312" w:cs="仿宋_GB2312"/>
          <w:kern w:val="0"/>
          <w:sz w:val="24"/>
          <w:szCs w:val="24"/>
          <w:lang w:val="en-US" w:eastAsia="zh-CN" w:bidi="ar"/>
        </w:rPr>
        <w:t>8、除非贵我双方另外达成协议并生效，贵方招标文件、中标通知书和我方投标文件，将成为约束双方的合同条款的有效组成部分。</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kern w:val="0"/>
          <w:sz w:val="24"/>
          <w:szCs w:val="24"/>
        </w:rPr>
      </w:pPr>
      <w:r>
        <w:rPr>
          <w:rFonts w:hint="eastAsia" w:ascii="仿宋_GB2312" w:hAnsi="Times New Roman" w:eastAsia="仿宋_GB2312" w:cs="仿宋_GB2312"/>
          <w:kern w:val="0"/>
          <w:sz w:val="24"/>
          <w:szCs w:val="24"/>
          <w:lang w:val="en-US" w:eastAsia="zh-CN" w:bidi="ar"/>
        </w:rPr>
        <w:t>9、联合体投标的各单位均须对投标函签字盖章</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kern w:val="0"/>
          <w:sz w:val="24"/>
          <w:szCs w:val="24"/>
          <w:u w:val="thick"/>
        </w:rPr>
      </w:pPr>
      <w:r>
        <w:rPr>
          <w:rFonts w:hint="eastAsia" w:ascii="仿宋_GB2312" w:hAnsi="Times New Roman" w:eastAsia="仿宋_GB2312" w:cs="仿宋_GB2312"/>
          <w:kern w:val="0"/>
          <w:sz w:val="24"/>
          <w:szCs w:val="24"/>
          <w:lang w:val="en-US" w:eastAsia="zh-CN" w:bidi="ar"/>
        </w:rPr>
        <w:t>投标人：</w:t>
      </w:r>
      <w:r>
        <w:rPr>
          <w:rFonts w:hint="eastAsia" w:ascii="仿宋_GB2312" w:hAnsi="Times New Roman" w:eastAsia="仿宋_GB2312" w:cs="仿宋_GB2312"/>
          <w:kern w:val="0"/>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kern w:val="0"/>
          <w:sz w:val="24"/>
          <w:szCs w:val="24"/>
        </w:rPr>
      </w:pPr>
      <w:r>
        <w:rPr>
          <w:rFonts w:hint="eastAsia" w:ascii="仿宋_GB2312" w:hAnsi="Times New Roman" w:eastAsia="仿宋_GB2312" w:cs="仿宋_GB2312"/>
          <w:kern w:val="0"/>
          <w:sz w:val="24"/>
          <w:szCs w:val="24"/>
          <w:lang w:val="en-US" w:eastAsia="zh-CN" w:bidi="ar"/>
        </w:rPr>
        <w:t>投标人法定代表人：</w:t>
      </w:r>
      <w:r>
        <w:rPr>
          <w:rFonts w:hint="eastAsia" w:ascii="仿宋_GB2312" w:hAnsi="Times New Roman" w:eastAsia="仿宋_GB2312" w:cs="仿宋_GB2312"/>
          <w:kern w:val="0"/>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kern w:val="0"/>
          <w:sz w:val="24"/>
          <w:szCs w:val="24"/>
        </w:rPr>
      </w:pPr>
      <w:r>
        <w:rPr>
          <w:rFonts w:hint="eastAsia" w:ascii="仿宋_GB2312" w:hAnsi="Times New Roman" w:eastAsia="仿宋_GB2312" w:cs="仿宋_GB2312"/>
          <w:kern w:val="0"/>
          <w:sz w:val="24"/>
          <w:szCs w:val="24"/>
          <w:lang w:val="en-US" w:eastAsia="zh-CN" w:bidi="ar"/>
        </w:rPr>
        <w:t>单位地址：</w:t>
      </w:r>
      <w:r>
        <w:rPr>
          <w:rFonts w:hint="eastAsia" w:ascii="仿宋_GB2312" w:hAnsi="Times New Roman" w:eastAsia="仿宋_GB2312" w:cs="仿宋_GB2312"/>
          <w:kern w:val="0"/>
          <w:sz w:val="24"/>
          <w:szCs w:val="24"/>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kern w:val="0"/>
          <w:sz w:val="24"/>
          <w:szCs w:val="24"/>
          <w:lang w:val="en-US" w:eastAsia="zh-CN" w:bidi="ar"/>
        </w:rPr>
        <w:t>邮政编码：</w:t>
      </w:r>
      <w:r>
        <w:rPr>
          <w:rFonts w:hint="eastAsia" w:ascii="仿宋_GB2312" w:hAnsi="Times New Roman" w:eastAsia="仿宋_GB2312" w:cs="仿宋_GB2312"/>
          <w:kern w:val="0"/>
          <w:sz w:val="24"/>
          <w:szCs w:val="24"/>
          <w:u w:val="single"/>
          <w:lang w:val="en-US" w:eastAsia="zh-CN" w:bidi="ar"/>
        </w:rPr>
        <w:t xml:space="preserve">            </w:t>
      </w:r>
      <w:r>
        <w:rPr>
          <w:rFonts w:hint="eastAsia" w:ascii="仿宋_GB2312" w:hAnsi="Times New Roman" w:eastAsia="仿宋_GB2312" w:cs="仿宋_GB2312"/>
          <w:kern w:val="0"/>
          <w:sz w:val="24"/>
          <w:szCs w:val="24"/>
          <w:lang w:val="en-US" w:eastAsia="zh-CN" w:bidi="ar"/>
        </w:rPr>
        <w:t xml:space="preserve"> 电话：</w:t>
      </w:r>
      <w:r>
        <w:rPr>
          <w:rFonts w:hint="eastAsia" w:ascii="仿宋_GB2312" w:hAnsi="Times New Roman" w:eastAsia="仿宋_GB2312" w:cs="仿宋_GB2312"/>
          <w:kern w:val="0"/>
          <w:sz w:val="24"/>
          <w:szCs w:val="24"/>
          <w:u w:val="single"/>
          <w:lang w:val="en-US" w:eastAsia="zh-CN" w:bidi="ar"/>
        </w:rPr>
        <w:t xml:space="preserve">            </w:t>
      </w:r>
      <w:r>
        <w:rPr>
          <w:rFonts w:hint="eastAsia" w:ascii="仿宋_GB2312" w:hAnsi="Times New Roman" w:eastAsia="仿宋_GB2312" w:cs="仿宋_GB2312"/>
          <w:kern w:val="0"/>
          <w:sz w:val="24"/>
          <w:szCs w:val="24"/>
          <w:lang w:val="en-US" w:eastAsia="zh-CN" w:bidi="ar"/>
        </w:rPr>
        <w:t xml:space="preserve"> 传真：</w:t>
      </w:r>
      <w:r>
        <w:rPr>
          <w:rFonts w:hint="eastAsia" w:ascii="仿宋_GB2312" w:hAnsi="Times New Roman" w:eastAsia="仿宋_GB2312" w:cs="仿宋_GB2312"/>
          <w:kern w:val="0"/>
          <w:sz w:val="24"/>
          <w:szCs w:val="24"/>
          <w:u w:val="single"/>
          <w:lang w:val="en-US" w:eastAsia="zh-CN" w:bidi="ar"/>
        </w:rPr>
        <w:t xml:space="preserve">            </w:t>
      </w:r>
      <w:r>
        <w:rPr>
          <w:rFonts w:hint="eastAsia" w:ascii="仿宋_GB2312" w:hAnsi="Times New Roman" w:eastAsia="仿宋_GB2312" w:cs="仿宋_GB2312"/>
          <w:bCs/>
          <w:kern w:val="0"/>
          <w:sz w:val="24"/>
          <w:szCs w:val="24"/>
          <w:lang w:val="en-US" w:eastAsia="zh-CN" w:bidi="ar"/>
        </w:rPr>
        <w:tab/>
      </w:r>
    </w:p>
    <w:p>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7200" w:firstLineChars="30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年   月   日</w:t>
      </w:r>
    </w:p>
    <w:p>
      <w:pPr>
        <w:keepNext w:val="0"/>
        <w:keepLines w:val="0"/>
        <w:widowControl w:val="0"/>
        <w:suppressLineNumbers w:val="0"/>
        <w:adjustRightInd w:val="0"/>
        <w:snapToGrid w:val="0"/>
        <w:spacing w:before="0" w:beforeAutospacing="0" w:after="0" w:afterAutospacing="0" w:line="360" w:lineRule="auto"/>
        <w:ind w:left="0" w:right="0" w:firstLine="7200" w:firstLineChars="30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 </w:t>
      </w:r>
    </w:p>
    <w:p>
      <w:pPr>
        <w:spacing w:line="360" w:lineRule="auto"/>
        <w:rPr>
          <w:rFonts w:hint="eastAsia" w:ascii="仿宋_GB2312" w:eastAsia="仿宋_GB2312" w:cs="仿宋_GB2312"/>
          <w:bCs/>
          <w:kern w:val="0"/>
          <w:sz w:val="24"/>
          <w:szCs w:val="24"/>
        </w:rPr>
        <w:sectPr>
          <w:pgSz w:w="11906" w:h="16838"/>
          <w:pgMar w:top="1304" w:right="1587" w:bottom="1304" w:left="1587"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firstLine="0"/>
        <w:jc w:val="left"/>
        <w:rPr>
          <w:rFonts w:hint="eastAsia" w:ascii="仿宋" w:hAnsi="仿宋" w:eastAsia="宋体" w:cs="Times New Roman"/>
          <w:bCs/>
          <w:kern w:val="2"/>
          <w:sz w:val="32"/>
          <w:szCs w:val="32"/>
        </w:rPr>
      </w:pPr>
      <w:r>
        <w:rPr>
          <w:rFonts w:hint="eastAsia" w:ascii="宋体" w:hAnsi="宋体" w:eastAsia="宋体" w:cs="宋体"/>
          <w:bCs/>
          <w:kern w:val="2"/>
          <w:sz w:val="32"/>
          <w:szCs w:val="32"/>
          <w:lang w:val="en-US" w:eastAsia="zh-CN" w:bidi="ar"/>
        </w:rPr>
        <w:t>附件</w:t>
      </w:r>
      <w:r>
        <w:rPr>
          <w:rFonts w:hint="eastAsia" w:ascii="仿宋" w:hAnsi="仿宋" w:eastAsia="仿宋" w:cs="仿宋"/>
          <w:bCs/>
          <w:kern w:val="2"/>
          <w:sz w:val="32"/>
          <w:szCs w:val="32"/>
          <w:lang w:val="en-US" w:eastAsia="zh-CN" w:bidi="ar"/>
        </w:rPr>
        <w:t>2</w:t>
      </w:r>
    </w:p>
    <w:p>
      <w:pPr>
        <w:keepNext w:val="0"/>
        <w:keepLines w:val="0"/>
        <w:widowControl w:val="0"/>
        <w:suppressLineNumbers w:val="0"/>
        <w:spacing w:before="0" w:beforeAutospacing="0" w:after="0" w:afterAutospacing="0" w:line="560" w:lineRule="exact"/>
        <w:ind w:left="0" w:right="0" w:firstLine="0"/>
        <w:jc w:val="center"/>
        <w:rPr>
          <w:rFonts w:hint="eastAsia" w:ascii="宋体" w:hAnsi="宋体" w:eastAsia="宋体" w:cs="Times New Roman"/>
          <w:b/>
          <w:bCs/>
          <w:kern w:val="2"/>
          <w:sz w:val="32"/>
          <w:szCs w:val="32"/>
        </w:rPr>
      </w:pPr>
      <w:r>
        <w:rPr>
          <w:rFonts w:hint="eastAsia" w:ascii="宋体" w:hAnsi="宋体" w:eastAsia="宋体" w:cs="宋体"/>
          <w:b/>
          <w:bCs w:val="0"/>
          <w:kern w:val="0"/>
          <w:sz w:val="32"/>
          <w:szCs w:val="32"/>
          <w:lang w:val="en-US" w:eastAsia="zh-CN" w:bidi="ar"/>
        </w:rPr>
        <w:t>联合体协议书</w:t>
      </w:r>
      <w:r>
        <w:rPr>
          <w:rFonts w:hint="eastAsia" w:ascii="宋体" w:hAnsi="宋体" w:eastAsia="宋体" w:cs="宋体"/>
          <w:b/>
          <w:bCs/>
          <w:kern w:val="2"/>
          <w:sz w:val="32"/>
          <w:szCs w:val="32"/>
          <w:lang w:val="en-US" w:eastAsia="zh-CN" w:bidi="ar"/>
        </w:rPr>
        <w:t>（联合体投标的提供）</w:t>
      </w:r>
    </w:p>
    <w:p>
      <w:pPr>
        <w:keepNext w:val="0"/>
        <w:keepLines w:val="0"/>
        <w:widowControl w:val="0"/>
        <w:suppressLineNumbers w:val="0"/>
        <w:spacing w:before="0" w:beforeAutospacing="0" w:after="0" w:afterAutospacing="0" w:line="560" w:lineRule="exact"/>
        <w:ind w:left="0" w:right="0" w:firstLine="0"/>
        <w:jc w:val="center"/>
        <w:rPr>
          <w:rFonts w:hint="eastAsia" w:ascii="宋体" w:hAnsi="宋体" w:eastAsia="宋体" w:cs="Times New Roman"/>
          <w:b/>
          <w:bCs/>
          <w:kern w:val="2"/>
          <w:sz w:val="32"/>
          <w:szCs w:val="32"/>
        </w:rPr>
      </w:pPr>
      <w:r>
        <w:rPr>
          <w:rFonts w:hint="eastAsia" w:ascii="宋体" w:hAnsi="宋体" w:eastAsia="宋体" w:cs="Times New Roman"/>
          <w:b/>
          <w:bCs/>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1.本联合体声明：各方自愿参加</w:t>
      </w:r>
      <w:r>
        <w:rPr>
          <w:rFonts w:hint="eastAsia" w:ascii="仿宋_GB2312" w:hAnsi="Times New Roman" w:eastAsia="仿宋_GB2312" w:cs="仿宋_GB2312"/>
          <w:b w:val="0"/>
          <w:bCs/>
          <w:kern w:val="0"/>
          <w:sz w:val="24"/>
          <w:szCs w:val="24"/>
          <w:u w:val="single"/>
          <w:lang w:val="en-US" w:eastAsia="zh-CN" w:bidi="ar"/>
        </w:rPr>
        <w:t xml:space="preserve"> 深圳市人民医院宝安医院项目职业病危害放射防护预评价及核技术利用环境影响评价 </w:t>
      </w:r>
      <w:r>
        <w:rPr>
          <w:rFonts w:hint="eastAsia" w:ascii="仿宋_GB2312" w:hAnsi="Times New Roman" w:eastAsia="仿宋_GB2312" w:cs="仿宋_GB2312"/>
          <w:bCs/>
          <w:kern w:val="0"/>
          <w:sz w:val="24"/>
          <w:szCs w:val="24"/>
          <w:lang w:val="en-US" w:eastAsia="zh-CN" w:bidi="ar"/>
        </w:rPr>
        <w:t>投标。现就有关事宜订立协议，协议（包括但不限于）如下内容：</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1.1联合体授权联合体牵头单位对联合体各成员的资质等级、业务能力、工作业绩等资料进行统一汇总后由联合体牵头单位一并提交招标人。</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1.2投标工作由联合体牵头单位负责；联合体牵头单位合法代表联合体各成员提交并签署投标成果文件；联合体牵头单位在投标中的所有承诺均代表了联合体各成员。</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1.3联合体中标后，联合体成员共同与招标人签订合同书，切实执行一切合同文件，签署的合同协议书对联合体每一成员均具法律约束力。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1.4联合体中标后，联合体牵头单位合法代表联合体各成员提交和接收相关的资料、信息及指示，并处理与之有关的一切事务。</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2.本协议书自签署之日起生效，本协议书送交招标人 1 份，联合体成员各1份。</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3. 联合体成员单位一览表 </w:t>
      </w:r>
    </w:p>
    <w:tbl>
      <w:tblPr>
        <w:tblStyle w:val="4"/>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639"/>
        <w:gridCol w:w="1965"/>
        <w:gridCol w:w="1983"/>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63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仿宋_GB2312" w:eastAsia="仿宋_GB2312" w:cs="仿宋_GB2312"/>
                <w:b/>
                <w:bCs w:val="0"/>
                <w:kern w:val="0"/>
                <w:sz w:val="24"/>
                <w:szCs w:val="24"/>
                <w:bdr w:val="none" w:color="auto" w:sz="0" w:space="0"/>
              </w:rPr>
            </w:pPr>
            <w:r>
              <w:rPr>
                <w:rFonts w:hint="eastAsia" w:ascii="仿宋_GB2312" w:hAnsi="Times New Roman" w:eastAsia="仿宋_GB2312" w:cs="仿宋_GB2312"/>
                <w:b/>
                <w:bCs w:val="0"/>
                <w:kern w:val="0"/>
                <w:sz w:val="24"/>
                <w:szCs w:val="24"/>
                <w:bdr w:val="none" w:color="auto" w:sz="0" w:space="0"/>
                <w:lang w:val="en-US" w:eastAsia="zh-CN" w:bidi="ar"/>
              </w:rPr>
              <w:t>联合体成员单位名称</w:t>
            </w:r>
          </w:p>
        </w:tc>
        <w:tc>
          <w:tcPr>
            <w:tcW w:w="19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b/>
                <w:bCs w:val="0"/>
                <w:kern w:val="0"/>
                <w:sz w:val="24"/>
                <w:szCs w:val="24"/>
                <w:bdr w:val="none" w:color="auto" w:sz="0" w:space="0"/>
              </w:rPr>
            </w:pPr>
            <w:r>
              <w:rPr>
                <w:rFonts w:hint="eastAsia" w:ascii="仿宋_GB2312" w:hAnsi="Times New Roman" w:eastAsia="仿宋_GB2312" w:cs="仿宋_GB2312"/>
                <w:b/>
                <w:bCs w:val="0"/>
                <w:kern w:val="0"/>
                <w:sz w:val="24"/>
                <w:szCs w:val="24"/>
                <w:bdr w:val="none" w:color="auto" w:sz="0" w:space="0"/>
                <w:lang w:val="en-US" w:eastAsia="zh-CN" w:bidi="ar"/>
              </w:rPr>
              <w:t>联合体牵头单位</w:t>
            </w:r>
          </w:p>
        </w:tc>
        <w:tc>
          <w:tcPr>
            <w:tcW w:w="19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b/>
                <w:bCs w:val="0"/>
                <w:kern w:val="0"/>
                <w:sz w:val="24"/>
                <w:szCs w:val="24"/>
                <w:bdr w:val="none" w:color="auto" w:sz="0" w:space="0"/>
              </w:rPr>
            </w:pPr>
            <w:r>
              <w:rPr>
                <w:rFonts w:hint="eastAsia" w:ascii="仿宋_GB2312" w:hAnsi="Times New Roman" w:eastAsia="仿宋_GB2312" w:cs="仿宋_GB2312"/>
                <w:b/>
                <w:bCs w:val="0"/>
                <w:kern w:val="0"/>
                <w:sz w:val="24"/>
                <w:szCs w:val="24"/>
                <w:bdr w:val="none" w:color="auto" w:sz="0" w:space="0"/>
                <w:lang w:val="en-US" w:eastAsia="zh-CN" w:bidi="ar"/>
              </w:rPr>
              <w:t>联合体成员单位</w:t>
            </w:r>
          </w:p>
        </w:tc>
        <w:tc>
          <w:tcPr>
            <w:tcW w:w="1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仿宋_GB2312" w:eastAsia="仿宋_GB2312" w:cs="仿宋_GB2312"/>
                <w:b/>
                <w:bCs w:val="0"/>
                <w:kern w:val="0"/>
                <w:sz w:val="24"/>
                <w:szCs w:val="24"/>
                <w:bdr w:val="none" w:color="auto" w:sz="0" w:space="0"/>
              </w:rPr>
            </w:pPr>
            <w:r>
              <w:rPr>
                <w:rFonts w:hint="eastAsia" w:ascii="仿宋_GB2312" w:hAnsi="Times New Roman" w:eastAsia="仿宋_GB2312" w:cs="仿宋_GB2312"/>
                <w:b/>
                <w:bCs w:val="0"/>
                <w:kern w:val="0"/>
                <w:sz w:val="24"/>
                <w:szCs w:val="24"/>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63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9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c>
          <w:tcPr>
            <w:tcW w:w="19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c>
          <w:tcPr>
            <w:tcW w:w="1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6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仿宋_GB2312" w:eastAsia="仿宋_GB2312" w:cs="仿宋_GB2312"/>
                <w:bCs/>
                <w:kern w:val="0"/>
                <w:sz w:val="24"/>
                <w:szCs w:val="24"/>
                <w:bdr w:val="none" w:color="auto" w:sz="0" w:space="0"/>
              </w:rPr>
            </w:pPr>
            <w:r>
              <w:rPr>
                <w:rFonts w:hint="eastAsia" w:ascii="仿宋_GB2312" w:hAnsi="Times New Roman" w:eastAsia="仿宋_GB2312" w:cs="仿宋_GB2312"/>
                <w:bCs/>
                <w:kern w:val="0"/>
                <w:sz w:val="24"/>
                <w:szCs w:val="24"/>
                <w:bdr w:val="none" w:color="auto" w:sz="0" w:space="0"/>
                <w:lang w:val="en-US" w:eastAsia="zh-CN" w:bidi="ar"/>
              </w:rPr>
              <w:t>资质情况</w:t>
            </w:r>
          </w:p>
        </w:tc>
        <w:tc>
          <w:tcPr>
            <w:tcW w:w="19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c>
          <w:tcPr>
            <w:tcW w:w="19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c>
          <w:tcPr>
            <w:tcW w:w="1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6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0" w:firstLineChars="0"/>
              <w:jc w:val="center"/>
              <w:rPr>
                <w:rFonts w:hint="eastAsia" w:ascii="仿宋_GB2312" w:eastAsia="仿宋_GB2312" w:cs="仿宋_GB2312"/>
                <w:bCs/>
                <w:kern w:val="0"/>
                <w:sz w:val="24"/>
                <w:szCs w:val="24"/>
                <w:bdr w:val="none" w:color="auto" w:sz="0" w:space="0"/>
              </w:rPr>
            </w:pPr>
            <w:r>
              <w:rPr>
                <w:rFonts w:hint="eastAsia" w:ascii="仿宋_GB2312" w:hAnsi="Times New Roman" w:eastAsia="仿宋_GB2312" w:cs="仿宋_GB2312"/>
                <w:bCs/>
                <w:kern w:val="0"/>
                <w:sz w:val="24"/>
                <w:szCs w:val="24"/>
                <w:bdr w:val="none" w:color="auto" w:sz="0" w:space="0"/>
                <w:lang w:val="en-US" w:eastAsia="zh-CN" w:bidi="ar"/>
              </w:rPr>
              <w:t>在联合体中的权益份额（%）</w:t>
            </w:r>
          </w:p>
        </w:tc>
        <w:tc>
          <w:tcPr>
            <w:tcW w:w="19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仿宋_GB2312" w:eastAsia="仿宋_GB2312" w:cs="仿宋_GB2312"/>
                <w:bCs/>
                <w:kern w:val="0"/>
                <w:sz w:val="24"/>
                <w:szCs w:val="24"/>
                <w:bdr w:val="none" w:color="auto" w:sz="0" w:space="0"/>
              </w:rPr>
            </w:pPr>
            <w:r>
              <w:rPr>
                <w:rFonts w:hint="eastAsia" w:ascii="仿宋_GB2312" w:hAnsi="Times New Roman" w:eastAsia="仿宋_GB2312" w:cs="仿宋_GB2312"/>
                <w:bCs/>
                <w:kern w:val="0"/>
                <w:sz w:val="24"/>
                <w:szCs w:val="24"/>
                <w:u w:val="single"/>
                <w:bdr w:val="none" w:color="auto" w:sz="0" w:space="0"/>
                <w:lang w:val="en-US" w:eastAsia="zh-CN" w:bidi="ar"/>
              </w:rPr>
              <w:t xml:space="preserve">  </w:t>
            </w:r>
            <w:r>
              <w:rPr>
                <w:rFonts w:hint="eastAsia" w:ascii="仿宋_GB2312" w:hAnsi="Times New Roman" w:eastAsia="仿宋_GB2312" w:cs="仿宋_GB2312"/>
                <w:bCs/>
                <w:kern w:val="0"/>
                <w:sz w:val="24"/>
                <w:szCs w:val="24"/>
                <w:bdr w:val="none" w:color="auto" w:sz="0" w:space="0"/>
                <w:lang w:val="en-US" w:eastAsia="zh-CN" w:bidi="ar"/>
              </w:rPr>
              <w:t xml:space="preserve"> %</w:t>
            </w:r>
          </w:p>
        </w:tc>
        <w:tc>
          <w:tcPr>
            <w:tcW w:w="19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仿宋_GB2312" w:eastAsia="仿宋_GB2312" w:cs="仿宋_GB2312"/>
                <w:bCs/>
                <w:kern w:val="0"/>
                <w:sz w:val="24"/>
                <w:szCs w:val="24"/>
                <w:bdr w:val="none" w:color="auto" w:sz="0" w:space="0"/>
              </w:rPr>
            </w:pPr>
            <w:r>
              <w:rPr>
                <w:rFonts w:hint="eastAsia" w:ascii="仿宋_GB2312" w:hAnsi="Times New Roman" w:eastAsia="仿宋_GB2312" w:cs="仿宋_GB2312"/>
                <w:bCs/>
                <w:kern w:val="0"/>
                <w:sz w:val="24"/>
                <w:szCs w:val="24"/>
                <w:u w:val="single"/>
                <w:bdr w:val="none" w:color="auto" w:sz="0" w:space="0"/>
                <w:lang w:val="en-US" w:eastAsia="zh-CN" w:bidi="ar"/>
              </w:rPr>
              <w:t xml:space="preserve">  </w:t>
            </w:r>
            <w:r>
              <w:rPr>
                <w:rFonts w:hint="eastAsia" w:ascii="仿宋_GB2312" w:hAnsi="Times New Roman" w:eastAsia="仿宋_GB2312" w:cs="仿宋_GB2312"/>
                <w:bCs/>
                <w:kern w:val="0"/>
                <w:sz w:val="24"/>
                <w:szCs w:val="24"/>
                <w:bdr w:val="none" w:color="auto" w:sz="0" w:space="0"/>
                <w:lang w:val="en-US" w:eastAsia="zh-CN" w:bidi="ar"/>
              </w:rPr>
              <w:t xml:space="preserve"> %</w:t>
            </w:r>
          </w:p>
        </w:tc>
        <w:tc>
          <w:tcPr>
            <w:tcW w:w="1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仿宋_GB2312" w:eastAsia="仿宋_GB2312" w:cs="仿宋_GB2312"/>
                <w:bCs/>
                <w:kern w:val="0"/>
                <w:sz w:val="24"/>
                <w:szCs w:val="24"/>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363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ind w:left="0" w:right="0" w:firstLine="0" w:firstLineChars="0"/>
              <w:jc w:val="center"/>
              <w:rPr>
                <w:rFonts w:hint="eastAsia" w:ascii="仿宋_GB2312" w:eastAsia="仿宋_GB2312" w:cs="仿宋_GB2312"/>
                <w:bCs/>
                <w:kern w:val="0"/>
                <w:sz w:val="24"/>
                <w:szCs w:val="24"/>
                <w:bdr w:val="none" w:color="auto" w:sz="0" w:space="0"/>
              </w:rPr>
            </w:pPr>
            <w:r>
              <w:rPr>
                <w:rFonts w:hint="eastAsia" w:ascii="仿宋_GB2312" w:hAnsi="Times New Roman" w:eastAsia="仿宋_GB2312" w:cs="仿宋_GB2312"/>
                <w:bCs/>
                <w:kern w:val="0"/>
                <w:sz w:val="24"/>
                <w:szCs w:val="24"/>
                <w:bdr w:val="none" w:color="auto" w:sz="0" w:space="0"/>
                <w:lang w:val="en-US" w:eastAsia="zh-CN" w:bidi="ar"/>
              </w:rPr>
              <w:t>在联合体中拟承担的工作内容和工作量</w:t>
            </w:r>
          </w:p>
        </w:tc>
        <w:tc>
          <w:tcPr>
            <w:tcW w:w="1965"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c>
          <w:tcPr>
            <w:tcW w:w="198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c>
          <w:tcPr>
            <w:tcW w:w="164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bdr w:val="none" w:color="auto" w:sz="0" w:space="0"/>
              </w:rPr>
            </w:pPr>
          </w:p>
        </w:tc>
      </w:tr>
    </w:tbl>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联合体牵头单位（盖章）：</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法定代表人或授权代表（签字）：</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联合体成员单位（盖章）：</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法定代表人或授权代表（签字）：</w:t>
      </w:r>
    </w:p>
    <w:p>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 xml:space="preserve"> </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仿宋_GB2312" w:eastAsia="仿宋_GB2312" w:cs="仿宋_GB2312"/>
          <w:bCs/>
          <w:kern w:val="0"/>
          <w:sz w:val="24"/>
          <w:szCs w:val="24"/>
        </w:rPr>
      </w:pPr>
      <w:r>
        <w:rPr>
          <w:rFonts w:hint="eastAsia" w:ascii="仿宋_GB2312" w:hAnsi="Times New Roman" w:eastAsia="仿宋_GB2312" w:cs="仿宋_GB2312"/>
          <w:bCs/>
          <w:kern w:val="0"/>
          <w:sz w:val="24"/>
          <w:szCs w:val="24"/>
          <w:lang w:val="en-US" w:eastAsia="zh-CN" w:bidi="ar"/>
        </w:rPr>
        <w:t>（说明：联合体协议中应约定中标后各成员参与本项目建设所占有的权益份额、拟承担的工作内容、工作分工及担负的责任。联合体协议须由联合体各成员单位加盖公章，并由各成员单位的法定代表人或合法授权代表签字。联合体全体成员对招标人负有单独和连带的责任。）</w:t>
      </w:r>
    </w:p>
    <w:p>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pPr>
      <w:r>
        <w:rPr>
          <w:rFonts w:hint="eastAsia" w:ascii="仿宋_GB2312" w:hAnsi="Times New Roman" w:eastAsia="仿宋_GB2312" w:cs="仿宋_GB2312"/>
          <w:bCs/>
          <w:kern w:val="0"/>
          <w:sz w:val="24"/>
          <w:szCs w:val="24"/>
          <w:lang w:val="en-US" w:eastAsia="zh-CN" w:bidi="ar"/>
        </w:rPr>
        <w:t>日  期：</w:t>
      </w:r>
    </w:p>
    <w:p>
      <w:pPr>
        <w:spacing w:line="360" w:lineRule="auto"/>
        <w:rPr>
          <w:rFonts w:hint="eastAsia" w:ascii="仿宋_GB2312" w:eastAsia="仿宋_GB2312" w:cs="仿宋_GB2312"/>
          <w:bCs/>
          <w:kern w:val="0"/>
          <w:sz w:val="24"/>
          <w:szCs w:val="24"/>
        </w:rPr>
        <w:sectPr>
          <w:pgSz w:w="11906" w:h="16838"/>
          <w:pgMar w:top="1304" w:right="1531" w:bottom="1304" w:left="1531" w:header="851" w:footer="992" w:gutter="0"/>
          <w:cols w:space="425" w:num="1"/>
          <w:docGrid w:type="lines" w:linePitch="312" w:charSpace="0"/>
        </w:sectPr>
      </w:pPr>
    </w:p>
    <w:p>
      <w:pPr>
        <w:keepNext w:val="0"/>
        <w:keepLines w:val="0"/>
        <w:widowControl w:val="0"/>
        <w:suppressLineNumbers w:val="0"/>
        <w:spacing w:before="0" w:beforeAutospacing="0" w:after="0" w:afterAutospacing="0"/>
        <w:ind w:left="0" w:right="0" w:firstLine="0"/>
        <w:jc w:val="left"/>
        <w:rPr>
          <w:rFonts w:hint="default" w:ascii="Times New Roman" w:hAnsi="Times New Roman" w:eastAsia="宋体" w:cs="Times New Roman"/>
          <w:kern w:val="2"/>
          <w:sz w:val="21"/>
          <w:szCs w:val="21"/>
        </w:rPr>
      </w:pPr>
      <w:r>
        <w:rPr>
          <w:rFonts w:hint="eastAsia" w:ascii="宋体" w:hAnsi="宋体" w:eastAsia="宋体" w:cs="宋体"/>
          <w:bCs/>
          <w:kern w:val="2"/>
          <w:sz w:val="32"/>
          <w:szCs w:val="32"/>
          <w:lang w:val="en-US" w:eastAsia="zh-CN" w:bidi="ar"/>
        </w:rPr>
        <w:t>附件</w:t>
      </w:r>
      <w:r>
        <w:rPr>
          <w:rFonts w:hint="eastAsia" w:ascii="仿宋" w:hAnsi="仿宋" w:eastAsia="宋体" w:cs="Times New Roman"/>
          <w:bCs/>
          <w:kern w:val="2"/>
          <w:sz w:val="32"/>
          <w:szCs w:val="32"/>
          <w:lang w:val="en-US" w:eastAsia="zh-CN" w:bidi="ar"/>
        </w:rPr>
        <w:t>3</w:t>
      </w:r>
    </w:p>
    <w:p>
      <w:pPr>
        <w:keepNext w:val="0"/>
        <w:keepLines w:val="0"/>
        <w:widowControl w:val="0"/>
        <w:suppressLineNumbers w:val="0"/>
        <w:spacing w:before="0" w:beforeAutospacing="0" w:after="0" w:afterAutospacing="0"/>
        <w:ind w:left="0" w:right="0" w:firstLine="0"/>
        <w:jc w:val="center"/>
        <w:rPr>
          <w:rFonts w:hint="eastAsia" w:ascii="宋体" w:hAnsi="宋体" w:eastAsia="宋体" w:cs="Times New Roman"/>
          <w:b/>
          <w:bCs w:val="0"/>
          <w:kern w:val="0"/>
          <w:sz w:val="32"/>
          <w:szCs w:val="32"/>
        </w:rPr>
      </w:pPr>
      <w:r>
        <w:rPr>
          <w:rFonts w:hint="eastAsia" w:ascii="宋体" w:hAnsi="宋体" w:eastAsia="宋体" w:cs="宋体"/>
          <w:b/>
          <w:bCs w:val="0"/>
          <w:kern w:val="0"/>
          <w:sz w:val="32"/>
          <w:szCs w:val="32"/>
          <w:lang w:val="en-US" w:eastAsia="zh-CN" w:bidi="ar"/>
        </w:rPr>
        <w:t>拟派本项目团队人员一览表</w:t>
      </w:r>
    </w:p>
    <w:p>
      <w:pPr>
        <w:keepNext w:val="0"/>
        <w:keepLines w:val="0"/>
        <w:widowControl w:val="0"/>
        <w:suppressLineNumbers w:val="0"/>
        <w:spacing w:before="156" w:beforeLines="50" w:beforeAutospacing="0" w:after="156" w:afterLines="50" w:afterAutospacing="0"/>
        <w:ind w:left="0" w:right="0" w:firstLine="0"/>
        <w:jc w:val="left"/>
        <w:rPr>
          <w:rFonts w:hint="eastAsia" w:ascii="宋体" w:hAnsi="宋体" w:eastAsia="宋体" w:cs="Times New Roman"/>
          <w:kern w:val="0"/>
          <w:sz w:val="21"/>
          <w:szCs w:val="21"/>
          <w:u w:val="single"/>
        </w:rPr>
      </w:pPr>
      <w:r>
        <w:rPr>
          <w:rFonts w:hint="eastAsia" w:ascii="宋体" w:hAnsi="宋体" w:eastAsia="宋体" w:cs="宋体"/>
          <w:kern w:val="2"/>
          <w:sz w:val="21"/>
          <w:szCs w:val="21"/>
          <w:lang w:val="en-US" w:eastAsia="zh-CN" w:bidi="ar"/>
        </w:rPr>
        <w:t>投标人：</w:t>
      </w:r>
      <w:r>
        <w:rPr>
          <w:rFonts w:hint="eastAsia" w:ascii="宋体" w:hAnsi="宋体" w:eastAsia="宋体" w:cs="Times New Roman"/>
          <w:kern w:val="0"/>
          <w:sz w:val="21"/>
          <w:szCs w:val="21"/>
          <w:u w:val="single"/>
          <w:lang w:val="en-US" w:eastAsia="zh-CN" w:bidi="ar"/>
        </w:rPr>
        <w:t xml:space="preserve">                                         </w:t>
      </w:r>
    </w:p>
    <w:tbl>
      <w:tblPr>
        <w:tblStyle w:val="4"/>
        <w:tblW w:w="1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2"/>
        <w:gridCol w:w="1691"/>
        <w:gridCol w:w="1433"/>
        <w:gridCol w:w="1114"/>
        <w:gridCol w:w="1237"/>
        <w:gridCol w:w="1466"/>
        <w:gridCol w:w="1632"/>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4"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序号</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在本项目中拟任职务</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姓名</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职务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学历</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执业资格/</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职称（如有）</w:t>
            </w: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执业资格证书号码（如有）</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0"/>
                <w:sz w:val="21"/>
                <w:szCs w:val="21"/>
              </w:rPr>
            </w:pPr>
            <w:r>
              <w:rPr>
                <w:rFonts w:hint="eastAsia" w:ascii="宋体" w:hAnsi="宋体" w:eastAsia="宋体" w:cs="宋体"/>
                <w:b/>
                <w:bCs w:val="0"/>
                <w:kern w:val="0"/>
                <w:sz w:val="21"/>
                <w:szCs w:val="21"/>
                <w:lang w:val="en-US" w:eastAsia="zh-CN" w:bidi="ar"/>
              </w:rPr>
              <w:t>项目经验简介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项目负责人</w:t>
            </w:r>
          </w:p>
          <w:p>
            <w:pPr>
              <w:keepNext w:val="0"/>
              <w:keepLines w:val="0"/>
              <w:widowControl w:val="0"/>
              <w:suppressLineNumbers w:val="0"/>
              <w:adjustRightInd w:val="0"/>
              <w:snapToGrid w:val="0"/>
              <w:spacing w:before="0" w:beforeAutospacing="0" w:after="0" w:afterAutospacing="0" w:line="260" w:lineRule="exact"/>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项目经理</w:t>
            </w:r>
            <w:r>
              <w:rPr>
                <w:rFonts w:hint="default" w:ascii="Times New Roman" w:hAnsi="Times New Roman" w:eastAsia="宋体" w:cs="Times New Roman"/>
                <w:kern w:val="2"/>
                <w:sz w:val="21"/>
                <w:szCs w:val="21"/>
                <w:lang w:val="en-US" w:eastAsia="zh-CN" w:bidi="ar"/>
              </w:rPr>
              <w:t>)</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3"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预评专业负责人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3</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预评专业工程师</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4</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环评专业负责人</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8"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5</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环评专业工程师</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8"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Times New Roman" w:hAnsi="Times New Roman" w:eastAsia="宋体" w:cs="宋体"/>
                <w:kern w:val="2"/>
                <w:sz w:val="21"/>
                <w:szCs w:val="21"/>
              </w:rPr>
            </w:pPr>
            <w:r>
              <w:rPr>
                <w:rFonts w:hint="default" w:ascii="Times New Roman" w:hAnsi="Times New Roman" w:eastAsia="宋体" w:cs="Times New Roman"/>
                <w:kern w:val="2"/>
                <w:sz w:val="21"/>
                <w:szCs w:val="21"/>
                <w:lang w:val="en-US" w:eastAsia="zh-CN" w:bidi="ar"/>
              </w:rPr>
              <w:t>6</w:t>
            </w:r>
          </w:p>
        </w:tc>
        <w:tc>
          <w:tcPr>
            <w:tcW w:w="1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60" w:lineRule="exact"/>
              <w:ind w:left="0" w:right="0"/>
              <w:jc w:val="center"/>
              <w:rPr>
                <w:rFonts w:hint="default" w:ascii="Times New Roman" w:hAnsi="Times New Roman" w:eastAsia="宋体" w:cs="宋体"/>
                <w:kern w:val="2"/>
                <w:sz w:val="21"/>
                <w:szCs w:val="21"/>
              </w:rPr>
            </w:pPr>
            <w:r>
              <w:rPr>
                <w:rFonts w:hint="default" w:ascii="Times New Roman" w:hAnsi="Times New Roman" w:eastAsia="宋体" w:cs="Times New Roman"/>
                <w:kern w:val="2"/>
                <w:sz w:val="21"/>
                <w:szCs w:val="21"/>
                <w:lang w:val="en-US" w:eastAsia="zh-CN" w:bidi="ar"/>
              </w:rPr>
              <w:t>......</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p>
        </w:tc>
      </w:tr>
    </w:tbl>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566"/>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0"/>
        <w:jc w:val="left"/>
        <w:rPr>
          <w:rFonts w:hint="eastAsia" w:ascii="仿宋" w:hAnsi="仿宋" w:eastAsia="宋体" w:cs="Times New Roman"/>
          <w:bCs/>
          <w:kern w:val="2"/>
          <w:sz w:val="32"/>
          <w:szCs w:val="32"/>
        </w:rPr>
      </w:pPr>
      <w:r>
        <w:rPr>
          <w:rFonts w:hint="eastAsia" w:ascii="仿宋" w:hAnsi="仿宋" w:eastAsia="宋体" w:cs="Times New Roman"/>
          <w:bCs/>
          <w:kern w:val="2"/>
          <w:sz w:val="32"/>
          <w:szCs w:val="32"/>
          <w:lang w:val="en-US" w:eastAsia="zh-CN" w:bidi="ar"/>
        </w:rPr>
        <w:br w:type="page"/>
      </w:r>
    </w:p>
    <w:p>
      <w:pPr>
        <w:keepNext w:val="0"/>
        <w:keepLines w:val="0"/>
        <w:widowControl w:val="0"/>
        <w:suppressLineNumbers w:val="0"/>
        <w:spacing w:before="0" w:beforeAutospacing="0" w:after="0" w:afterAutospacing="0"/>
        <w:ind w:left="0" w:right="0" w:firstLine="0"/>
        <w:jc w:val="left"/>
        <w:rPr>
          <w:rFonts w:hint="eastAsia" w:ascii="仿宋" w:hAnsi="仿宋" w:eastAsia="宋体" w:cs="Times New Roman"/>
          <w:bCs/>
          <w:kern w:val="2"/>
          <w:sz w:val="32"/>
          <w:szCs w:val="32"/>
        </w:rPr>
      </w:pPr>
      <w:r>
        <w:rPr>
          <w:rFonts w:hint="eastAsia" w:ascii="宋体" w:hAnsi="宋体" w:eastAsia="宋体" w:cs="宋体"/>
          <w:bCs/>
          <w:kern w:val="2"/>
          <w:sz w:val="32"/>
          <w:szCs w:val="32"/>
          <w:lang w:val="en-US" w:eastAsia="zh-CN" w:bidi="ar"/>
        </w:rPr>
        <w:t>附件</w:t>
      </w:r>
      <w:r>
        <w:rPr>
          <w:rFonts w:hint="eastAsia" w:ascii="仿宋" w:hAnsi="仿宋" w:eastAsia="宋体" w:cs="Times New Roman"/>
          <w:bCs/>
          <w:kern w:val="2"/>
          <w:sz w:val="32"/>
          <w:szCs w:val="32"/>
          <w:lang w:val="en-US" w:eastAsia="zh-CN" w:bidi="ar"/>
        </w:rPr>
        <w:t>4</w:t>
      </w:r>
    </w:p>
    <w:p>
      <w:pPr>
        <w:keepNext/>
        <w:keepLines/>
        <w:widowControl w:val="0"/>
        <w:suppressLineNumbers w:val="0"/>
        <w:spacing w:before="10" w:beforeAutospacing="0" w:after="156" w:afterLines="50" w:afterAutospacing="0" w:line="288" w:lineRule="auto"/>
        <w:ind w:left="0" w:right="0" w:firstLine="0"/>
        <w:jc w:val="center"/>
        <w:outlineLvl w:val="1"/>
        <w:rPr>
          <w:rFonts w:hint="default" w:ascii="Times New Roman" w:hAnsi="Times New Roman" w:eastAsia="黑体" w:cs="Times New Roman"/>
          <w:b/>
          <w:bCs/>
          <w:smallCaps/>
          <w:kern w:val="2"/>
          <w:sz w:val="30"/>
          <w:szCs w:val="30"/>
        </w:rPr>
      </w:pPr>
      <w:r>
        <w:rPr>
          <w:rFonts w:hint="eastAsia" w:ascii="宋体" w:hAnsi="宋体" w:eastAsia="宋体" w:cs="宋体"/>
          <w:b/>
          <w:bCs/>
          <w:kern w:val="2"/>
          <w:sz w:val="32"/>
          <w:szCs w:val="32"/>
          <w:lang w:val="en-US" w:eastAsia="zh-CN" w:bidi="ar"/>
        </w:rPr>
        <w:t>法定代表人身份证明文件</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单位名称：</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（单位名称应与营业执照名称一致）</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地址</w:t>
      </w:r>
      <w:r>
        <w:rPr>
          <w:rFonts w:hint="default"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姓名</w:t>
      </w:r>
      <w:r>
        <w:rPr>
          <w:rFonts w:hint="default"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性别</w:t>
      </w:r>
      <w:r>
        <w:rPr>
          <w:rFonts w:hint="default"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年龄</w:t>
      </w:r>
      <w:r>
        <w:rPr>
          <w:rFonts w:hint="default"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职务</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法定代表人：</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 </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特此证明。</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投标单位（签名、盖章）：</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日期</w:t>
      </w:r>
      <w:r>
        <w:rPr>
          <w:rFonts w:hint="default"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年</w:t>
      </w:r>
      <w:r>
        <w:rPr>
          <w:rFonts w:hint="default" w:ascii="Times New Roman" w:hAnsi="Times New Roman" w:eastAsia="黑体" w:cs="Times New Roman"/>
          <w:kern w:val="2"/>
          <w:sz w:val="21"/>
          <w:szCs w:val="21"/>
          <w:lang w:val="en-US" w:eastAsia="zh-CN" w:bidi="ar"/>
        </w:rPr>
        <w:t xml:space="preserve">    </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月</w:t>
      </w:r>
      <w:r>
        <w:rPr>
          <w:rFonts w:hint="default"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日</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 </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附：法定代表人身份证复印件</w:t>
      </w:r>
    </w:p>
    <w:tbl>
      <w:tblPr>
        <w:tblStyle w:val="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3062" w:hRule="atLeast"/>
          <w:jc w:val="center"/>
        </w:trPr>
        <w:tc>
          <w:tcPr>
            <w:tcW w:w="4876" w:type="dxa"/>
            <w:tcBorders>
              <w:top w:val="single" w:color="auto" w:sz="12" w:space="0"/>
              <w:left w:val="single" w:color="auto" w:sz="12" w:space="0"/>
              <w:bottom w:val="single" w:color="auto" w:sz="12" w:space="0"/>
              <w:right w:val="single" w:color="auto" w:sz="6" w:space="0"/>
            </w:tcBorders>
            <w:shd w:val="clear"/>
            <w:vAlign w:val="center"/>
          </w:tcPr>
          <w:p>
            <w:pPr>
              <w:keepNext w:val="0"/>
              <w:keepLines w:val="0"/>
              <w:widowControl w:val="0"/>
              <w:suppressLineNumbers w:val="0"/>
              <w:spacing w:before="0" w:beforeAutospacing="0" w:after="156" w:afterLines="50" w:afterAutospacing="0" w:line="288" w:lineRule="auto"/>
              <w:ind w:left="0" w:right="0" w:firstLine="0"/>
              <w:jc w:val="center"/>
              <w:rPr>
                <w:rFonts w:hint="default" w:ascii="Times New Roman" w:hAnsi="Times New Roman"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身份证明材料（正面）粘贴处</w:t>
            </w:r>
          </w:p>
        </w:tc>
        <w:tc>
          <w:tcPr>
            <w:tcW w:w="4876" w:type="dxa"/>
            <w:tcBorders>
              <w:top w:val="single" w:color="auto" w:sz="12" w:space="0"/>
              <w:left w:val="single" w:color="auto" w:sz="6" w:space="0"/>
              <w:bottom w:val="single" w:color="auto" w:sz="12" w:space="0"/>
              <w:right w:val="single" w:color="auto" w:sz="12" w:space="0"/>
            </w:tcBorders>
            <w:shd w:val="clear"/>
            <w:vAlign w:val="center"/>
          </w:tcPr>
          <w:p>
            <w:pPr>
              <w:keepNext w:val="0"/>
              <w:keepLines w:val="0"/>
              <w:widowControl w:val="0"/>
              <w:suppressLineNumbers w:val="0"/>
              <w:spacing w:before="0" w:beforeAutospacing="0" w:after="156" w:afterLines="50" w:afterAutospacing="0" w:line="288" w:lineRule="auto"/>
              <w:ind w:left="0" w:right="0" w:firstLine="0"/>
              <w:jc w:val="center"/>
              <w:rPr>
                <w:rFonts w:hint="default" w:ascii="Times New Roman" w:hAnsi="Times New Roman"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身份证明材料（反面）粘贴处</w:t>
            </w:r>
          </w:p>
        </w:tc>
      </w:tr>
    </w:tbl>
    <w:p>
      <w:pPr>
        <w:rPr>
          <w:rFonts w:hint="eastAsia" w:ascii="仿宋_GB2312" w:hAnsi="仿宋" w:eastAsia="仿宋_GB2312" w:cs="Times New Roman"/>
          <w:bCs/>
          <w:kern w:val="2"/>
          <w:sz w:val="30"/>
          <w:szCs w:val="30"/>
        </w:rPr>
        <w:sectPr>
          <w:pgSz w:w="11906" w:h="16838"/>
          <w:pgMar w:top="1304" w:right="1587" w:bottom="1304" w:left="1587" w:header="851" w:footer="992" w:gutter="0"/>
          <w:cols w:space="425" w:num="1"/>
          <w:docGrid w:type="lines" w:linePitch="312" w:charSpace="0"/>
        </w:sectPr>
      </w:pPr>
    </w:p>
    <w:p>
      <w:pPr>
        <w:keepNext/>
        <w:keepLines/>
        <w:widowControl w:val="0"/>
        <w:suppressLineNumbers w:val="0"/>
        <w:spacing w:before="360" w:beforeAutospacing="0" w:after="156" w:afterLines="50" w:afterAutospacing="0" w:line="288" w:lineRule="auto"/>
        <w:ind w:left="0" w:right="0" w:firstLine="0"/>
        <w:jc w:val="center"/>
        <w:outlineLvl w:val="1"/>
        <w:rPr>
          <w:rFonts w:hint="default" w:ascii="Times New Roman" w:hAnsi="Times New Roman" w:eastAsia="黑体" w:cs="Times New Roman"/>
          <w:b/>
          <w:bCs/>
          <w:smallCaps/>
          <w:kern w:val="2"/>
          <w:sz w:val="30"/>
          <w:szCs w:val="30"/>
        </w:rPr>
      </w:pPr>
      <w:r>
        <w:rPr>
          <w:rFonts w:hint="eastAsia" w:ascii="宋体" w:hAnsi="宋体" w:eastAsia="宋体" w:cs="宋体"/>
          <w:b/>
          <w:bCs/>
          <w:kern w:val="2"/>
          <w:sz w:val="32"/>
          <w:szCs w:val="32"/>
          <w:lang w:val="en-US" w:eastAsia="zh-CN" w:bidi="ar"/>
        </w:rPr>
        <w:t>法定代表人授权委托书</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本授权委托书声明：</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u w:val="single"/>
          <w:lang w:val="en-US" w:eastAsia="zh-CN" w:bidi="ar"/>
        </w:rPr>
        <w:t>（姓名）</w:t>
      </w:r>
      <w:r>
        <w:rPr>
          <w:rFonts w:hint="eastAsia" w:ascii="黑体" w:hAnsi="宋体" w:eastAsia="黑体" w:cs="黑体"/>
          <w:kern w:val="2"/>
          <w:sz w:val="21"/>
          <w:szCs w:val="21"/>
          <w:lang w:val="en-US" w:eastAsia="zh-CN" w:bidi="ar"/>
        </w:rPr>
        <w:t>系</w:t>
      </w:r>
      <w:r>
        <w:rPr>
          <w:rFonts w:hint="eastAsia" w:ascii="黑体" w:hAnsi="宋体" w:eastAsia="黑体" w:cs="黑体"/>
          <w:kern w:val="2"/>
          <w:sz w:val="21"/>
          <w:szCs w:val="21"/>
          <w:u w:val="single"/>
          <w:lang w:val="en-US" w:eastAsia="zh-CN" w:bidi="ar"/>
        </w:rPr>
        <w:t>（投标人名称）</w:t>
      </w:r>
      <w:r>
        <w:rPr>
          <w:rFonts w:hint="eastAsia" w:ascii="黑体" w:hAnsi="宋体" w:eastAsia="黑体" w:cs="黑体"/>
          <w:kern w:val="2"/>
          <w:sz w:val="21"/>
          <w:szCs w:val="21"/>
          <w:lang w:val="en-US" w:eastAsia="zh-CN" w:bidi="ar"/>
        </w:rPr>
        <w:t>的法定代表人，现授权委托</w:t>
      </w:r>
      <w:r>
        <w:rPr>
          <w:rFonts w:hint="eastAsia" w:ascii="黑体" w:hAnsi="宋体" w:eastAsia="黑体" w:cs="黑体"/>
          <w:kern w:val="2"/>
          <w:sz w:val="21"/>
          <w:szCs w:val="21"/>
          <w:u w:val="single"/>
          <w:lang w:val="en-US" w:eastAsia="zh-CN" w:bidi="ar"/>
        </w:rPr>
        <w:t>（单位名称）</w:t>
      </w:r>
      <w:r>
        <w:rPr>
          <w:rFonts w:hint="eastAsia" w:ascii="黑体" w:hAnsi="宋体" w:eastAsia="黑体" w:cs="黑体"/>
          <w:kern w:val="2"/>
          <w:sz w:val="21"/>
          <w:szCs w:val="21"/>
          <w:lang w:val="en-US" w:eastAsia="zh-CN" w:bidi="ar"/>
        </w:rPr>
        <w:t>的</w:t>
      </w:r>
      <w:r>
        <w:rPr>
          <w:rFonts w:hint="eastAsia" w:ascii="黑体" w:hAnsi="宋体" w:eastAsia="黑体" w:cs="黑体"/>
          <w:kern w:val="2"/>
          <w:sz w:val="21"/>
          <w:szCs w:val="21"/>
          <w:u w:val="single"/>
          <w:lang w:val="en-US" w:eastAsia="zh-CN" w:bidi="ar"/>
        </w:rPr>
        <w:t>（姓名及职务）</w:t>
      </w:r>
      <w:r>
        <w:rPr>
          <w:rFonts w:hint="eastAsia" w:ascii="黑体" w:hAnsi="宋体" w:eastAsia="黑体" w:cs="黑体"/>
          <w:kern w:val="2"/>
          <w:sz w:val="21"/>
          <w:szCs w:val="21"/>
          <w:lang w:val="en-US" w:eastAsia="zh-CN" w:bidi="ar"/>
        </w:rPr>
        <w:t>为我公司签署</w:t>
      </w:r>
      <w:r>
        <w:rPr>
          <w:rFonts w:hint="eastAsia" w:ascii="黑体" w:hAnsi="宋体" w:eastAsia="黑体" w:cs="黑体"/>
          <w:kern w:val="2"/>
          <w:sz w:val="21"/>
          <w:szCs w:val="21"/>
          <w:u w:val="single"/>
          <w:lang w:val="en-US" w:eastAsia="zh-CN" w:bidi="ar"/>
        </w:rPr>
        <w:t>深圳市人民医院宝安医院项目职业病危害放射防护预评价及核技术利用环境影响评价</w:t>
      </w:r>
      <w:r>
        <w:rPr>
          <w:rFonts w:hint="eastAsia" w:ascii="黑体" w:hAnsi="宋体" w:eastAsia="黑体" w:cs="黑体"/>
          <w:kern w:val="2"/>
          <w:sz w:val="21"/>
          <w:szCs w:val="21"/>
          <w:lang w:val="en-US" w:eastAsia="zh-CN" w:bidi="ar"/>
        </w:rPr>
        <w:t>投标文件及开标相关文件的法定代表人的授权委托代理人，我承认代理人全权代表我所签署的文件的内容。</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代理人无转委托权，特此委托。</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 </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代理人：</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性别：</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年龄：</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身份证号码：</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职务：</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投标单位（盖章）：</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法定代表人（签字或盖章）：</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授权委托日期：</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年</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月</w:t>
      </w:r>
      <w:r>
        <w:rPr>
          <w:rFonts w:hint="default" w:ascii="Times New Roman" w:hAnsi="Times New Roman" w:eastAsia="黑体" w:cs="Times New Roman"/>
          <w:kern w:val="2"/>
          <w:sz w:val="21"/>
          <w:szCs w:val="21"/>
          <w:lang w:val="en-US" w:eastAsia="zh-CN" w:bidi="ar"/>
        </w:rPr>
        <w:t xml:space="preserve"> </w:t>
      </w:r>
      <w:r>
        <w:rPr>
          <w:rFonts w:hint="eastAsia" w:ascii="Times New Roman" w:hAnsi="Times New Roman" w:eastAsia="黑体" w:cs="Times New Roman"/>
          <w:kern w:val="2"/>
          <w:sz w:val="21"/>
          <w:szCs w:val="21"/>
          <w:lang w:val="en-US" w:eastAsia="zh-CN" w:bidi="ar"/>
        </w:rPr>
        <w:t xml:space="preserve">    </w:t>
      </w:r>
      <w:r>
        <w:rPr>
          <w:rFonts w:hint="eastAsia" w:ascii="黑体" w:hAnsi="宋体" w:eastAsia="黑体" w:cs="黑体"/>
          <w:kern w:val="2"/>
          <w:sz w:val="21"/>
          <w:szCs w:val="21"/>
          <w:lang w:val="en-US" w:eastAsia="zh-CN" w:bidi="ar"/>
        </w:rPr>
        <w:t>日</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 </w:t>
      </w:r>
    </w:p>
    <w:p>
      <w:pPr>
        <w:keepNext w:val="0"/>
        <w:keepLines w:val="0"/>
        <w:widowControl w:val="0"/>
        <w:suppressLineNumbers w:val="0"/>
        <w:spacing w:before="0" w:beforeAutospacing="0" w:after="156" w:afterLines="50" w:afterAutospacing="0" w:line="288" w:lineRule="auto"/>
        <w:ind w:left="0" w:right="0" w:firstLine="0"/>
        <w:jc w:val="both"/>
        <w:rPr>
          <w:rFonts w:hint="default" w:ascii="Times New Roman" w:hAnsi="Times New Roman" w:eastAsia="黑体" w:cs="Times New Roman"/>
          <w:kern w:val="2"/>
          <w:sz w:val="21"/>
          <w:szCs w:val="21"/>
        </w:rPr>
      </w:pPr>
      <w:r>
        <w:rPr>
          <w:rFonts w:hint="eastAsia" w:ascii="黑体" w:hAnsi="宋体" w:eastAsia="黑体" w:cs="黑体"/>
          <w:kern w:val="2"/>
          <w:sz w:val="21"/>
          <w:szCs w:val="21"/>
          <w:lang w:val="en-US" w:eastAsia="zh-CN" w:bidi="ar"/>
        </w:rPr>
        <w:t>附：代理人身份证扫描件</w:t>
      </w:r>
    </w:p>
    <w:tbl>
      <w:tblPr>
        <w:tblStyle w:val="4"/>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tblCellMar>
            <w:top w:w="0" w:type="dxa"/>
            <w:left w:w="108" w:type="dxa"/>
            <w:bottom w:w="0" w:type="dxa"/>
            <w:right w:w="108" w:type="dxa"/>
          </w:tblCellMar>
        </w:tblPrEx>
        <w:trPr>
          <w:trHeight w:val="3062" w:hRule="atLeast"/>
          <w:jc w:val="center"/>
        </w:trPr>
        <w:tc>
          <w:tcPr>
            <w:tcW w:w="4663" w:type="dxa"/>
            <w:tcBorders>
              <w:top w:val="single" w:color="auto" w:sz="12" w:space="0"/>
              <w:left w:val="single" w:color="auto" w:sz="12" w:space="0"/>
              <w:bottom w:val="single" w:color="auto" w:sz="12" w:space="0"/>
              <w:right w:val="single" w:color="auto" w:sz="6" w:space="0"/>
            </w:tcBorders>
            <w:shd w:val="clear"/>
            <w:vAlign w:val="center"/>
          </w:tcPr>
          <w:p>
            <w:pPr>
              <w:keepNext w:val="0"/>
              <w:keepLines w:val="0"/>
              <w:widowControl w:val="0"/>
              <w:suppressLineNumbers w:val="0"/>
              <w:spacing w:before="0" w:beforeAutospacing="0" w:after="156" w:afterLines="50" w:afterAutospacing="0" w:line="288" w:lineRule="auto"/>
              <w:ind w:left="0" w:right="0" w:firstLine="0"/>
              <w:jc w:val="center"/>
              <w:rPr>
                <w:rFonts w:hint="default" w:ascii="Times New Roman" w:hAnsi="Times New Roman"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身份证明材料（正面）粘贴处</w:t>
            </w:r>
          </w:p>
        </w:tc>
        <w:tc>
          <w:tcPr>
            <w:tcW w:w="4977" w:type="dxa"/>
            <w:tcBorders>
              <w:top w:val="single" w:color="auto" w:sz="12" w:space="0"/>
              <w:left w:val="single" w:color="auto" w:sz="6" w:space="0"/>
              <w:bottom w:val="single" w:color="auto" w:sz="12" w:space="0"/>
              <w:right w:val="single" w:color="auto" w:sz="12" w:space="0"/>
            </w:tcBorders>
            <w:shd w:val="clear"/>
            <w:vAlign w:val="center"/>
          </w:tcPr>
          <w:p>
            <w:pPr>
              <w:keepNext w:val="0"/>
              <w:keepLines w:val="0"/>
              <w:widowControl w:val="0"/>
              <w:suppressLineNumbers w:val="0"/>
              <w:spacing w:before="0" w:beforeAutospacing="0" w:after="156" w:afterLines="50" w:afterAutospacing="0" w:line="288" w:lineRule="auto"/>
              <w:ind w:left="0" w:right="0" w:firstLine="0"/>
              <w:jc w:val="center"/>
              <w:rPr>
                <w:rFonts w:hint="default" w:ascii="Times New Roman" w:hAnsi="Times New Roman" w:eastAsia="黑体" w:cs="Times New Roman"/>
                <w:kern w:val="2"/>
                <w:sz w:val="21"/>
                <w:szCs w:val="21"/>
                <w:bdr w:val="none" w:color="auto" w:sz="0" w:space="0"/>
              </w:rPr>
            </w:pPr>
            <w:r>
              <w:rPr>
                <w:rFonts w:hint="eastAsia" w:ascii="黑体" w:hAnsi="宋体" w:eastAsia="黑体" w:cs="黑体"/>
                <w:kern w:val="2"/>
                <w:sz w:val="21"/>
                <w:szCs w:val="21"/>
                <w:bdr w:val="none" w:color="auto" w:sz="0" w:space="0"/>
                <w:lang w:val="en-US" w:eastAsia="zh-CN" w:bidi="ar"/>
              </w:rPr>
              <w:t>身份证明材料（反面）粘贴处</w:t>
            </w:r>
          </w:p>
        </w:tc>
      </w:tr>
    </w:tbl>
    <w:p>
      <w:pPr>
        <w:pStyle w:val="2"/>
        <w:widowControl/>
        <w:ind w:left="0" w:firstLine="0" w:firstLineChars="0"/>
        <w:rPr>
          <w:rFonts w:hint="eastAsia" w:ascii="宋体" w:hAnsi="宋体" w:eastAsia="宋体" w:cs="宋体"/>
          <w:kern w:val="2"/>
          <w:sz w:val="24"/>
          <w:szCs w:val="24"/>
        </w:rPr>
      </w:pPr>
      <w:r>
        <w:rPr>
          <w:rFonts w:hint="eastAsia" w:ascii="宋体" w:hAnsi="宋体" w:eastAsia="宋体" w:cs="宋体"/>
          <w:kern w:val="2"/>
          <w:sz w:val="24"/>
          <w:szCs w:val="24"/>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br w:type="page"/>
      </w:r>
    </w:p>
    <w:p>
      <w:pPr>
        <w:keepNext w:val="0"/>
        <w:keepLines w:val="0"/>
        <w:widowControl w:val="0"/>
        <w:suppressLineNumbers w:val="0"/>
        <w:spacing w:before="0" w:beforeAutospacing="0" w:after="0" w:afterAutospacing="0"/>
        <w:ind w:left="0" w:right="0" w:firstLine="0"/>
        <w:jc w:val="both"/>
        <w:rPr>
          <w:rFonts w:hint="default" w:ascii="Calibri" w:hAnsi="Calibri" w:eastAsia="宋体" w:cs="Times New Roman"/>
          <w:kern w:val="2"/>
          <w:sz w:val="21"/>
          <w:szCs w:val="21"/>
        </w:rPr>
      </w:pPr>
      <w:r>
        <w:rPr>
          <w:rFonts w:hint="eastAsia" w:ascii="宋体" w:hAnsi="宋体" w:eastAsia="宋体" w:cs="宋体"/>
          <w:kern w:val="2"/>
          <w:sz w:val="32"/>
          <w:szCs w:val="32"/>
          <w:lang w:val="en-US" w:eastAsia="zh-CN" w:bidi="ar"/>
        </w:rPr>
        <w:t>附件</w:t>
      </w:r>
      <w:r>
        <w:rPr>
          <w:rFonts w:hint="eastAsia" w:ascii="仿宋" w:hAnsi="仿宋" w:eastAsia="仿宋" w:cs="仿宋"/>
          <w:bCs/>
          <w:kern w:val="2"/>
          <w:sz w:val="32"/>
          <w:szCs w:val="32"/>
          <w:lang w:val="en-US" w:eastAsia="zh-CN" w:bidi="ar"/>
        </w:rPr>
        <w:t>5</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kern w:val="2"/>
          <w:sz w:val="21"/>
          <w:szCs w:val="21"/>
        </w:rPr>
      </w:pPr>
      <w:r>
        <w:rPr>
          <w:rFonts w:hint="eastAsia" w:ascii="仿宋" w:hAnsi="仿宋" w:eastAsia="仿宋" w:cs="仿宋"/>
          <w:b/>
          <w:bCs/>
          <w:kern w:val="2"/>
          <w:sz w:val="32"/>
          <w:szCs w:val="32"/>
          <w:lang w:val="en-US" w:eastAsia="zh-CN" w:bidi="ar"/>
        </w:rPr>
        <w:t>企业业绩情况一览表及企业业绩证明材料</w:t>
      </w:r>
    </w:p>
    <w:p>
      <w:pPr>
        <w:keepNext w:val="0"/>
        <w:keepLines w:val="0"/>
        <w:widowControl w:val="0"/>
        <w:suppressLineNumbers w:val="0"/>
        <w:spacing w:before="0" w:beforeAutospacing="0" w:after="0" w:afterAutospacing="0"/>
        <w:ind w:left="0" w:leftChars="0" w:right="0" w:firstLine="0" w:firstLineChars="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snapToGrid w:val="0"/>
        <w:spacing w:before="0" w:beforeAutospacing="0" w:after="0" w:afterAutospacing="0" w:line="273" w:lineRule="auto"/>
        <w:ind w:left="0" w:right="0"/>
        <w:jc w:val="left"/>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bidi="ar"/>
        </w:rPr>
        <w:t>投标人名称：</w:t>
      </w:r>
    </w:p>
    <w:p>
      <w:pPr>
        <w:keepNext w:val="0"/>
        <w:keepLines w:val="0"/>
        <w:widowControl w:val="0"/>
        <w:suppressLineNumbers w:val="0"/>
        <w:snapToGrid w:val="0"/>
        <w:spacing w:before="0" w:beforeAutospacing="0" w:after="0" w:afterAutospacing="0" w:line="273" w:lineRule="auto"/>
        <w:ind w:left="0" w:right="0"/>
        <w:jc w:val="left"/>
        <w:rPr>
          <w:rFonts w:hint="eastAsia" w:ascii="宋体" w:hAnsi="宋体" w:eastAsia="宋体" w:cs="宋体"/>
          <w:b/>
          <w:bCs/>
          <w:color w:val="000000"/>
          <w:kern w:val="2"/>
          <w:sz w:val="21"/>
          <w:szCs w:val="21"/>
        </w:rPr>
      </w:pPr>
      <w:r>
        <w:rPr>
          <w:rFonts w:hint="eastAsia" w:ascii="宋体" w:hAnsi="宋体" w:eastAsia="宋体" w:cs="宋体"/>
          <w:b/>
          <w:bCs/>
          <w:color w:val="000000"/>
          <w:kern w:val="2"/>
          <w:sz w:val="21"/>
          <w:szCs w:val="21"/>
          <w:lang w:val="en-US" w:eastAsia="zh-CN" w:bidi="ar"/>
        </w:rPr>
        <w:t xml:space="preserve"> </w:t>
      </w:r>
    </w:p>
    <w:tbl>
      <w:tblPr>
        <w:tblStyle w:val="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94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9"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自查内容</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2"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 xml:space="preserve">业绩1     </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9"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（1）合同中的项目名称：</w:t>
            </w:r>
            <w:r>
              <w:rPr>
                <w:rFonts w:hint="eastAsia" w:ascii="宋体" w:hAnsi="宋体" w:eastAsia="宋体" w:cs="宋体"/>
                <w:b/>
                <w:bCs w:val="0"/>
                <w:kern w:val="2"/>
                <w:sz w:val="21"/>
                <w:szCs w:val="21"/>
                <w:bdr w:val="none" w:color="auto" w:sz="0" w:space="0"/>
                <w:lang w:val="en-US" w:eastAsia="zh-CN" w:bidi="ar"/>
              </w:rPr>
              <w:t>________________</w:t>
            </w:r>
            <w:r>
              <w:rPr>
                <w:rFonts w:hint="eastAsia" w:ascii="宋体" w:hAnsi="宋体" w:eastAsia="宋体" w:cs="宋体"/>
                <w:kern w:val="2"/>
                <w:sz w:val="21"/>
                <w:szCs w:val="21"/>
                <w:bdr w:val="none" w:color="auto" w:sz="0" w:space="0"/>
                <w:lang w:val="en-US" w:eastAsia="zh-CN" w:bidi="ar"/>
              </w:rPr>
              <w:t xml:space="preserve">               </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6"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仿宋"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①签订时间：</w:t>
            </w:r>
            <w:r>
              <w:rPr>
                <w:rFonts w:hint="eastAsia" w:ascii="宋体" w:hAnsi="宋体" w:eastAsia="宋体" w:cs="宋体"/>
                <w:b/>
                <w:bCs w:val="0"/>
                <w:kern w:val="2"/>
                <w:sz w:val="21"/>
                <w:szCs w:val="21"/>
                <w:bdr w:val="none" w:color="auto" w:sz="0" w:space="0"/>
                <w:lang w:val="en-US" w:eastAsia="zh-CN" w:bidi="ar"/>
              </w:rPr>
              <w:t xml:space="preserve">________________   </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94"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②医疗类项目：</w:t>
            </w: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 xml:space="preserve">是  </w:t>
            </w: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否</w:t>
            </w:r>
            <w:r>
              <w:rPr>
                <w:rFonts w:hint="eastAsia" w:ascii="宋体" w:hAnsi="宋体" w:eastAsia="宋体" w:cs="宋体"/>
                <w:b/>
                <w:bCs w:val="0"/>
                <w:kern w:val="2"/>
                <w:sz w:val="21"/>
                <w:szCs w:val="21"/>
                <w:bdr w:val="none" w:color="auto" w:sz="0" w:space="0"/>
                <w:lang w:val="en-US" w:eastAsia="zh-CN" w:bidi="ar"/>
              </w:rPr>
              <w:t xml:space="preserve">  </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8"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③合同服务事项：</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 xml:space="preserve">含职业病危害放射防护预评价  </w:t>
            </w: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含核技术利用环境影响评价</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816"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④设备类型：</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 xml:space="preserve">含直线加速器 </w:t>
            </w: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含PET-CT</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28"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r>
              <w:rPr>
                <w:rFonts w:hint="eastAsia" w:ascii="宋体" w:hAnsi="宋体" w:eastAsia="宋体" w:cs="宋体"/>
                <w:b/>
                <w:bCs/>
                <w:kern w:val="2"/>
                <w:sz w:val="21"/>
                <w:szCs w:val="21"/>
                <w:bdr w:val="none" w:color="auto" w:sz="0" w:space="0"/>
                <w:lang w:val="en-US" w:eastAsia="zh-CN" w:bidi="ar"/>
              </w:rPr>
              <w:t xml:space="preserve">（2）是否提供主管部门书面确认文件： </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是，提供职业病危害放射防护预评价的书面确认文件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是，提供核技术利用环境影响评价的书面确认文件</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kern w:val="2"/>
                <w:sz w:val="21"/>
                <w:szCs w:val="21"/>
                <w:bdr w:val="none" w:color="auto" w:sz="0" w:space="0"/>
                <w:lang w:val="en-US" w:eastAsia="zh-CN" w:bidi="ar"/>
              </w:rPr>
              <w:t>否</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98"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sym w:font="Wingdings 2" w:char="00A3"/>
            </w:r>
            <w:r>
              <w:rPr>
                <w:rFonts w:hint="eastAsia" w:ascii="宋体" w:hAnsi="宋体" w:eastAsia="宋体" w:cs="宋体"/>
                <w:bCs/>
                <w:kern w:val="2"/>
                <w:sz w:val="21"/>
                <w:szCs w:val="21"/>
                <w:bdr w:val="none" w:color="auto" w:sz="0" w:space="0"/>
                <w:lang w:val="en-US" w:eastAsia="zh-CN" w:bidi="ar"/>
              </w:rPr>
              <w:t>当业绩证明材料的项目名称不一致时，应提供逻辑清晰能够证明为同一项目的材料</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9"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bCs/>
                <w:kern w:val="2"/>
                <w:sz w:val="21"/>
                <w:szCs w:val="21"/>
                <w:bdr w:val="none" w:color="auto" w:sz="0" w:space="0"/>
                <w:lang w:val="en-US" w:eastAsia="zh-CN" w:bidi="ar"/>
              </w:rPr>
              <w:sym w:font="Wingdings 2" w:char="00A3"/>
            </w:r>
            <w:r>
              <w:rPr>
                <w:rFonts w:hint="eastAsia" w:ascii="宋体" w:hAnsi="宋体" w:eastAsia="宋体" w:cs="宋体"/>
                <w:bCs/>
                <w:kern w:val="2"/>
                <w:sz w:val="21"/>
                <w:szCs w:val="21"/>
                <w:bdr w:val="none" w:color="auto" w:sz="0" w:space="0"/>
                <w:lang w:val="en-US" w:eastAsia="zh-CN" w:bidi="ar"/>
              </w:rPr>
              <w:t>当证明材料中企业名称不一致时，须提供工商部门出具的变更证明</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9"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 xml:space="preserve">业绩2 （按业绩1格式自查）    </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9"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159" w:afterAutospacing="0"/>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9"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bdr w:val="none" w:color="auto" w:sz="0" w:space="0"/>
              </w:rPr>
            </w:pPr>
            <w:r>
              <w:rPr>
                <w:rFonts w:hint="eastAsia" w:ascii="宋体" w:hAnsi="宋体" w:eastAsia="宋体" w:cs="宋体"/>
                <w:b/>
                <w:bCs w:val="0"/>
                <w:kern w:val="2"/>
                <w:sz w:val="21"/>
                <w:szCs w:val="21"/>
                <w:bdr w:val="none" w:color="auto" w:sz="0" w:space="0"/>
                <w:lang w:val="en-US" w:eastAsia="zh-CN" w:bidi="ar"/>
              </w:rPr>
              <w:t xml:space="preserve">业绩3 （按业绩1格式自查）  </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19" w:hRule="atLeast"/>
          <w:jc w:val="center"/>
        </w:trPr>
        <w:tc>
          <w:tcPr>
            <w:tcW w:w="794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159" w:afterAutospacing="0"/>
              <w:ind w:left="0" w:right="0"/>
              <w:jc w:val="center"/>
              <w:rPr>
                <w:rFonts w:hint="eastAsia" w:ascii="宋体" w:hAnsi="宋体" w:eastAsia="宋体" w:cs="宋体"/>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w:t>
            </w:r>
          </w:p>
        </w:tc>
        <w:tc>
          <w:tcPr>
            <w:tcW w:w="156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kern w:val="2"/>
                <w:sz w:val="21"/>
                <w:szCs w:val="21"/>
                <w:bdr w:val="none" w:color="auto" w:sz="0" w:space="0"/>
              </w:rPr>
            </w:pPr>
          </w:p>
        </w:tc>
      </w:tr>
    </w:tbl>
    <w:p>
      <w:pPr>
        <w:pStyle w:val="3"/>
        <w:widowControl/>
        <w:ind w:left="0" w:leftChars="0" w:right="0" w:firstLine="0" w:firstLineChars="0"/>
        <w:rPr>
          <w:rFonts w:hint="eastAsia" w:ascii="Times New Roman" w:hAnsi="Times New Roman" w:eastAsia="宋体" w:cs="Times New Roman"/>
          <w:b/>
          <w:bCs/>
          <w:kern w:val="2"/>
          <w:sz w:val="21"/>
          <w:szCs w:val="21"/>
        </w:rPr>
      </w:pPr>
      <w:r>
        <w:rPr>
          <w:rFonts w:hint="eastAsia" w:ascii="宋体" w:hAnsi="宋体" w:eastAsia="宋体" w:cs="宋体"/>
          <w:b/>
          <w:bCs/>
          <w:kern w:val="2"/>
          <w:sz w:val="21"/>
          <w:szCs w:val="21"/>
        </w:rPr>
        <w:t>（业绩证明材料附此表后）</w:t>
      </w:r>
    </w:p>
    <w:p>
      <w:pPr>
        <w:keepNext w:val="0"/>
        <w:keepLines w:val="0"/>
        <w:widowControl w:val="0"/>
        <w:suppressLineNumbers w:val="0"/>
        <w:spacing w:before="0" w:beforeAutospacing="0" w:after="0" w:afterAutospacing="0"/>
        <w:ind w:left="0" w:right="0" w:firstLine="0"/>
        <w:jc w:val="both"/>
        <w:rPr>
          <w:rFonts w:hint="default" w:ascii="Times New Roman" w:hAnsi="Times New Roman" w:eastAsia="宋体" w:cs="Times New Roman"/>
          <w:kern w:val="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GE3NDQ0M2UxOWUwMTdhZGM5ODEwYTA3ZjE2MzkifQ=="/>
  </w:docVars>
  <w:rsids>
    <w:rsidRoot w:val="00000000"/>
    <w:rsid w:val="08234384"/>
    <w:rsid w:val="0C721436"/>
    <w:rsid w:val="17017F86"/>
    <w:rsid w:val="194B7296"/>
    <w:rsid w:val="1E7159F1"/>
    <w:rsid w:val="209D487B"/>
    <w:rsid w:val="21294361"/>
    <w:rsid w:val="222A213F"/>
    <w:rsid w:val="2DC01BA9"/>
    <w:rsid w:val="33A930DF"/>
    <w:rsid w:val="369D4B1D"/>
    <w:rsid w:val="37895702"/>
    <w:rsid w:val="47206CBE"/>
    <w:rsid w:val="48651873"/>
    <w:rsid w:val="5325232B"/>
    <w:rsid w:val="55886BA1"/>
    <w:rsid w:val="58DE1F8C"/>
    <w:rsid w:val="5E960581"/>
    <w:rsid w:val="693E3CEF"/>
    <w:rsid w:val="738F5872"/>
    <w:rsid w:val="7601232C"/>
    <w:rsid w:val="7B5B24DE"/>
    <w:rsid w:val="7CAB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styleId="3">
    <w:name w:val="Body Text First Indent 2"/>
    <w:uiPriority w:val="0"/>
    <w:pPr>
      <w:keepNext w:val="0"/>
      <w:keepLines w:val="0"/>
      <w:widowControl w:val="0"/>
      <w:suppressLineNumbers w:val="0"/>
      <w:spacing w:before="0" w:beforeAutospacing="1" w:after="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6">
    <w:name w:val="15"/>
    <w:basedOn w:val="5"/>
    <w:uiPriority w:val="0"/>
    <w:rPr>
      <w:rFonts w:hint="default" w:ascii="Times New Roman" w:hAnsi="Times New Roman" w:cs="Times New Roman"/>
      <w:sz w:val="21"/>
      <w:szCs w:val="21"/>
    </w:rPr>
  </w:style>
  <w:style w:type="character" w:customStyle="1" w:styleId="7">
    <w:name w:val="10"/>
    <w:basedOn w:val="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1</Lines>
  <Paragraphs>1</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2024-05-10T07:58:05Z</dcterms:created>
  <dc:creator>gzsxm</dc:creator>
  <cp:lastModifiedBy>Zii</cp:lastModifiedBy>
  <dcterms:modified xsi:type="dcterms:W3CDTF">2024-05-10T08:06:05Z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5E591A8ADD5D45CF8E71B67E366A91FF_12</vt:lpwstr>
  </property>
</Properties>
</file>