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6D9E" w14:textId="77777777" w:rsidR="00353AC2" w:rsidRDefault="00000000">
      <w:pPr>
        <w:pStyle w:val="p0"/>
        <w:spacing w:line="560" w:lineRule="exact"/>
        <w:jc w:val="left"/>
        <w:rPr>
          <w:rFonts w:ascii="仿宋_GB2312" w:eastAsia="仿宋_GB2312" w:hAnsi="仿宋_GB2312" w:cs="仿宋"/>
          <w:sz w:val="36"/>
          <w:szCs w:val="36"/>
        </w:rPr>
      </w:pPr>
      <w:r>
        <w:rPr>
          <w:rFonts w:ascii="仿宋_GB2312" w:eastAsia="仿宋_GB2312" w:hAnsi="仿宋_GB2312" w:cs="仿宋" w:hint="eastAsia"/>
          <w:sz w:val="36"/>
          <w:szCs w:val="36"/>
        </w:rPr>
        <w:t>附件</w:t>
      </w:r>
      <w:r>
        <w:rPr>
          <w:rFonts w:ascii="仿宋_GB2312" w:eastAsia="仿宋_GB2312" w:hAnsi="仿宋_GB2312" w:cs="仿宋"/>
          <w:sz w:val="36"/>
          <w:szCs w:val="36"/>
        </w:rPr>
        <w:t>1</w:t>
      </w:r>
    </w:p>
    <w:p w14:paraId="5447076F" w14:textId="77777777" w:rsidR="00353AC2" w:rsidRDefault="00000000">
      <w:pPr>
        <w:widowControl/>
        <w:spacing w:line="560" w:lineRule="exact"/>
        <w:jc w:val="center"/>
        <w:rPr>
          <w:rFonts w:ascii="方正小标宋简体" w:eastAsia="方正小标宋简体" w:hAnsi="方正小标宋简体" w:cs="黑体"/>
          <w:sz w:val="44"/>
          <w:szCs w:val="44"/>
        </w:rPr>
      </w:pPr>
      <w:r>
        <w:rPr>
          <w:rFonts w:ascii="方正小标宋简体" w:eastAsia="方正小标宋简体" w:hAnsi="方正小标宋简体" w:cs="黑体" w:hint="eastAsia"/>
          <w:sz w:val="44"/>
          <w:szCs w:val="44"/>
        </w:rPr>
        <w:t>空气净化器（</w:t>
      </w:r>
      <w:proofErr w:type="gramStart"/>
      <w:r>
        <w:rPr>
          <w:rFonts w:ascii="方正小标宋简体" w:eastAsia="方正小标宋简体" w:hAnsi="方正小标宋简体" w:cs="黑体" w:hint="eastAsia"/>
          <w:sz w:val="44"/>
          <w:szCs w:val="44"/>
        </w:rPr>
        <w:t>光氢离子</w:t>
      </w:r>
      <w:proofErr w:type="gramEnd"/>
      <w:r>
        <w:rPr>
          <w:rFonts w:ascii="方正小标宋简体" w:eastAsia="方正小标宋简体" w:hAnsi="方正小标宋简体" w:cs="黑体" w:hint="eastAsia"/>
          <w:sz w:val="44"/>
          <w:szCs w:val="44"/>
        </w:rPr>
        <w:t>）供应商</w:t>
      </w:r>
    </w:p>
    <w:p w14:paraId="43F520A4" w14:textId="32B3B448" w:rsidR="00353AC2" w:rsidRDefault="00000000">
      <w:pPr>
        <w:widowControl/>
        <w:spacing w:line="560" w:lineRule="exact"/>
        <w:jc w:val="center"/>
        <w:rPr>
          <w:rFonts w:ascii="方正小标宋简体" w:eastAsia="方正小标宋简体" w:hAnsi="方正小标宋简体" w:cs="黑体"/>
          <w:sz w:val="44"/>
          <w:szCs w:val="44"/>
        </w:rPr>
      </w:pPr>
      <w:r>
        <w:rPr>
          <w:rFonts w:ascii="方正小标宋简体" w:eastAsia="方正小标宋简体" w:hAnsi="方正小标宋简体" w:cs="黑体" w:hint="eastAsia"/>
          <w:sz w:val="44"/>
          <w:szCs w:val="44"/>
        </w:rPr>
        <w:t>申报评价表</w:t>
      </w:r>
      <w:r w:rsidR="00B76CB0">
        <w:rPr>
          <w:rFonts w:ascii="方正小标宋简体" w:eastAsia="方正小标宋简体" w:hAnsi="方正小标宋简体" w:cs="黑体" w:hint="eastAsia"/>
          <w:sz w:val="44"/>
          <w:szCs w:val="44"/>
        </w:rPr>
        <w:t>（征求意见稿）</w:t>
      </w:r>
    </w:p>
    <w:p w14:paraId="2DF1FBF6" w14:textId="77777777" w:rsidR="00353AC2" w:rsidRDefault="00000000">
      <w:pPr>
        <w:rPr>
          <w:rFonts w:ascii="仿宋_GB2312" w:eastAsia="仿宋_GB2312" w:hAnsi="仿宋_GB2312" w:cs="仿宋"/>
          <w:sz w:val="24"/>
          <w:u w:val="single"/>
        </w:rPr>
      </w:pPr>
      <w:r>
        <w:rPr>
          <w:rFonts w:ascii="仿宋_GB2312" w:eastAsia="仿宋_GB2312" w:hAnsi="仿宋_GB2312" w:cs="仿宋" w:hint="eastAsia"/>
          <w:sz w:val="24"/>
        </w:rPr>
        <w:t>申报产品生产制造地址：</w:t>
      </w:r>
      <w:r>
        <w:rPr>
          <w:rFonts w:ascii="仿宋_GB2312" w:eastAsia="仿宋_GB2312" w:hAnsi="仿宋_GB2312" w:cs="仿宋" w:hint="eastAsia"/>
          <w:sz w:val="24"/>
          <w:u w:val="single"/>
        </w:rPr>
        <w:t xml:space="preserve"> </w:t>
      </w:r>
      <w:r>
        <w:rPr>
          <w:rFonts w:ascii="仿宋_GB2312" w:eastAsia="仿宋_GB2312" w:hAnsi="仿宋_GB2312" w:cs="仿宋"/>
          <w:sz w:val="24"/>
          <w:u w:val="single"/>
        </w:rPr>
        <w:t xml:space="preserve">                                            </w:t>
      </w:r>
    </w:p>
    <w:p w14:paraId="375BD1AD" w14:textId="77777777" w:rsidR="00353AC2" w:rsidRDefault="00000000">
      <w:pPr>
        <w:rPr>
          <w:rFonts w:ascii="仿宋_GB2312" w:eastAsia="仿宋_GB2312" w:hAnsi="仿宋_GB2312" w:cs="仿宋"/>
          <w:sz w:val="24"/>
        </w:rPr>
      </w:pPr>
      <w:r>
        <w:rPr>
          <w:rFonts w:ascii="仿宋_GB2312" w:eastAsia="仿宋_GB2312" w:hAnsi="仿宋_GB2312" w:cs="仿宋" w:hint="eastAsia"/>
          <w:sz w:val="24"/>
        </w:rPr>
        <w:t>（注：</w:t>
      </w:r>
    </w:p>
    <w:p w14:paraId="5887B45C" w14:textId="77777777" w:rsidR="00353AC2" w:rsidRDefault="00000000">
      <w:pPr>
        <w:rPr>
          <w:rFonts w:ascii="仿宋_GB2312" w:eastAsia="仿宋_GB2312" w:hAnsi="仿宋_GB2312" w:cs="仿宋"/>
          <w:sz w:val="24"/>
        </w:rPr>
      </w:pPr>
      <w:r>
        <w:rPr>
          <w:rFonts w:ascii="仿宋_GB2312" w:eastAsia="仿宋_GB2312" w:hAnsi="仿宋_GB2312" w:cs="仿宋" w:hint="eastAsia"/>
          <w:sz w:val="24"/>
        </w:rPr>
        <w:t>1.申报产品必须满足该产品国家标准、行业标准等有关规定；</w:t>
      </w:r>
    </w:p>
    <w:p w14:paraId="691F1771" w14:textId="77777777" w:rsidR="00353AC2" w:rsidRDefault="00000000">
      <w:pPr>
        <w:rPr>
          <w:rFonts w:ascii="仿宋_GB2312" w:eastAsia="仿宋_GB2312" w:hAnsi="仿宋_GB2312" w:cs="仿宋"/>
          <w:sz w:val="24"/>
        </w:rPr>
      </w:pPr>
      <w:r>
        <w:rPr>
          <w:rFonts w:ascii="仿宋_GB2312" w:eastAsia="仿宋_GB2312" w:hAnsi="仿宋_GB2312" w:cs="仿宋" w:hint="eastAsia"/>
          <w:sz w:val="24"/>
        </w:rPr>
        <w:t>2.申报产品为供应商自主生产的，由生产厂商申报并只允许申报一个品牌，集团各公司及控股、关联公司中只允许确定一家公司进行申报。若申报多个品牌，经核实，则取消该生产厂商申报资格；</w:t>
      </w:r>
    </w:p>
    <w:p w14:paraId="68D34B13" w14:textId="77777777" w:rsidR="00353AC2" w:rsidRDefault="00000000">
      <w:pPr>
        <w:rPr>
          <w:rFonts w:ascii="仿宋_GB2312" w:eastAsia="仿宋_GB2312" w:hAnsi="仿宋_GB2312" w:cs="仿宋"/>
          <w:sz w:val="24"/>
        </w:rPr>
      </w:pPr>
      <w:r>
        <w:rPr>
          <w:rFonts w:ascii="仿宋_GB2312" w:eastAsia="仿宋_GB2312" w:hAnsi="仿宋_GB2312" w:cs="仿宋" w:hint="eastAsia"/>
          <w:sz w:val="24"/>
        </w:rPr>
        <w:t>3.申报产品为OEM、</w:t>
      </w:r>
      <w:r>
        <w:rPr>
          <w:rFonts w:ascii="仿宋_GB2312" w:eastAsia="仿宋_GB2312" w:hAnsi="仿宋_GB2312" w:cs="仿宋"/>
          <w:sz w:val="24"/>
        </w:rPr>
        <w:t>O</w:t>
      </w:r>
      <w:r>
        <w:rPr>
          <w:rFonts w:ascii="仿宋_GB2312" w:eastAsia="仿宋_GB2312" w:hAnsi="仿宋_GB2312" w:cs="仿宋" w:hint="eastAsia"/>
          <w:sz w:val="24"/>
        </w:rPr>
        <w:t>DM生产的，由品牌持有者申报并只允许申报一个品牌，集团各公司及控股、关联公司中只允许确定一家公司进行申报。若申报多个品牌，经核实，则取消该品牌持有者申报资格；</w:t>
      </w:r>
    </w:p>
    <w:p w14:paraId="0CF40FDE" w14:textId="77777777" w:rsidR="00353AC2" w:rsidRDefault="00000000">
      <w:pPr>
        <w:rPr>
          <w:rFonts w:ascii="仿宋_GB2312" w:eastAsia="仿宋_GB2312" w:hAnsi="仿宋_GB2312" w:cs="仿宋"/>
          <w:color w:val="000000" w:themeColor="text1"/>
          <w:sz w:val="24"/>
        </w:rPr>
      </w:pPr>
      <w:r>
        <w:rPr>
          <w:rFonts w:ascii="仿宋_GB2312" w:eastAsia="仿宋_GB2312" w:hAnsi="仿宋_GB2312" w:cs="仿宋" w:hint="eastAsia"/>
          <w:sz w:val="24"/>
        </w:rPr>
        <w:t>4.申报产品在中国境外生产的，由该品牌制造商在中国境内的子公司或该品牌制造商授权的境内最高级别代理商申报并只允许申报一个品牌，若申报多个品牌则</w:t>
      </w:r>
      <w:r>
        <w:rPr>
          <w:rFonts w:ascii="仿宋_GB2312" w:eastAsia="仿宋_GB2312" w:hAnsi="仿宋_GB2312" w:cs="仿宋" w:hint="eastAsia"/>
          <w:color w:val="000000" w:themeColor="text1"/>
          <w:sz w:val="24"/>
        </w:rPr>
        <w:t>取消该品牌申报资格；</w:t>
      </w:r>
    </w:p>
    <w:p w14:paraId="0A1163B6" w14:textId="77777777" w:rsidR="00353AC2" w:rsidRDefault="00000000">
      <w:pPr>
        <w:rPr>
          <w:rFonts w:ascii="仿宋_GB2312" w:eastAsia="仿宋_GB2312" w:hAnsi="仿宋_GB2312" w:cs="仿宋"/>
          <w:sz w:val="24"/>
        </w:rPr>
      </w:pPr>
      <w:r>
        <w:rPr>
          <w:rFonts w:ascii="仿宋_GB2312" w:eastAsia="仿宋_GB2312" w:hAnsi="仿宋_GB2312" w:cs="仿宋" w:hint="eastAsia"/>
          <w:sz w:val="24"/>
        </w:rPr>
        <w:t>5.</w:t>
      </w:r>
      <w:proofErr w:type="gramStart"/>
      <w:r>
        <w:rPr>
          <w:rFonts w:ascii="仿宋_GB2312" w:eastAsia="仿宋_GB2312" w:hAnsi="仿宋_GB2312" w:cs="仿宋" w:hint="eastAsia"/>
          <w:sz w:val="24"/>
        </w:rPr>
        <w:t>准副省级</w:t>
      </w:r>
      <w:proofErr w:type="gramEnd"/>
      <w:r>
        <w:rPr>
          <w:rFonts w:ascii="仿宋_GB2312" w:eastAsia="仿宋_GB2312" w:hAnsi="仿宋_GB2312" w:cs="仿宋" w:hint="eastAsia"/>
          <w:sz w:val="24"/>
        </w:rPr>
        <w:t>以上地区包括4个直辖市：北京、上海、重庆、天津，10个省会城市：哈尔滨、长春、沈阳、济南、南京、杭州、广州、武汉、成都、西安及5个计划单列市：大连、青岛、宁波、厦门、深圳。）；</w:t>
      </w:r>
    </w:p>
    <w:p w14:paraId="582AE919" w14:textId="77777777" w:rsidR="00353AC2" w:rsidRDefault="00000000">
      <w:pPr>
        <w:pStyle w:val="a0"/>
      </w:pPr>
      <w:r>
        <w:rPr>
          <w:rFonts w:ascii="仿宋" w:eastAsia="仿宋" w:hAnsi="仿宋" w:cs="仿宋_GB2312" w:hint="eastAsia"/>
          <w:color w:val="000000" w:themeColor="text1"/>
          <w:kern w:val="0"/>
          <w:sz w:val="24"/>
          <w:szCs w:val="24"/>
          <w:lang w:bidi="ar"/>
        </w:rPr>
        <w:t>6.备注要求“风量1000m</w:t>
      </w:r>
      <w:r>
        <w:rPr>
          <w:rFonts w:ascii="Calibri" w:eastAsia="仿宋" w:hAnsi="Calibri" w:cs="Calibri"/>
          <w:color w:val="000000" w:themeColor="text1"/>
          <w:kern w:val="0"/>
          <w:sz w:val="24"/>
          <w:szCs w:val="24"/>
          <w:lang w:bidi="ar"/>
        </w:rPr>
        <w:t>³</w:t>
      </w:r>
      <w:r>
        <w:rPr>
          <w:rFonts w:ascii="仿宋" w:eastAsia="仿宋" w:hAnsi="仿宋" w:cs="仿宋_GB2312" w:hint="eastAsia"/>
          <w:color w:val="000000" w:themeColor="text1"/>
          <w:kern w:val="0"/>
          <w:sz w:val="24"/>
          <w:szCs w:val="24"/>
          <w:lang w:bidi="ar"/>
        </w:rPr>
        <w:t>/h, 灯管功率不超过20W”的送检项，其送检产品须为同一型号。</w:t>
      </w:r>
    </w:p>
    <w:tbl>
      <w:tblPr>
        <w:tblW w:w="11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
        <w:gridCol w:w="1135"/>
        <w:gridCol w:w="3821"/>
        <w:gridCol w:w="851"/>
        <w:gridCol w:w="715"/>
        <w:gridCol w:w="1995"/>
        <w:gridCol w:w="2221"/>
      </w:tblGrid>
      <w:tr w:rsidR="00353AC2" w14:paraId="453DB92D" w14:textId="77777777">
        <w:trPr>
          <w:tblHeader/>
          <w:jc w:val="center"/>
        </w:trPr>
        <w:tc>
          <w:tcPr>
            <w:tcW w:w="580" w:type="dxa"/>
            <w:tcBorders>
              <w:top w:val="single" w:sz="4" w:space="0" w:color="000000"/>
              <w:left w:val="single" w:sz="4" w:space="0" w:color="000000"/>
              <w:bottom w:val="single" w:sz="4" w:space="0" w:color="000000"/>
              <w:right w:val="single" w:sz="4" w:space="0" w:color="000000"/>
            </w:tcBorders>
            <w:vAlign w:val="center"/>
          </w:tcPr>
          <w:p w14:paraId="013D55D4" w14:textId="77777777" w:rsidR="00353AC2" w:rsidRDefault="00000000">
            <w:pPr>
              <w:spacing w:line="276" w:lineRule="auto"/>
              <w:jc w:val="center"/>
              <w:rPr>
                <w:rFonts w:ascii="宋体" w:hAnsi="宋体"/>
                <w:b/>
                <w:bCs/>
                <w:sz w:val="24"/>
                <w:szCs w:val="24"/>
              </w:rPr>
            </w:pPr>
            <w:r>
              <w:rPr>
                <w:rFonts w:ascii="宋体" w:hAnsi="宋体" w:hint="eastAsia"/>
                <w:b/>
                <w:bCs/>
                <w:sz w:val="24"/>
                <w:szCs w:val="24"/>
              </w:rPr>
              <w:t>序号</w:t>
            </w:r>
          </w:p>
        </w:tc>
        <w:tc>
          <w:tcPr>
            <w:tcW w:w="1135" w:type="dxa"/>
            <w:tcBorders>
              <w:top w:val="single" w:sz="4" w:space="0" w:color="000000"/>
              <w:left w:val="single" w:sz="4" w:space="0" w:color="000000"/>
              <w:bottom w:val="single" w:sz="4" w:space="0" w:color="000000"/>
              <w:right w:val="single" w:sz="4" w:space="0" w:color="000000"/>
            </w:tcBorders>
            <w:vAlign w:val="center"/>
          </w:tcPr>
          <w:p w14:paraId="29124F27" w14:textId="77777777" w:rsidR="00353AC2" w:rsidRDefault="00000000">
            <w:pPr>
              <w:spacing w:line="276" w:lineRule="auto"/>
              <w:jc w:val="center"/>
              <w:rPr>
                <w:rFonts w:ascii="宋体" w:hAnsi="宋体"/>
                <w:b/>
                <w:bCs/>
                <w:sz w:val="24"/>
                <w:szCs w:val="24"/>
              </w:rPr>
            </w:pPr>
            <w:r>
              <w:rPr>
                <w:rFonts w:ascii="宋体" w:hAnsi="宋体" w:hint="eastAsia"/>
                <w:b/>
                <w:bCs/>
                <w:sz w:val="24"/>
                <w:szCs w:val="24"/>
              </w:rPr>
              <w:t>项  目</w:t>
            </w:r>
          </w:p>
        </w:tc>
        <w:tc>
          <w:tcPr>
            <w:tcW w:w="3821" w:type="dxa"/>
            <w:tcBorders>
              <w:top w:val="single" w:sz="4" w:space="0" w:color="000000"/>
              <w:left w:val="single" w:sz="4" w:space="0" w:color="000000"/>
              <w:bottom w:val="single" w:sz="4" w:space="0" w:color="000000"/>
              <w:right w:val="single" w:sz="4" w:space="0" w:color="000000"/>
            </w:tcBorders>
            <w:vAlign w:val="center"/>
          </w:tcPr>
          <w:p w14:paraId="3E735A4B" w14:textId="77777777" w:rsidR="00353AC2" w:rsidRDefault="00000000">
            <w:pPr>
              <w:spacing w:line="276" w:lineRule="auto"/>
              <w:jc w:val="center"/>
              <w:rPr>
                <w:rFonts w:ascii="宋体" w:hAnsi="宋体"/>
                <w:b/>
                <w:bCs/>
                <w:sz w:val="24"/>
                <w:szCs w:val="24"/>
              </w:rPr>
            </w:pPr>
            <w:r>
              <w:rPr>
                <w:rFonts w:ascii="宋体" w:hAnsi="宋体" w:hint="eastAsia"/>
                <w:b/>
                <w:bCs/>
                <w:sz w:val="24"/>
                <w:szCs w:val="24"/>
              </w:rPr>
              <w:t>评分点</w:t>
            </w:r>
          </w:p>
        </w:tc>
        <w:tc>
          <w:tcPr>
            <w:tcW w:w="851" w:type="dxa"/>
            <w:tcBorders>
              <w:top w:val="single" w:sz="4" w:space="0" w:color="000000"/>
              <w:left w:val="single" w:sz="4" w:space="0" w:color="000000"/>
              <w:bottom w:val="single" w:sz="4" w:space="0" w:color="000000"/>
              <w:right w:val="single" w:sz="4" w:space="0" w:color="000000"/>
            </w:tcBorders>
            <w:vAlign w:val="center"/>
          </w:tcPr>
          <w:p w14:paraId="6A5BCD64" w14:textId="77777777" w:rsidR="00353AC2" w:rsidRDefault="00000000">
            <w:pPr>
              <w:spacing w:line="276" w:lineRule="auto"/>
              <w:jc w:val="center"/>
              <w:rPr>
                <w:rFonts w:ascii="宋体" w:hAnsi="宋体"/>
                <w:b/>
                <w:bCs/>
                <w:sz w:val="24"/>
                <w:szCs w:val="24"/>
              </w:rPr>
            </w:pPr>
            <w:r>
              <w:rPr>
                <w:rFonts w:ascii="宋体" w:hAnsi="宋体" w:hint="eastAsia"/>
                <w:b/>
                <w:bCs/>
                <w:sz w:val="24"/>
                <w:szCs w:val="24"/>
              </w:rPr>
              <w:t>分值</w:t>
            </w:r>
          </w:p>
        </w:tc>
        <w:tc>
          <w:tcPr>
            <w:tcW w:w="715" w:type="dxa"/>
            <w:tcBorders>
              <w:top w:val="single" w:sz="4" w:space="0" w:color="000000"/>
              <w:left w:val="single" w:sz="4" w:space="0" w:color="000000"/>
              <w:bottom w:val="single" w:sz="4" w:space="0" w:color="000000"/>
              <w:right w:val="single" w:sz="4" w:space="0" w:color="000000"/>
            </w:tcBorders>
            <w:vAlign w:val="center"/>
          </w:tcPr>
          <w:p w14:paraId="5EE36B44" w14:textId="77777777" w:rsidR="00353AC2" w:rsidRDefault="00000000">
            <w:pPr>
              <w:spacing w:line="276" w:lineRule="auto"/>
              <w:jc w:val="center"/>
              <w:rPr>
                <w:rFonts w:ascii="宋体" w:hAnsi="宋体"/>
                <w:b/>
                <w:bCs/>
                <w:sz w:val="24"/>
                <w:szCs w:val="24"/>
              </w:rPr>
            </w:pPr>
            <w:r>
              <w:rPr>
                <w:rFonts w:ascii="宋体" w:hAnsi="宋体" w:hint="eastAsia"/>
                <w:b/>
                <w:bCs/>
                <w:sz w:val="24"/>
                <w:szCs w:val="24"/>
              </w:rPr>
              <w:t>得分</w:t>
            </w:r>
          </w:p>
        </w:tc>
        <w:tc>
          <w:tcPr>
            <w:tcW w:w="1995" w:type="dxa"/>
            <w:tcBorders>
              <w:top w:val="single" w:sz="4" w:space="0" w:color="000000"/>
              <w:left w:val="single" w:sz="4" w:space="0" w:color="000000"/>
              <w:bottom w:val="single" w:sz="4" w:space="0" w:color="000000"/>
              <w:right w:val="single" w:sz="4" w:space="0" w:color="000000"/>
            </w:tcBorders>
            <w:vAlign w:val="center"/>
          </w:tcPr>
          <w:p w14:paraId="5596E5CB" w14:textId="77777777" w:rsidR="00353AC2" w:rsidRDefault="00000000">
            <w:pPr>
              <w:jc w:val="center"/>
              <w:rPr>
                <w:rFonts w:ascii="宋体" w:hAnsi="宋体"/>
                <w:b/>
                <w:bCs/>
                <w:sz w:val="24"/>
                <w:szCs w:val="24"/>
              </w:rPr>
            </w:pPr>
            <w:r>
              <w:rPr>
                <w:rFonts w:ascii="宋体" w:hAnsi="宋体" w:hint="eastAsia"/>
                <w:b/>
                <w:bCs/>
                <w:sz w:val="24"/>
                <w:szCs w:val="24"/>
              </w:rPr>
              <w:t>企业报名</w:t>
            </w:r>
          </w:p>
          <w:p w14:paraId="18FA91A3" w14:textId="77777777" w:rsidR="00353AC2" w:rsidRDefault="00000000">
            <w:pPr>
              <w:jc w:val="center"/>
              <w:rPr>
                <w:rFonts w:ascii="宋体" w:hAnsi="宋体"/>
                <w:b/>
                <w:bCs/>
                <w:sz w:val="24"/>
                <w:szCs w:val="24"/>
              </w:rPr>
            </w:pPr>
            <w:r>
              <w:rPr>
                <w:rFonts w:ascii="宋体" w:hAnsi="宋体" w:hint="eastAsia"/>
                <w:b/>
                <w:bCs/>
                <w:sz w:val="24"/>
                <w:szCs w:val="24"/>
              </w:rPr>
              <w:t>提供资料</w:t>
            </w:r>
          </w:p>
        </w:tc>
        <w:tc>
          <w:tcPr>
            <w:tcW w:w="2221" w:type="dxa"/>
            <w:tcBorders>
              <w:top w:val="single" w:sz="4" w:space="0" w:color="000000"/>
              <w:left w:val="single" w:sz="4" w:space="0" w:color="000000"/>
              <w:bottom w:val="single" w:sz="4" w:space="0" w:color="000000"/>
              <w:right w:val="single" w:sz="4" w:space="0" w:color="000000"/>
            </w:tcBorders>
            <w:vAlign w:val="center"/>
          </w:tcPr>
          <w:p w14:paraId="5FB1DB7A" w14:textId="77777777" w:rsidR="00353AC2" w:rsidRDefault="00000000">
            <w:pPr>
              <w:spacing w:line="276" w:lineRule="auto"/>
              <w:jc w:val="center"/>
              <w:rPr>
                <w:rFonts w:ascii="宋体" w:hAnsi="宋体"/>
                <w:b/>
                <w:bCs/>
                <w:sz w:val="24"/>
                <w:szCs w:val="24"/>
              </w:rPr>
            </w:pPr>
            <w:r>
              <w:rPr>
                <w:rFonts w:ascii="宋体" w:hAnsi="宋体" w:hint="eastAsia"/>
                <w:b/>
                <w:bCs/>
                <w:sz w:val="24"/>
                <w:szCs w:val="24"/>
              </w:rPr>
              <w:t>备注</w:t>
            </w:r>
          </w:p>
        </w:tc>
      </w:tr>
      <w:tr w:rsidR="00353AC2" w14:paraId="16B8A38B" w14:textId="77777777">
        <w:trPr>
          <w:trHeight w:val="551"/>
          <w:jc w:val="center"/>
        </w:trPr>
        <w:tc>
          <w:tcPr>
            <w:tcW w:w="580" w:type="dxa"/>
            <w:tcBorders>
              <w:top w:val="single" w:sz="4" w:space="0" w:color="000000"/>
              <w:left w:val="single" w:sz="4" w:space="0" w:color="000000"/>
              <w:bottom w:val="single" w:sz="4" w:space="0" w:color="000000"/>
              <w:right w:val="single" w:sz="4" w:space="0" w:color="000000"/>
            </w:tcBorders>
            <w:vAlign w:val="center"/>
          </w:tcPr>
          <w:p w14:paraId="6BF5D5BA" w14:textId="77777777" w:rsidR="00353AC2" w:rsidRDefault="00000000">
            <w:pPr>
              <w:spacing w:line="276" w:lineRule="auto"/>
              <w:jc w:val="center"/>
              <w:rPr>
                <w:rFonts w:ascii="宋体" w:hAnsi="宋体"/>
                <w:b/>
                <w:bCs/>
                <w:sz w:val="28"/>
                <w:szCs w:val="28"/>
              </w:rPr>
            </w:pPr>
            <w:proofErr w:type="gramStart"/>
            <w:r>
              <w:rPr>
                <w:rFonts w:ascii="宋体" w:hAnsi="宋体" w:hint="eastAsia"/>
                <w:b/>
                <w:bCs/>
                <w:sz w:val="28"/>
                <w:szCs w:val="28"/>
              </w:rPr>
              <w:t>一</w:t>
            </w:r>
            <w:proofErr w:type="gramEnd"/>
          </w:p>
        </w:tc>
        <w:tc>
          <w:tcPr>
            <w:tcW w:w="4956" w:type="dxa"/>
            <w:gridSpan w:val="2"/>
            <w:tcBorders>
              <w:top w:val="single" w:sz="4" w:space="0" w:color="000000"/>
              <w:left w:val="single" w:sz="4" w:space="0" w:color="000000"/>
              <w:bottom w:val="single" w:sz="4" w:space="0" w:color="000000"/>
              <w:right w:val="single" w:sz="4" w:space="0" w:color="000000"/>
            </w:tcBorders>
            <w:vAlign w:val="center"/>
          </w:tcPr>
          <w:p w14:paraId="51152D5E" w14:textId="77777777" w:rsidR="00353AC2" w:rsidRDefault="00000000">
            <w:pPr>
              <w:spacing w:line="276" w:lineRule="auto"/>
              <w:rPr>
                <w:rFonts w:ascii="宋体" w:hAnsi="宋体"/>
                <w:sz w:val="28"/>
                <w:szCs w:val="28"/>
              </w:rPr>
            </w:pPr>
            <w:r>
              <w:rPr>
                <w:rFonts w:ascii="宋体" w:hAnsi="宋体" w:hint="eastAsia"/>
                <w:b/>
                <w:bCs/>
                <w:sz w:val="28"/>
                <w:szCs w:val="28"/>
              </w:rPr>
              <w:t>企业基本情况</w:t>
            </w:r>
          </w:p>
        </w:tc>
        <w:tc>
          <w:tcPr>
            <w:tcW w:w="851" w:type="dxa"/>
            <w:tcBorders>
              <w:top w:val="single" w:sz="4" w:space="0" w:color="000000"/>
              <w:left w:val="single" w:sz="4" w:space="0" w:color="000000"/>
              <w:bottom w:val="single" w:sz="4" w:space="0" w:color="000000"/>
              <w:right w:val="single" w:sz="4" w:space="0" w:color="000000"/>
            </w:tcBorders>
            <w:vAlign w:val="center"/>
          </w:tcPr>
          <w:p w14:paraId="347A3F19" w14:textId="77777777" w:rsidR="00353AC2" w:rsidRDefault="00000000">
            <w:pPr>
              <w:spacing w:line="276" w:lineRule="auto"/>
              <w:jc w:val="center"/>
              <w:rPr>
                <w:rFonts w:ascii="宋体" w:hAnsi="宋体"/>
                <w:b/>
                <w:bCs/>
                <w:sz w:val="28"/>
                <w:szCs w:val="28"/>
              </w:rPr>
            </w:pPr>
            <w:r>
              <w:rPr>
                <w:rFonts w:ascii="宋体" w:hAnsi="宋体"/>
                <w:b/>
                <w:bCs/>
                <w:sz w:val="28"/>
                <w:szCs w:val="28"/>
              </w:rPr>
              <w:t>8</w:t>
            </w:r>
          </w:p>
        </w:tc>
        <w:tc>
          <w:tcPr>
            <w:tcW w:w="715" w:type="dxa"/>
            <w:tcBorders>
              <w:top w:val="single" w:sz="4" w:space="0" w:color="000000"/>
              <w:left w:val="single" w:sz="4" w:space="0" w:color="000000"/>
              <w:bottom w:val="single" w:sz="4" w:space="0" w:color="000000"/>
              <w:right w:val="single" w:sz="4" w:space="0" w:color="000000"/>
            </w:tcBorders>
            <w:vAlign w:val="center"/>
          </w:tcPr>
          <w:p w14:paraId="50D374A7" w14:textId="77777777" w:rsidR="00353AC2" w:rsidRDefault="00353AC2">
            <w:pPr>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5B2F0AF3" w14:textId="77777777" w:rsidR="00353AC2" w:rsidRDefault="00353AC2">
            <w:pPr>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tcPr>
          <w:p w14:paraId="36C3F5C7" w14:textId="77777777" w:rsidR="00353AC2" w:rsidRDefault="00353AC2">
            <w:pPr>
              <w:rPr>
                <w:rFonts w:ascii="宋体" w:hAnsi="宋体"/>
                <w:b/>
                <w:bCs/>
                <w:sz w:val="28"/>
                <w:szCs w:val="28"/>
              </w:rPr>
            </w:pPr>
          </w:p>
        </w:tc>
      </w:tr>
      <w:tr w:rsidR="00353AC2" w14:paraId="5B26D16C" w14:textId="77777777">
        <w:trPr>
          <w:trHeight w:val="397"/>
          <w:jc w:val="center"/>
        </w:trPr>
        <w:tc>
          <w:tcPr>
            <w:tcW w:w="580" w:type="dxa"/>
            <w:vMerge w:val="restart"/>
            <w:tcBorders>
              <w:left w:val="single" w:sz="4" w:space="0" w:color="000000"/>
              <w:right w:val="single" w:sz="4" w:space="0" w:color="000000"/>
            </w:tcBorders>
            <w:vAlign w:val="center"/>
          </w:tcPr>
          <w:p w14:paraId="4466D394" w14:textId="77777777" w:rsidR="00353AC2" w:rsidRDefault="00000000">
            <w:pPr>
              <w:spacing w:line="276" w:lineRule="auto"/>
              <w:jc w:val="center"/>
              <w:rPr>
                <w:rFonts w:ascii="仿宋" w:eastAsia="仿宋" w:hAnsi="仿宋"/>
                <w:color w:val="FF0000"/>
                <w:sz w:val="24"/>
                <w:szCs w:val="24"/>
              </w:rPr>
            </w:pPr>
            <w:r>
              <w:rPr>
                <w:rFonts w:ascii="仿宋" w:eastAsia="仿宋" w:hAnsi="仿宋"/>
                <w:color w:val="000000" w:themeColor="text1"/>
                <w:sz w:val="24"/>
                <w:szCs w:val="24"/>
              </w:rPr>
              <w:t>1</w:t>
            </w:r>
          </w:p>
        </w:tc>
        <w:tc>
          <w:tcPr>
            <w:tcW w:w="1135" w:type="dxa"/>
            <w:vMerge w:val="restart"/>
            <w:tcBorders>
              <w:left w:val="single" w:sz="4" w:space="0" w:color="000000"/>
              <w:right w:val="single" w:sz="4" w:space="0" w:color="000000"/>
            </w:tcBorders>
            <w:vAlign w:val="center"/>
          </w:tcPr>
          <w:p w14:paraId="37CFA491" w14:textId="77777777" w:rsidR="00353AC2" w:rsidRDefault="00000000">
            <w:pPr>
              <w:spacing w:line="276" w:lineRule="auto"/>
              <w:rPr>
                <w:rFonts w:ascii="仿宋" w:eastAsia="仿宋" w:hAnsi="仿宋" w:cs="仿宋"/>
                <w:color w:val="FF0000"/>
                <w:sz w:val="24"/>
                <w:szCs w:val="24"/>
              </w:rPr>
            </w:pPr>
            <w:r>
              <w:rPr>
                <w:rFonts w:ascii="仿宋" w:eastAsia="仿宋" w:hAnsi="仿宋" w:cs="仿宋" w:hint="eastAsia"/>
                <w:sz w:val="24"/>
                <w:szCs w:val="24"/>
              </w:rPr>
              <w:t>企业年销售额</w:t>
            </w:r>
          </w:p>
        </w:tc>
        <w:tc>
          <w:tcPr>
            <w:tcW w:w="3821" w:type="dxa"/>
            <w:tcBorders>
              <w:top w:val="single" w:sz="4" w:space="0" w:color="000000"/>
              <w:left w:val="single" w:sz="4" w:space="0" w:color="000000"/>
              <w:bottom w:val="single" w:sz="4" w:space="0" w:color="000000"/>
              <w:right w:val="single" w:sz="4" w:space="0" w:color="000000"/>
            </w:tcBorders>
            <w:vAlign w:val="center"/>
          </w:tcPr>
          <w:p w14:paraId="33E91350"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t>□近3年企业销售额≥10000万元</w:t>
            </w:r>
          </w:p>
        </w:tc>
        <w:tc>
          <w:tcPr>
            <w:tcW w:w="851" w:type="dxa"/>
            <w:tcBorders>
              <w:top w:val="single" w:sz="4" w:space="0" w:color="000000"/>
              <w:left w:val="single" w:sz="4" w:space="0" w:color="000000"/>
              <w:bottom w:val="single" w:sz="4" w:space="0" w:color="000000"/>
              <w:right w:val="single" w:sz="4" w:space="0" w:color="000000"/>
            </w:tcBorders>
            <w:vAlign w:val="center"/>
          </w:tcPr>
          <w:p w14:paraId="0F96A63A" w14:textId="77777777" w:rsidR="00353AC2" w:rsidRDefault="00000000">
            <w:pPr>
              <w:jc w:val="center"/>
              <w:rPr>
                <w:rFonts w:ascii="仿宋" w:eastAsia="仿宋" w:hAnsi="仿宋" w:cs="仿宋"/>
                <w:sz w:val="24"/>
                <w:szCs w:val="24"/>
              </w:rPr>
            </w:pPr>
            <w:r>
              <w:rPr>
                <w:rFonts w:ascii="仿宋" w:eastAsia="仿宋" w:hAnsi="仿宋" w:cs="仿宋" w:hint="eastAsia"/>
                <w:sz w:val="24"/>
                <w:szCs w:val="24"/>
              </w:rPr>
              <w:t>4</w:t>
            </w:r>
          </w:p>
        </w:tc>
        <w:tc>
          <w:tcPr>
            <w:tcW w:w="715" w:type="dxa"/>
            <w:vMerge w:val="restart"/>
            <w:tcBorders>
              <w:left w:val="single" w:sz="4" w:space="0" w:color="000000"/>
              <w:right w:val="single" w:sz="4" w:space="0" w:color="000000"/>
            </w:tcBorders>
            <w:vAlign w:val="center"/>
          </w:tcPr>
          <w:p w14:paraId="2173C175" w14:textId="77777777" w:rsidR="00353AC2" w:rsidRDefault="00353AC2">
            <w:pPr>
              <w:spacing w:line="276" w:lineRule="auto"/>
              <w:jc w:val="center"/>
              <w:rPr>
                <w:rFonts w:ascii="仿宋" w:eastAsia="仿宋" w:hAnsi="仿宋"/>
                <w:sz w:val="24"/>
                <w:szCs w:val="24"/>
              </w:rPr>
            </w:pPr>
          </w:p>
        </w:tc>
        <w:tc>
          <w:tcPr>
            <w:tcW w:w="1995" w:type="dxa"/>
            <w:vMerge w:val="restart"/>
            <w:tcBorders>
              <w:left w:val="single" w:sz="4" w:space="0" w:color="000000"/>
              <w:right w:val="single" w:sz="4" w:space="0" w:color="000000"/>
            </w:tcBorders>
            <w:vAlign w:val="center"/>
          </w:tcPr>
          <w:p w14:paraId="70D17CCB"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t>年度财务审计报告等。</w:t>
            </w:r>
          </w:p>
        </w:tc>
        <w:tc>
          <w:tcPr>
            <w:tcW w:w="2221" w:type="dxa"/>
            <w:vMerge w:val="restart"/>
            <w:tcBorders>
              <w:left w:val="single" w:sz="4" w:space="0" w:color="000000"/>
              <w:right w:val="single" w:sz="4" w:space="0" w:color="000000"/>
            </w:tcBorders>
            <w:vAlign w:val="center"/>
          </w:tcPr>
          <w:p w14:paraId="2FAD690A" w14:textId="77777777" w:rsidR="00353AC2" w:rsidRDefault="00000000">
            <w:pPr>
              <w:rPr>
                <w:rFonts w:ascii="仿宋" w:eastAsia="仿宋" w:hAnsi="仿宋" w:cs="仿宋"/>
                <w:sz w:val="24"/>
                <w:szCs w:val="24"/>
              </w:rPr>
            </w:pPr>
            <w:r>
              <w:rPr>
                <w:rFonts w:ascii="仿宋" w:eastAsia="仿宋" w:hAnsi="仿宋" w:cs="仿宋" w:hint="eastAsia"/>
                <w:sz w:val="24"/>
                <w:szCs w:val="24"/>
              </w:rPr>
              <w:t>近3年是指2020年1月1日-2022年12月31日。</w:t>
            </w:r>
          </w:p>
          <w:p w14:paraId="2AA370B0"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t>单选。</w:t>
            </w:r>
          </w:p>
        </w:tc>
      </w:tr>
      <w:tr w:rsidR="00353AC2" w14:paraId="0EA3CDA8" w14:textId="77777777">
        <w:trPr>
          <w:trHeight w:val="397"/>
          <w:jc w:val="center"/>
        </w:trPr>
        <w:tc>
          <w:tcPr>
            <w:tcW w:w="580" w:type="dxa"/>
            <w:vMerge/>
            <w:tcBorders>
              <w:left w:val="single" w:sz="4" w:space="0" w:color="000000"/>
              <w:right w:val="single" w:sz="4" w:space="0" w:color="000000"/>
            </w:tcBorders>
            <w:vAlign w:val="center"/>
          </w:tcPr>
          <w:p w14:paraId="7B3D12FE" w14:textId="77777777" w:rsidR="00353AC2" w:rsidRDefault="00353AC2">
            <w:pPr>
              <w:spacing w:line="276" w:lineRule="auto"/>
              <w:jc w:val="center"/>
              <w:rPr>
                <w:rFonts w:ascii="仿宋" w:eastAsia="仿宋" w:hAnsi="仿宋"/>
                <w:sz w:val="24"/>
                <w:szCs w:val="24"/>
              </w:rPr>
            </w:pPr>
          </w:p>
        </w:tc>
        <w:tc>
          <w:tcPr>
            <w:tcW w:w="1135" w:type="dxa"/>
            <w:vMerge/>
            <w:tcBorders>
              <w:left w:val="single" w:sz="4" w:space="0" w:color="000000"/>
              <w:right w:val="single" w:sz="4" w:space="0" w:color="000000"/>
            </w:tcBorders>
            <w:vAlign w:val="center"/>
          </w:tcPr>
          <w:p w14:paraId="710E96A7" w14:textId="77777777" w:rsidR="00353AC2" w:rsidRDefault="00353AC2">
            <w:pPr>
              <w:spacing w:line="276" w:lineRule="auto"/>
              <w:rPr>
                <w:rFonts w:ascii="仿宋" w:eastAsia="仿宋" w:hAnsi="仿宋"/>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14:paraId="57B67296"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t>□5000万元≤近3年企业销售额＜10000万元</w:t>
            </w:r>
          </w:p>
        </w:tc>
        <w:tc>
          <w:tcPr>
            <w:tcW w:w="851" w:type="dxa"/>
            <w:tcBorders>
              <w:top w:val="single" w:sz="4" w:space="0" w:color="000000"/>
              <w:left w:val="single" w:sz="4" w:space="0" w:color="000000"/>
              <w:bottom w:val="single" w:sz="4" w:space="0" w:color="000000"/>
              <w:right w:val="single" w:sz="4" w:space="0" w:color="000000"/>
            </w:tcBorders>
            <w:vAlign w:val="center"/>
          </w:tcPr>
          <w:p w14:paraId="0D56D051" w14:textId="77777777" w:rsidR="00353AC2" w:rsidRDefault="00000000">
            <w:pPr>
              <w:jc w:val="center"/>
              <w:rPr>
                <w:rFonts w:ascii="仿宋" w:eastAsia="仿宋" w:hAnsi="仿宋" w:cs="仿宋"/>
                <w:sz w:val="24"/>
                <w:szCs w:val="24"/>
              </w:rPr>
            </w:pPr>
            <w:r>
              <w:rPr>
                <w:rFonts w:ascii="仿宋" w:eastAsia="仿宋" w:hAnsi="仿宋" w:cs="仿宋" w:hint="eastAsia"/>
                <w:sz w:val="24"/>
                <w:szCs w:val="24"/>
              </w:rPr>
              <w:t>3</w:t>
            </w:r>
          </w:p>
        </w:tc>
        <w:tc>
          <w:tcPr>
            <w:tcW w:w="715" w:type="dxa"/>
            <w:vMerge/>
            <w:tcBorders>
              <w:left w:val="single" w:sz="4" w:space="0" w:color="000000"/>
              <w:right w:val="single" w:sz="4" w:space="0" w:color="000000"/>
            </w:tcBorders>
          </w:tcPr>
          <w:p w14:paraId="56827583" w14:textId="77777777" w:rsidR="00353AC2" w:rsidRDefault="00353AC2">
            <w:pPr>
              <w:jc w:val="left"/>
              <w:rPr>
                <w:rFonts w:ascii="仿宋" w:eastAsia="仿宋" w:hAnsi="仿宋"/>
                <w:sz w:val="24"/>
                <w:szCs w:val="24"/>
              </w:rPr>
            </w:pPr>
          </w:p>
        </w:tc>
        <w:tc>
          <w:tcPr>
            <w:tcW w:w="1995" w:type="dxa"/>
            <w:vMerge/>
            <w:tcBorders>
              <w:left w:val="single" w:sz="4" w:space="0" w:color="000000"/>
              <w:right w:val="single" w:sz="4" w:space="0" w:color="000000"/>
            </w:tcBorders>
            <w:vAlign w:val="center"/>
          </w:tcPr>
          <w:p w14:paraId="65E3045F" w14:textId="77777777" w:rsidR="00353AC2" w:rsidRDefault="00353AC2">
            <w:pPr>
              <w:jc w:val="left"/>
              <w:rPr>
                <w:rFonts w:ascii="仿宋" w:eastAsia="仿宋" w:hAnsi="仿宋"/>
                <w:sz w:val="24"/>
                <w:szCs w:val="24"/>
              </w:rPr>
            </w:pPr>
          </w:p>
        </w:tc>
        <w:tc>
          <w:tcPr>
            <w:tcW w:w="2221" w:type="dxa"/>
            <w:vMerge/>
            <w:tcBorders>
              <w:left w:val="single" w:sz="4" w:space="0" w:color="000000"/>
              <w:right w:val="single" w:sz="4" w:space="0" w:color="000000"/>
            </w:tcBorders>
            <w:vAlign w:val="center"/>
          </w:tcPr>
          <w:p w14:paraId="512B8BEC" w14:textId="77777777" w:rsidR="00353AC2" w:rsidRDefault="00353AC2">
            <w:pPr>
              <w:spacing w:line="276" w:lineRule="auto"/>
              <w:rPr>
                <w:rFonts w:ascii="仿宋" w:eastAsia="仿宋" w:hAnsi="仿宋"/>
                <w:sz w:val="24"/>
                <w:szCs w:val="24"/>
              </w:rPr>
            </w:pPr>
          </w:p>
        </w:tc>
      </w:tr>
      <w:tr w:rsidR="00353AC2" w14:paraId="5AEC189A" w14:textId="77777777">
        <w:trPr>
          <w:trHeight w:val="397"/>
          <w:jc w:val="center"/>
        </w:trPr>
        <w:tc>
          <w:tcPr>
            <w:tcW w:w="580" w:type="dxa"/>
            <w:vMerge/>
            <w:tcBorders>
              <w:left w:val="single" w:sz="4" w:space="0" w:color="000000"/>
              <w:right w:val="single" w:sz="4" w:space="0" w:color="000000"/>
            </w:tcBorders>
            <w:vAlign w:val="center"/>
          </w:tcPr>
          <w:p w14:paraId="3D154F3E" w14:textId="77777777" w:rsidR="00353AC2" w:rsidRDefault="00353AC2">
            <w:pPr>
              <w:spacing w:line="276" w:lineRule="auto"/>
              <w:jc w:val="center"/>
              <w:rPr>
                <w:rFonts w:ascii="仿宋" w:eastAsia="仿宋" w:hAnsi="仿宋"/>
                <w:sz w:val="24"/>
                <w:szCs w:val="24"/>
              </w:rPr>
            </w:pPr>
          </w:p>
        </w:tc>
        <w:tc>
          <w:tcPr>
            <w:tcW w:w="1135" w:type="dxa"/>
            <w:vMerge/>
            <w:tcBorders>
              <w:left w:val="single" w:sz="4" w:space="0" w:color="000000"/>
              <w:right w:val="single" w:sz="4" w:space="0" w:color="000000"/>
            </w:tcBorders>
            <w:vAlign w:val="center"/>
          </w:tcPr>
          <w:p w14:paraId="758DD39D" w14:textId="77777777" w:rsidR="00353AC2" w:rsidRDefault="00353AC2">
            <w:pPr>
              <w:spacing w:line="276" w:lineRule="auto"/>
              <w:rPr>
                <w:rFonts w:ascii="仿宋" w:eastAsia="仿宋" w:hAnsi="仿宋"/>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14:paraId="5CFC22EC"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t>□2000万元≤近3年企业销售额＜5000万元</w:t>
            </w:r>
          </w:p>
        </w:tc>
        <w:tc>
          <w:tcPr>
            <w:tcW w:w="851" w:type="dxa"/>
            <w:tcBorders>
              <w:top w:val="single" w:sz="4" w:space="0" w:color="000000"/>
              <w:left w:val="single" w:sz="4" w:space="0" w:color="000000"/>
              <w:bottom w:val="single" w:sz="4" w:space="0" w:color="000000"/>
              <w:right w:val="single" w:sz="4" w:space="0" w:color="000000"/>
            </w:tcBorders>
            <w:vAlign w:val="center"/>
          </w:tcPr>
          <w:p w14:paraId="4FD49F5C" w14:textId="77777777" w:rsidR="00353AC2" w:rsidRDefault="00000000">
            <w:pPr>
              <w:jc w:val="center"/>
              <w:rPr>
                <w:rFonts w:ascii="仿宋" w:eastAsia="仿宋" w:hAnsi="仿宋" w:cs="仿宋"/>
                <w:sz w:val="24"/>
                <w:szCs w:val="24"/>
              </w:rPr>
            </w:pPr>
            <w:r>
              <w:rPr>
                <w:rFonts w:ascii="仿宋" w:eastAsia="仿宋" w:hAnsi="仿宋" w:cs="仿宋" w:hint="eastAsia"/>
                <w:sz w:val="24"/>
                <w:szCs w:val="24"/>
              </w:rPr>
              <w:t>2</w:t>
            </w:r>
          </w:p>
        </w:tc>
        <w:tc>
          <w:tcPr>
            <w:tcW w:w="715" w:type="dxa"/>
            <w:vMerge/>
            <w:tcBorders>
              <w:left w:val="single" w:sz="4" w:space="0" w:color="000000"/>
              <w:right w:val="single" w:sz="4" w:space="0" w:color="000000"/>
            </w:tcBorders>
          </w:tcPr>
          <w:p w14:paraId="2AF26E48" w14:textId="77777777" w:rsidR="00353AC2" w:rsidRDefault="00353AC2">
            <w:pPr>
              <w:jc w:val="left"/>
              <w:rPr>
                <w:rFonts w:ascii="仿宋" w:eastAsia="仿宋" w:hAnsi="仿宋"/>
                <w:sz w:val="24"/>
                <w:szCs w:val="24"/>
              </w:rPr>
            </w:pPr>
          </w:p>
        </w:tc>
        <w:tc>
          <w:tcPr>
            <w:tcW w:w="1995" w:type="dxa"/>
            <w:vMerge/>
            <w:tcBorders>
              <w:left w:val="single" w:sz="4" w:space="0" w:color="000000"/>
              <w:right w:val="single" w:sz="4" w:space="0" w:color="000000"/>
            </w:tcBorders>
            <w:vAlign w:val="center"/>
          </w:tcPr>
          <w:p w14:paraId="317D7C2D" w14:textId="77777777" w:rsidR="00353AC2" w:rsidRDefault="00353AC2">
            <w:pPr>
              <w:jc w:val="left"/>
              <w:rPr>
                <w:rFonts w:ascii="仿宋" w:eastAsia="仿宋" w:hAnsi="仿宋"/>
                <w:sz w:val="24"/>
                <w:szCs w:val="24"/>
              </w:rPr>
            </w:pPr>
          </w:p>
        </w:tc>
        <w:tc>
          <w:tcPr>
            <w:tcW w:w="2221" w:type="dxa"/>
            <w:vMerge/>
            <w:tcBorders>
              <w:left w:val="single" w:sz="4" w:space="0" w:color="000000"/>
              <w:right w:val="single" w:sz="4" w:space="0" w:color="000000"/>
            </w:tcBorders>
            <w:vAlign w:val="center"/>
          </w:tcPr>
          <w:p w14:paraId="361190C8" w14:textId="77777777" w:rsidR="00353AC2" w:rsidRDefault="00353AC2">
            <w:pPr>
              <w:spacing w:line="276" w:lineRule="auto"/>
              <w:rPr>
                <w:rFonts w:ascii="仿宋" w:eastAsia="仿宋" w:hAnsi="仿宋"/>
                <w:sz w:val="24"/>
                <w:szCs w:val="24"/>
              </w:rPr>
            </w:pPr>
          </w:p>
        </w:tc>
      </w:tr>
      <w:tr w:rsidR="00353AC2" w14:paraId="28E820FC" w14:textId="77777777">
        <w:trPr>
          <w:trHeight w:val="397"/>
          <w:jc w:val="center"/>
        </w:trPr>
        <w:tc>
          <w:tcPr>
            <w:tcW w:w="580" w:type="dxa"/>
            <w:vMerge/>
            <w:tcBorders>
              <w:left w:val="single" w:sz="4" w:space="0" w:color="000000"/>
              <w:bottom w:val="single" w:sz="4" w:space="0" w:color="000000"/>
              <w:right w:val="single" w:sz="4" w:space="0" w:color="000000"/>
            </w:tcBorders>
            <w:vAlign w:val="center"/>
          </w:tcPr>
          <w:p w14:paraId="2E78C4E2" w14:textId="77777777" w:rsidR="00353AC2" w:rsidRDefault="00353AC2">
            <w:pPr>
              <w:spacing w:line="276" w:lineRule="auto"/>
              <w:jc w:val="center"/>
              <w:rPr>
                <w:rFonts w:ascii="仿宋" w:eastAsia="仿宋" w:hAnsi="仿宋"/>
                <w:sz w:val="24"/>
                <w:szCs w:val="24"/>
              </w:rPr>
            </w:pPr>
          </w:p>
        </w:tc>
        <w:tc>
          <w:tcPr>
            <w:tcW w:w="1135" w:type="dxa"/>
            <w:vMerge/>
            <w:tcBorders>
              <w:left w:val="single" w:sz="4" w:space="0" w:color="000000"/>
              <w:bottom w:val="single" w:sz="4" w:space="0" w:color="000000"/>
              <w:right w:val="single" w:sz="4" w:space="0" w:color="000000"/>
            </w:tcBorders>
            <w:vAlign w:val="center"/>
          </w:tcPr>
          <w:p w14:paraId="6A25CC05" w14:textId="77777777" w:rsidR="00353AC2" w:rsidRDefault="00353AC2">
            <w:pPr>
              <w:spacing w:line="276" w:lineRule="auto"/>
              <w:rPr>
                <w:rFonts w:ascii="仿宋" w:eastAsia="仿宋" w:hAnsi="仿宋"/>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14:paraId="4710C551"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t>□1000万元＜近3年企业销售额＜2000万元</w:t>
            </w:r>
          </w:p>
        </w:tc>
        <w:tc>
          <w:tcPr>
            <w:tcW w:w="851" w:type="dxa"/>
            <w:tcBorders>
              <w:top w:val="single" w:sz="4" w:space="0" w:color="000000"/>
              <w:left w:val="single" w:sz="4" w:space="0" w:color="000000"/>
              <w:bottom w:val="single" w:sz="4" w:space="0" w:color="000000"/>
              <w:right w:val="single" w:sz="4" w:space="0" w:color="000000"/>
            </w:tcBorders>
            <w:vAlign w:val="center"/>
          </w:tcPr>
          <w:p w14:paraId="696E84AC" w14:textId="77777777" w:rsidR="00353AC2" w:rsidRDefault="00000000">
            <w:pPr>
              <w:jc w:val="center"/>
              <w:rPr>
                <w:rFonts w:ascii="仿宋" w:eastAsia="仿宋" w:hAnsi="仿宋" w:cs="仿宋"/>
                <w:sz w:val="24"/>
                <w:szCs w:val="24"/>
              </w:rPr>
            </w:pPr>
            <w:r>
              <w:rPr>
                <w:rFonts w:ascii="仿宋" w:eastAsia="仿宋" w:hAnsi="仿宋" w:cs="仿宋" w:hint="eastAsia"/>
                <w:sz w:val="24"/>
                <w:szCs w:val="24"/>
              </w:rPr>
              <w:t>1</w:t>
            </w:r>
          </w:p>
        </w:tc>
        <w:tc>
          <w:tcPr>
            <w:tcW w:w="715" w:type="dxa"/>
            <w:vMerge/>
            <w:tcBorders>
              <w:left w:val="single" w:sz="4" w:space="0" w:color="000000"/>
              <w:bottom w:val="single" w:sz="4" w:space="0" w:color="000000"/>
              <w:right w:val="single" w:sz="4" w:space="0" w:color="000000"/>
            </w:tcBorders>
          </w:tcPr>
          <w:p w14:paraId="4FE4A8EE" w14:textId="77777777" w:rsidR="00353AC2" w:rsidRDefault="00353AC2">
            <w:pPr>
              <w:jc w:val="left"/>
              <w:rPr>
                <w:rFonts w:ascii="仿宋" w:eastAsia="仿宋" w:hAnsi="仿宋"/>
                <w:sz w:val="24"/>
                <w:szCs w:val="24"/>
              </w:rPr>
            </w:pPr>
          </w:p>
        </w:tc>
        <w:tc>
          <w:tcPr>
            <w:tcW w:w="1995" w:type="dxa"/>
            <w:vMerge/>
            <w:tcBorders>
              <w:left w:val="single" w:sz="4" w:space="0" w:color="000000"/>
              <w:bottom w:val="single" w:sz="4" w:space="0" w:color="000000"/>
              <w:right w:val="single" w:sz="4" w:space="0" w:color="000000"/>
            </w:tcBorders>
            <w:vAlign w:val="center"/>
          </w:tcPr>
          <w:p w14:paraId="12318243" w14:textId="77777777" w:rsidR="00353AC2" w:rsidRDefault="00353AC2">
            <w:pPr>
              <w:jc w:val="left"/>
              <w:rPr>
                <w:rFonts w:ascii="仿宋" w:eastAsia="仿宋" w:hAnsi="仿宋"/>
                <w:sz w:val="24"/>
                <w:szCs w:val="24"/>
              </w:rPr>
            </w:pPr>
          </w:p>
        </w:tc>
        <w:tc>
          <w:tcPr>
            <w:tcW w:w="2221" w:type="dxa"/>
            <w:vMerge/>
            <w:tcBorders>
              <w:left w:val="single" w:sz="4" w:space="0" w:color="000000"/>
              <w:right w:val="single" w:sz="4" w:space="0" w:color="000000"/>
            </w:tcBorders>
            <w:vAlign w:val="center"/>
          </w:tcPr>
          <w:p w14:paraId="105F08FA" w14:textId="77777777" w:rsidR="00353AC2" w:rsidRDefault="00353AC2">
            <w:pPr>
              <w:spacing w:line="276" w:lineRule="auto"/>
              <w:rPr>
                <w:rFonts w:ascii="仿宋" w:eastAsia="仿宋" w:hAnsi="仿宋"/>
                <w:sz w:val="24"/>
                <w:szCs w:val="24"/>
              </w:rPr>
            </w:pPr>
          </w:p>
        </w:tc>
      </w:tr>
      <w:tr w:rsidR="00353AC2" w14:paraId="4FEDB11F" w14:textId="77777777">
        <w:trPr>
          <w:trHeight w:val="1441"/>
          <w:jc w:val="center"/>
        </w:trPr>
        <w:tc>
          <w:tcPr>
            <w:tcW w:w="580" w:type="dxa"/>
            <w:vMerge w:val="restart"/>
            <w:tcBorders>
              <w:left w:val="single" w:sz="4" w:space="0" w:color="000000"/>
              <w:right w:val="single" w:sz="4" w:space="0" w:color="000000"/>
            </w:tcBorders>
            <w:vAlign w:val="center"/>
          </w:tcPr>
          <w:p w14:paraId="6C4625EE" w14:textId="77777777" w:rsidR="00353AC2" w:rsidRDefault="00000000">
            <w:pPr>
              <w:spacing w:line="276" w:lineRule="auto"/>
              <w:jc w:val="center"/>
              <w:rPr>
                <w:rFonts w:ascii="仿宋" w:eastAsia="仿宋" w:hAnsi="仿宋" w:cs="仿宋"/>
                <w:sz w:val="24"/>
                <w:szCs w:val="24"/>
              </w:rPr>
            </w:pPr>
            <w:r>
              <w:rPr>
                <w:rFonts w:ascii="仿宋" w:eastAsia="仿宋" w:hAnsi="仿宋" w:cs="仿宋"/>
                <w:sz w:val="24"/>
                <w:szCs w:val="24"/>
              </w:rPr>
              <w:t>2</w:t>
            </w:r>
          </w:p>
        </w:tc>
        <w:tc>
          <w:tcPr>
            <w:tcW w:w="1135" w:type="dxa"/>
            <w:vMerge w:val="restart"/>
            <w:tcBorders>
              <w:left w:val="single" w:sz="4" w:space="0" w:color="000000"/>
              <w:right w:val="single" w:sz="4" w:space="0" w:color="000000"/>
            </w:tcBorders>
            <w:vAlign w:val="center"/>
          </w:tcPr>
          <w:p w14:paraId="5A2A191D"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t>申报产品属性</w:t>
            </w:r>
          </w:p>
        </w:tc>
        <w:tc>
          <w:tcPr>
            <w:tcW w:w="3821" w:type="dxa"/>
            <w:tcBorders>
              <w:top w:val="single" w:sz="4" w:space="0" w:color="000000"/>
              <w:left w:val="single" w:sz="4" w:space="0" w:color="000000"/>
              <w:bottom w:val="single" w:sz="4" w:space="0" w:color="000000"/>
              <w:right w:val="single" w:sz="4" w:space="0" w:color="000000"/>
            </w:tcBorders>
            <w:vAlign w:val="center"/>
          </w:tcPr>
          <w:p w14:paraId="1C125EE7" w14:textId="77777777" w:rsidR="00353AC2" w:rsidRDefault="00000000">
            <w:pPr>
              <w:widowControl/>
              <w:jc w:val="left"/>
              <w:rPr>
                <w:rFonts w:ascii="仿宋" w:eastAsia="仿宋" w:hAnsi="仿宋" w:cs="仿宋"/>
                <w:sz w:val="24"/>
                <w:szCs w:val="24"/>
              </w:rPr>
            </w:pPr>
            <w:r>
              <w:rPr>
                <w:rFonts w:ascii="仿宋" w:eastAsia="仿宋" w:hAnsi="仿宋" w:cs="仿宋" w:hint="eastAsia"/>
                <w:sz w:val="24"/>
                <w:szCs w:val="24"/>
              </w:rPr>
              <w:t>□申报产品为申报企业自主生产</w:t>
            </w:r>
          </w:p>
        </w:tc>
        <w:tc>
          <w:tcPr>
            <w:tcW w:w="851" w:type="dxa"/>
            <w:tcBorders>
              <w:top w:val="single" w:sz="4" w:space="0" w:color="000000"/>
              <w:left w:val="single" w:sz="4" w:space="0" w:color="000000"/>
              <w:bottom w:val="single" w:sz="4" w:space="0" w:color="000000"/>
              <w:right w:val="single" w:sz="4" w:space="0" w:color="000000"/>
            </w:tcBorders>
            <w:vAlign w:val="center"/>
          </w:tcPr>
          <w:p w14:paraId="07CF96F1" w14:textId="77777777" w:rsidR="00353AC2" w:rsidRDefault="00000000">
            <w:pPr>
              <w:jc w:val="center"/>
              <w:rPr>
                <w:rFonts w:ascii="仿宋" w:eastAsia="仿宋" w:hAnsi="仿宋" w:cs="仿宋"/>
                <w:sz w:val="24"/>
                <w:szCs w:val="24"/>
              </w:rPr>
            </w:pPr>
            <w:r>
              <w:rPr>
                <w:rFonts w:ascii="仿宋" w:eastAsia="仿宋" w:hAnsi="仿宋" w:cs="仿宋" w:hint="eastAsia"/>
                <w:sz w:val="24"/>
                <w:szCs w:val="24"/>
              </w:rPr>
              <w:t>2</w:t>
            </w:r>
          </w:p>
        </w:tc>
        <w:tc>
          <w:tcPr>
            <w:tcW w:w="715" w:type="dxa"/>
            <w:vMerge w:val="restart"/>
            <w:tcBorders>
              <w:left w:val="single" w:sz="4" w:space="0" w:color="000000"/>
              <w:right w:val="single" w:sz="4" w:space="0" w:color="000000"/>
            </w:tcBorders>
            <w:vAlign w:val="center"/>
          </w:tcPr>
          <w:p w14:paraId="41DE58EB" w14:textId="77777777" w:rsidR="00353AC2" w:rsidRDefault="00353AC2">
            <w:pPr>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vAlign w:val="center"/>
          </w:tcPr>
          <w:p w14:paraId="0A060026" w14:textId="77777777" w:rsidR="00353AC2" w:rsidRDefault="00000000">
            <w:pPr>
              <w:jc w:val="left"/>
              <w:rPr>
                <w:rFonts w:ascii="仿宋" w:eastAsia="仿宋" w:hAnsi="仿宋" w:cs="仿宋"/>
                <w:sz w:val="24"/>
                <w:szCs w:val="24"/>
              </w:rPr>
            </w:pPr>
            <w:r>
              <w:rPr>
                <w:rFonts w:ascii="仿宋" w:eastAsia="仿宋" w:hAnsi="仿宋" w:cs="仿宋" w:hint="eastAsia"/>
                <w:sz w:val="24"/>
                <w:szCs w:val="24"/>
              </w:rPr>
              <w:t>1、自主生产企业提供申报企业厂房房产证明或租赁合同及生产车间照片。</w:t>
            </w:r>
          </w:p>
          <w:p w14:paraId="23405DF1" w14:textId="77777777" w:rsidR="00353AC2" w:rsidRDefault="00000000">
            <w:pPr>
              <w:jc w:val="left"/>
              <w:rPr>
                <w:rFonts w:ascii="仿宋" w:eastAsia="仿宋" w:hAnsi="仿宋" w:cs="仿宋"/>
                <w:sz w:val="24"/>
                <w:szCs w:val="24"/>
              </w:rPr>
            </w:pPr>
            <w:r>
              <w:rPr>
                <w:rFonts w:ascii="仿宋" w:eastAsia="仿宋" w:hAnsi="仿宋" w:cs="仿宋" w:hint="eastAsia"/>
                <w:sz w:val="24"/>
                <w:szCs w:val="24"/>
              </w:rPr>
              <w:t>2、OEM提供双方盖章的委托协议证明，申报企业与OEM生产合作</w:t>
            </w:r>
            <w:r>
              <w:rPr>
                <w:rFonts w:ascii="仿宋" w:eastAsia="仿宋" w:hAnsi="仿宋" w:cs="仿宋" w:hint="eastAsia"/>
                <w:sz w:val="24"/>
                <w:szCs w:val="24"/>
              </w:rPr>
              <w:lastRenderedPageBreak/>
              <w:t>工厂合作期限必须满一年。</w:t>
            </w:r>
          </w:p>
        </w:tc>
        <w:tc>
          <w:tcPr>
            <w:tcW w:w="2221" w:type="dxa"/>
            <w:vMerge w:val="restart"/>
            <w:tcBorders>
              <w:left w:val="single" w:sz="4" w:space="0" w:color="000000"/>
              <w:right w:val="single" w:sz="4" w:space="0" w:color="000000"/>
            </w:tcBorders>
            <w:vAlign w:val="center"/>
          </w:tcPr>
          <w:p w14:paraId="77609980"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lastRenderedPageBreak/>
              <w:t>单选，需核计。</w:t>
            </w:r>
          </w:p>
        </w:tc>
      </w:tr>
      <w:tr w:rsidR="00353AC2" w14:paraId="67244D80" w14:textId="77777777">
        <w:trPr>
          <w:trHeight w:val="472"/>
          <w:jc w:val="center"/>
        </w:trPr>
        <w:tc>
          <w:tcPr>
            <w:tcW w:w="580" w:type="dxa"/>
            <w:vMerge/>
            <w:tcBorders>
              <w:left w:val="single" w:sz="4" w:space="0" w:color="000000"/>
              <w:right w:val="single" w:sz="4" w:space="0" w:color="000000"/>
            </w:tcBorders>
            <w:vAlign w:val="center"/>
          </w:tcPr>
          <w:p w14:paraId="6CB0C235" w14:textId="77777777" w:rsidR="00353AC2" w:rsidRDefault="00353AC2">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14:paraId="54176430" w14:textId="77777777" w:rsidR="00353AC2" w:rsidRDefault="00353AC2">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14:paraId="206B65DF" w14:textId="77777777" w:rsidR="00353AC2" w:rsidRDefault="00000000">
            <w:pPr>
              <w:widowControl/>
              <w:jc w:val="left"/>
              <w:rPr>
                <w:rFonts w:ascii="仿宋" w:eastAsia="仿宋" w:hAnsi="仿宋" w:cs="仿宋"/>
                <w:sz w:val="24"/>
                <w:szCs w:val="24"/>
              </w:rPr>
            </w:pPr>
            <w:r>
              <w:rPr>
                <w:rFonts w:ascii="仿宋" w:eastAsia="仿宋" w:hAnsi="仿宋" w:cs="仿宋" w:hint="eastAsia"/>
                <w:sz w:val="24"/>
                <w:szCs w:val="24"/>
              </w:rPr>
              <w:t>□申报产品为申报企业OEM生产</w:t>
            </w:r>
          </w:p>
        </w:tc>
        <w:tc>
          <w:tcPr>
            <w:tcW w:w="851" w:type="dxa"/>
            <w:tcBorders>
              <w:top w:val="single" w:sz="4" w:space="0" w:color="000000"/>
              <w:left w:val="single" w:sz="4" w:space="0" w:color="000000"/>
              <w:bottom w:val="single" w:sz="4" w:space="0" w:color="000000"/>
              <w:right w:val="single" w:sz="4" w:space="0" w:color="000000"/>
            </w:tcBorders>
            <w:vAlign w:val="center"/>
          </w:tcPr>
          <w:p w14:paraId="532FED15" w14:textId="77777777" w:rsidR="00353AC2" w:rsidRDefault="00000000">
            <w:pPr>
              <w:jc w:val="center"/>
              <w:rPr>
                <w:rFonts w:ascii="仿宋" w:eastAsia="仿宋" w:hAnsi="仿宋" w:cs="仿宋"/>
                <w:sz w:val="24"/>
                <w:szCs w:val="24"/>
              </w:rPr>
            </w:pPr>
            <w:r>
              <w:rPr>
                <w:rFonts w:ascii="仿宋" w:eastAsia="仿宋" w:hAnsi="仿宋" w:cs="仿宋"/>
                <w:sz w:val="24"/>
                <w:szCs w:val="24"/>
              </w:rPr>
              <w:t>1</w:t>
            </w:r>
          </w:p>
        </w:tc>
        <w:tc>
          <w:tcPr>
            <w:tcW w:w="715" w:type="dxa"/>
            <w:vMerge/>
            <w:tcBorders>
              <w:left w:val="single" w:sz="4" w:space="0" w:color="000000"/>
              <w:right w:val="single" w:sz="4" w:space="0" w:color="000000"/>
            </w:tcBorders>
            <w:vAlign w:val="center"/>
          </w:tcPr>
          <w:p w14:paraId="70A72CFF" w14:textId="77777777" w:rsidR="00353AC2" w:rsidRDefault="00353AC2">
            <w:pPr>
              <w:jc w:val="center"/>
              <w:rPr>
                <w:rFonts w:ascii="宋体" w:hAnsi="宋体"/>
                <w:sz w:val="24"/>
                <w:szCs w:val="24"/>
              </w:rPr>
            </w:pPr>
          </w:p>
        </w:tc>
        <w:tc>
          <w:tcPr>
            <w:tcW w:w="1995" w:type="dxa"/>
            <w:vMerge/>
            <w:tcBorders>
              <w:left w:val="single" w:sz="4" w:space="0" w:color="000000"/>
              <w:right w:val="single" w:sz="4" w:space="0" w:color="000000"/>
            </w:tcBorders>
            <w:vAlign w:val="center"/>
          </w:tcPr>
          <w:p w14:paraId="587621D4" w14:textId="77777777" w:rsidR="00353AC2" w:rsidRDefault="00353AC2">
            <w:pPr>
              <w:jc w:val="left"/>
              <w:rPr>
                <w:rFonts w:ascii="宋体" w:hAnsi="宋体"/>
                <w:sz w:val="24"/>
                <w:szCs w:val="24"/>
              </w:rPr>
            </w:pPr>
          </w:p>
        </w:tc>
        <w:tc>
          <w:tcPr>
            <w:tcW w:w="2221" w:type="dxa"/>
            <w:vMerge/>
            <w:tcBorders>
              <w:left w:val="single" w:sz="4" w:space="0" w:color="000000"/>
              <w:right w:val="single" w:sz="4" w:space="0" w:color="000000"/>
            </w:tcBorders>
            <w:vAlign w:val="center"/>
          </w:tcPr>
          <w:p w14:paraId="46FCB122" w14:textId="77777777" w:rsidR="00353AC2" w:rsidRDefault="00353AC2">
            <w:pPr>
              <w:spacing w:line="276" w:lineRule="auto"/>
              <w:rPr>
                <w:rFonts w:ascii="宋体" w:hAnsi="宋体"/>
                <w:sz w:val="24"/>
                <w:szCs w:val="24"/>
              </w:rPr>
            </w:pPr>
          </w:p>
        </w:tc>
      </w:tr>
      <w:tr w:rsidR="00353AC2" w14:paraId="166597D7" w14:textId="77777777">
        <w:trPr>
          <w:trHeight w:val="747"/>
          <w:jc w:val="center"/>
        </w:trPr>
        <w:tc>
          <w:tcPr>
            <w:tcW w:w="580" w:type="dxa"/>
            <w:vMerge w:val="restart"/>
            <w:tcBorders>
              <w:left w:val="single" w:sz="4" w:space="0" w:color="000000"/>
              <w:right w:val="single" w:sz="4" w:space="0" w:color="000000"/>
            </w:tcBorders>
            <w:vAlign w:val="center"/>
          </w:tcPr>
          <w:p w14:paraId="76BE13C5" w14:textId="77777777" w:rsidR="00353AC2" w:rsidRDefault="00000000">
            <w:pPr>
              <w:spacing w:line="276" w:lineRule="auto"/>
              <w:jc w:val="center"/>
              <w:rPr>
                <w:rFonts w:ascii="宋体" w:hAnsi="宋体"/>
                <w:sz w:val="24"/>
                <w:szCs w:val="24"/>
              </w:rPr>
            </w:pPr>
            <w:r>
              <w:rPr>
                <w:rFonts w:ascii="仿宋" w:eastAsia="仿宋" w:hAnsi="仿宋" w:cs="仿宋"/>
                <w:sz w:val="24"/>
                <w:szCs w:val="24"/>
              </w:rPr>
              <w:t>3</w:t>
            </w:r>
          </w:p>
        </w:tc>
        <w:tc>
          <w:tcPr>
            <w:tcW w:w="1135" w:type="dxa"/>
            <w:vMerge w:val="restart"/>
            <w:tcBorders>
              <w:left w:val="single" w:sz="4" w:space="0" w:color="000000"/>
              <w:right w:val="single" w:sz="4" w:space="0" w:color="000000"/>
            </w:tcBorders>
            <w:vAlign w:val="center"/>
          </w:tcPr>
          <w:p w14:paraId="75095876" w14:textId="77777777" w:rsidR="00353AC2" w:rsidRDefault="00000000">
            <w:pPr>
              <w:spacing w:line="276" w:lineRule="auto"/>
              <w:rPr>
                <w:rFonts w:ascii="宋体" w:hAnsi="宋体"/>
                <w:sz w:val="24"/>
                <w:szCs w:val="24"/>
              </w:rPr>
            </w:pPr>
            <w:r>
              <w:rPr>
                <w:rFonts w:ascii="仿宋" w:eastAsia="仿宋" w:hAnsi="仿宋" w:cs="仿宋" w:hint="eastAsia"/>
                <w:sz w:val="24"/>
                <w:szCs w:val="24"/>
              </w:rPr>
              <w:t>申报品牌产品生产时间</w:t>
            </w:r>
          </w:p>
        </w:tc>
        <w:tc>
          <w:tcPr>
            <w:tcW w:w="3821" w:type="dxa"/>
            <w:tcBorders>
              <w:top w:val="single" w:sz="4" w:space="0" w:color="000000"/>
              <w:left w:val="single" w:sz="4" w:space="0" w:color="000000"/>
              <w:bottom w:val="single" w:sz="4" w:space="0" w:color="000000"/>
              <w:right w:val="single" w:sz="4" w:space="0" w:color="000000"/>
            </w:tcBorders>
            <w:vAlign w:val="center"/>
          </w:tcPr>
          <w:p w14:paraId="0293964A" w14:textId="77777777" w:rsidR="00353AC2" w:rsidRDefault="00000000">
            <w:pPr>
              <w:widowControl/>
              <w:jc w:val="left"/>
              <w:rPr>
                <w:rFonts w:ascii="仿宋" w:eastAsia="仿宋" w:hAnsi="仿宋" w:cs="仿宋"/>
                <w:sz w:val="24"/>
                <w:szCs w:val="24"/>
              </w:rPr>
            </w:pPr>
            <w:r>
              <w:rPr>
                <w:rFonts w:ascii="仿宋" w:eastAsia="仿宋" w:hAnsi="仿宋" w:cs="仿宋" w:hint="eastAsia"/>
                <w:sz w:val="24"/>
                <w:szCs w:val="24"/>
              </w:rPr>
              <w:t>□生产时间≥5年</w:t>
            </w:r>
          </w:p>
        </w:tc>
        <w:tc>
          <w:tcPr>
            <w:tcW w:w="851" w:type="dxa"/>
            <w:tcBorders>
              <w:top w:val="single" w:sz="4" w:space="0" w:color="000000"/>
              <w:left w:val="single" w:sz="4" w:space="0" w:color="000000"/>
              <w:bottom w:val="single" w:sz="4" w:space="0" w:color="000000"/>
              <w:right w:val="single" w:sz="4" w:space="0" w:color="000000"/>
            </w:tcBorders>
            <w:vAlign w:val="center"/>
          </w:tcPr>
          <w:p w14:paraId="72F94C41" w14:textId="77777777" w:rsidR="00353AC2" w:rsidRDefault="00000000">
            <w:pPr>
              <w:jc w:val="center"/>
              <w:rPr>
                <w:rFonts w:ascii="仿宋" w:eastAsia="仿宋" w:hAnsi="仿宋" w:cs="仿宋"/>
                <w:sz w:val="24"/>
                <w:szCs w:val="24"/>
              </w:rPr>
            </w:pPr>
            <w:r>
              <w:rPr>
                <w:rFonts w:ascii="仿宋" w:eastAsia="仿宋" w:hAnsi="仿宋" w:cs="仿宋" w:hint="eastAsia"/>
                <w:sz w:val="24"/>
                <w:szCs w:val="24"/>
              </w:rPr>
              <w:t>2</w:t>
            </w:r>
          </w:p>
        </w:tc>
        <w:tc>
          <w:tcPr>
            <w:tcW w:w="715" w:type="dxa"/>
            <w:tcBorders>
              <w:left w:val="single" w:sz="4" w:space="0" w:color="000000"/>
              <w:right w:val="single" w:sz="4" w:space="0" w:color="000000"/>
            </w:tcBorders>
            <w:vAlign w:val="center"/>
          </w:tcPr>
          <w:p w14:paraId="60EF3C5F" w14:textId="77777777" w:rsidR="00353AC2" w:rsidRDefault="00353AC2">
            <w:pPr>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14:paraId="54EBE280" w14:textId="77777777" w:rsidR="00353AC2" w:rsidRDefault="00000000">
            <w:pPr>
              <w:jc w:val="left"/>
              <w:rPr>
                <w:rFonts w:ascii="宋体" w:hAnsi="宋体"/>
                <w:sz w:val="24"/>
                <w:szCs w:val="24"/>
              </w:rPr>
            </w:pPr>
            <w:r>
              <w:rPr>
                <w:rFonts w:ascii="仿宋" w:eastAsia="仿宋" w:hAnsi="仿宋" w:cs="仿宋" w:hint="eastAsia"/>
                <w:sz w:val="24"/>
                <w:szCs w:val="24"/>
              </w:rPr>
              <w:t>申报品牌产品最早生产时间证明材料，如产品质量检测报告（整机）或销售合同或申报产品销售发票等。</w:t>
            </w:r>
          </w:p>
        </w:tc>
        <w:tc>
          <w:tcPr>
            <w:tcW w:w="2221" w:type="dxa"/>
            <w:vMerge w:val="restart"/>
            <w:tcBorders>
              <w:left w:val="single" w:sz="4" w:space="0" w:color="000000"/>
              <w:right w:val="single" w:sz="4" w:space="0" w:color="000000"/>
            </w:tcBorders>
            <w:vAlign w:val="center"/>
          </w:tcPr>
          <w:p w14:paraId="785D281B"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t>以征集公告发布月份的月底计算。</w:t>
            </w:r>
          </w:p>
          <w:p w14:paraId="28D88B52" w14:textId="77777777" w:rsidR="00353AC2" w:rsidRDefault="00000000">
            <w:pPr>
              <w:spacing w:line="276" w:lineRule="auto"/>
              <w:rPr>
                <w:rFonts w:ascii="宋体" w:hAnsi="宋体"/>
                <w:sz w:val="24"/>
                <w:szCs w:val="24"/>
              </w:rPr>
            </w:pPr>
            <w:r>
              <w:rPr>
                <w:rFonts w:ascii="仿宋" w:eastAsia="仿宋" w:hAnsi="仿宋" w:cs="仿宋" w:hint="eastAsia"/>
                <w:sz w:val="24"/>
                <w:szCs w:val="24"/>
              </w:rPr>
              <w:t>单选，需核计。</w:t>
            </w:r>
          </w:p>
        </w:tc>
      </w:tr>
      <w:tr w:rsidR="00353AC2" w14:paraId="19E880BD" w14:textId="77777777">
        <w:trPr>
          <w:trHeight w:val="714"/>
          <w:jc w:val="center"/>
        </w:trPr>
        <w:tc>
          <w:tcPr>
            <w:tcW w:w="580" w:type="dxa"/>
            <w:vMerge/>
            <w:tcBorders>
              <w:left w:val="single" w:sz="4" w:space="0" w:color="000000"/>
              <w:right w:val="single" w:sz="4" w:space="0" w:color="000000"/>
            </w:tcBorders>
            <w:vAlign w:val="center"/>
          </w:tcPr>
          <w:p w14:paraId="527EDEC8" w14:textId="77777777" w:rsidR="00353AC2" w:rsidRDefault="00353AC2">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14:paraId="68358A07" w14:textId="77777777" w:rsidR="00353AC2" w:rsidRDefault="00353AC2">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14:paraId="68FD138B" w14:textId="77777777" w:rsidR="00353AC2" w:rsidRDefault="00000000">
            <w:pPr>
              <w:widowControl/>
              <w:jc w:val="left"/>
              <w:rPr>
                <w:rFonts w:ascii="仿宋" w:eastAsia="仿宋" w:hAnsi="仿宋" w:cs="仿宋"/>
                <w:sz w:val="24"/>
                <w:szCs w:val="24"/>
              </w:rPr>
            </w:pPr>
            <w:r>
              <w:rPr>
                <w:rFonts w:ascii="仿宋" w:eastAsia="仿宋" w:hAnsi="仿宋" w:cs="仿宋" w:hint="eastAsia"/>
                <w:sz w:val="24"/>
                <w:szCs w:val="24"/>
              </w:rPr>
              <w:t>□3年≤生产时间＜5年</w:t>
            </w:r>
          </w:p>
        </w:tc>
        <w:tc>
          <w:tcPr>
            <w:tcW w:w="851" w:type="dxa"/>
            <w:tcBorders>
              <w:top w:val="single" w:sz="4" w:space="0" w:color="000000"/>
              <w:left w:val="single" w:sz="4" w:space="0" w:color="000000"/>
              <w:bottom w:val="single" w:sz="4" w:space="0" w:color="000000"/>
              <w:right w:val="single" w:sz="4" w:space="0" w:color="000000"/>
            </w:tcBorders>
            <w:vAlign w:val="center"/>
          </w:tcPr>
          <w:p w14:paraId="4FE3B601" w14:textId="77777777" w:rsidR="00353AC2" w:rsidRDefault="00000000">
            <w:pPr>
              <w:jc w:val="center"/>
              <w:rPr>
                <w:rFonts w:ascii="仿宋" w:eastAsia="仿宋" w:hAnsi="仿宋" w:cs="仿宋"/>
                <w:sz w:val="24"/>
                <w:szCs w:val="24"/>
              </w:rPr>
            </w:pPr>
            <w:r>
              <w:rPr>
                <w:rFonts w:ascii="仿宋" w:eastAsia="仿宋" w:hAnsi="仿宋" w:cs="仿宋" w:hint="eastAsia"/>
                <w:sz w:val="24"/>
                <w:szCs w:val="24"/>
              </w:rPr>
              <w:t>1</w:t>
            </w:r>
          </w:p>
        </w:tc>
        <w:tc>
          <w:tcPr>
            <w:tcW w:w="715" w:type="dxa"/>
            <w:tcBorders>
              <w:left w:val="single" w:sz="4" w:space="0" w:color="000000"/>
              <w:right w:val="single" w:sz="4" w:space="0" w:color="000000"/>
            </w:tcBorders>
            <w:vAlign w:val="center"/>
          </w:tcPr>
          <w:p w14:paraId="6DCA1D87" w14:textId="77777777" w:rsidR="00353AC2" w:rsidRDefault="00353AC2">
            <w:pPr>
              <w:jc w:val="center"/>
              <w:rPr>
                <w:rFonts w:ascii="宋体" w:hAnsi="宋体"/>
                <w:sz w:val="24"/>
                <w:szCs w:val="24"/>
              </w:rPr>
            </w:pPr>
          </w:p>
        </w:tc>
        <w:tc>
          <w:tcPr>
            <w:tcW w:w="1995" w:type="dxa"/>
            <w:vMerge/>
            <w:tcBorders>
              <w:left w:val="single" w:sz="4" w:space="0" w:color="000000"/>
              <w:right w:val="single" w:sz="4" w:space="0" w:color="000000"/>
            </w:tcBorders>
            <w:vAlign w:val="center"/>
          </w:tcPr>
          <w:p w14:paraId="7DDBA3B9" w14:textId="77777777" w:rsidR="00353AC2" w:rsidRDefault="00353AC2">
            <w:pPr>
              <w:jc w:val="left"/>
              <w:rPr>
                <w:rFonts w:ascii="宋体" w:hAnsi="宋体"/>
                <w:sz w:val="24"/>
                <w:szCs w:val="24"/>
              </w:rPr>
            </w:pPr>
          </w:p>
        </w:tc>
        <w:tc>
          <w:tcPr>
            <w:tcW w:w="2221" w:type="dxa"/>
            <w:vMerge/>
            <w:tcBorders>
              <w:left w:val="single" w:sz="4" w:space="0" w:color="000000"/>
              <w:right w:val="single" w:sz="4" w:space="0" w:color="000000"/>
            </w:tcBorders>
          </w:tcPr>
          <w:p w14:paraId="6E24EEC2" w14:textId="77777777" w:rsidR="00353AC2" w:rsidRDefault="00353AC2">
            <w:pPr>
              <w:spacing w:line="276" w:lineRule="auto"/>
              <w:rPr>
                <w:rFonts w:ascii="宋体" w:hAnsi="宋体"/>
                <w:sz w:val="24"/>
                <w:szCs w:val="24"/>
              </w:rPr>
            </w:pPr>
          </w:p>
        </w:tc>
      </w:tr>
      <w:tr w:rsidR="00353AC2" w14:paraId="37B21035" w14:textId="77777777">
        <w:trPr>
          <w:trHeight w:val="472"/>
          <w:jc w:val="center"/>
        </w:trPr>
        <w:tc>
          <w:tcPr>
            <w:tcW w:w="580" w:type="dxa"/>
            <w:vMerge/>
            <w:tcBorders>
              <w:left w:val="single" w:sz="4" w:space="0" w:color="000000"/>
              <w:right w:val="single" w:sz="4" w:space="0" w:color="000000"/>
            </w:tcBorders>
            <w:vAlign w:val="center"/>
          </w:tcPr>
          <w:p w14:paraId="079F9AAC" w14:textId="77777777" w:rsidR="00353AC2" w:rsidRDefault="00353AC2">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14:paraId="10FD5AF4" w14:textId="77777777" w:rsidR="00353AC2" w:rsidRDefault="00353AC2">
            <w:pPr>
              <w:spacing w:line="276" w:lineRule="auto"/>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vAlign w:val="center"/>
          </w:tcPr>
          <w:p w14:paraId="62970B65" w14:textId="77777777" w:rsidR="00353AC2" w:rsidRDefault="00000000">
            <w:pPr>
              <w:widowControl/>
              <w:jc w:val="left"/>
              <w:rPr>
                <w:rFonts w:ascii="仿宋" w:eastAsia="仿宋" w:hAnsi="仿宋" w:cs="仿宋"/>
                <w:sz w:val="24"/>
                <w:szCs w:val="24"/>
              </w:rPr>
            </w:pPr>
            <w:r>
              <w:rPr>
                <w:rFonts w:ascii="仿宋" w:eastAsia="仿宋" w:hAnsi="仿宋" w:cs="仿宋" w:hint="eastAsia"/>
                <w:sz w:val="24"/>
                <w:szCs w:val="24"/>
              </w:rPr>
              <w:t>□生产时间＜3年</w:t>
            </w:r>
          </w:p>
        </w:tc>
        <w:tc>
          <w:tcPr>
            <w:tcW w:w="851" w:type="dxa"/>
            <w:tcBorders>
              <w:top w:val="single" w:sz="4" w:space="0" w:color="000000"/>
              <w:left w:val="single" w:sz="4" w:space="0" w:color="000000"/>
              <w:bottom w:val="single" w:sz="4" w:space="0" w:color="000000"/>
              <w:right w:val="single" w:sz="4" w:space="0" w:color="000000"/>
            </w:tcBorders>
            <w:vAlign w:val="center"/>
          </w:tcPr>
          <w:p w14:paraId="579D09D7" w14:textId="77777777" w:rsidR="00353AC2" w:rsidRDefault="00000000">
            <w:pPr>
              <w:jc w:val="center"/>
              <w:rPr>
                <w:rFonts w:ascii="仿宋" w:eastAsia="仿宋" w:hAnsi="仿宋" w:cs="仿宋"/>
                <w:sz w:val="24"/>
                <w:szCs w:val="24"/>
              </w:rPr>
            </w:pPr>
            <w:r>
              <w:rPr>
                <w:rFonts w:ascii="仿宋" w:eastAsia="仿宋" w:hAnsi="仿宋" w:cs="仿宋" w:hint="eastAsia"/>
                <w:sz w:val="24"/>
                <w:szCs w:val="24"/>
              </w:rPr>
              <w:t>0.5</w:t>
            </w:r>
          </w:p>
        </w:tc>
        <w:tc>
          <w:tcPr>
            <w:tcW w:w="715" w:type="dxa"/>
            <w:tcBorders>
              <w:left w:val="single" w:sz="4" w:space="0" w:color="000000"/>
              <w:right w:val="single" w:sz="4" w:space="0" w:color="000000"/>
            </w:tcBorders>
            <w:vAlign w:val="center"/>
          </w:tcPr>
          <w:p w14:paraId="3E8F6961" w14:textId="77777777" w:rsidR="00353AC2" w:rsidRDefault="00353AC2">
            <w:pPr>
              <w:jc w:val="center"/>
              <w:rPr>
                <w:rFonts w:ascii="宋体" w:hAnsi="宋体"/>
                <w:sz w:val="24"/>
                <w:szCs w:val="24"/>
              </w:rPr>
            </w:pPr>
          </w:p>
        </w:tc>
        <w:tc>
          <w:tcPr>
            <w:tcW w:w="1995" w:type="dxa"/>
            <w:vMerge/>
            <w:tcBorders>
              <w:left w:val="single" w:sz="4" w:space="0" w:color="000000"/>
              <w:right w:val="single" w:sz="4" w:space="0" w:color="000000"/>
            </w:tcBorders>
            <w:vAlign w:val="center"/>
          </w:tcPr>
          <w:p w14:paraId="1ECA73C6" w14:textId="77777777" w:rsidR="00353AC2" w:rsidRDefault="00353AC2">
            <w:pPr>
              <w:jc w:val="left"/>
              <w:rPr>
                <w:rFonts w:ascii="宋体" w:hAnsi="宋体"/>
                <w:sz w:val="24"/>
                <w:szCs w:val="24"/>
              </w:rPr>
            </w:pPr>
          </w:p>
        </w:tc>
        <w:tc>
          <w:tcPr>
            <w:tcW w:w="2221" w:type="dxa"/>
            <w:vMerge/>
            <w:tcBorders>
              <w:left w:val="single" w:sz="4" w:space="0" w:color="000000"/>
              <w:right w:val="single" w:sz="4" w:space="0" w:color="000000"/>
            </w:tcBorders>
          </w:tcPr>
          <w:p w14:paraId="57C83BFC" w14:textId="77777777" w:rsidR="00353AC2" w:rsidRDefault="00353AC2">
            <w:pPr>
              <w:spacing w:line="276" w:lineRule="auto"/>
              <w:rPr>
                <w:rFonts w:ascii="宋体" w:hAnsi="宋体"/>
                <w:sz w:val="24"/>
                <w:szCs w:val="24"/>
              </w:rPr>
            </w:pPr>
          </w:p>
        </w:tc>
      </w:tr>
      <w:tr w:rsidR="00353AC2" w14:paraId="5DFD319B" w14:textId="77777777">
        <w:trPr>
          <w:trHeight w:val="577"/>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14:paraId="45249D0B" w14:textId="77777777" w:rsidR="00353AC2" w:rsidRDefault="00000000">
            <w:pPr>
              <w:spacing w:line="276" w:lineRule="auto"/>
              <w:jc w:val="center"/>
              <w:rPr>
                <w:rFonts w:ascii="宋体" w:hAnsi="宋体"/>
                <w:b/>
                <w:sz w:val="28"/>
                <w:szCs w:val="28"/>
                <w:lang w:val="en-GB"/>
              </w:rPr>
            </w:pPr>
            <w:r>
              <w:rPr>
                <w:rFonts w:ascii="宋体" w:hAnsi="宋体" w:hint="eastAsia"/>
                <w:b/>
                <w:sz w:val="28"/>
                <w:szCs w:val="28"/>
              </w:rPr>
              <w:t>二</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14:paraId="28A97608" w14:textId="77777777" w:rsidR="00353AC2" w:rsidRDefault="00000000">
            <w:pPr>
              <w:spacing w:line="276" w:lineRule="auto"/>
              <w:jc w:val="left"/>
              <w:rPr>
                <w:rFonts w:ascii="宋体" w:hAnsi="宋体"/>
                <w:b/>
                <w:sz w:val="28"/>
                <w:szCs w:val="28"/>
              </w:rPr>
            </w:pPr>
            <w:bookmarkStart w:id="0" w:name="_Hlk137049792"/>
            <w:r>
              <w:rPr>
                <w:rFonts w:ascii="宋体" w:hAnsi="宋体" w:hint="eastAsia"/>
                <w:b/>
                <w:sz w:val="28"/>
                <w:szCs w:val="28"/>
                <w:lang w:val="en-GB"/>
              </w:rPr>
              <w:t>原材料及成品检测能力</w:t>
            </w:r>
            <w:bookmarkEnd w:id="0"/>
          </w:p>
        </w:tc>
        <w:tc>
          <w:tcPr>
            <w:tcW w:w="851" w:type="dxa"/>
            <w:tcBorders>
              <w:top w:val="single" w:sz="4" w:space="0" w:color="000000"/>
              <w:left w:val="single" w:sz="4" w:space="0" w:color="000000"/>
              <w:bottom w:val="single" w:sz="4" w:space="0" w:color="000000"/>
              <w:right w:val="single" w:sz="4" w:space="0" w:color="000000"/>
            </w:tcBorders>
            <w:noWrap/>
            <w:vAlign w:val="center"/>
          </w:tcPr>
          <w:p w14:paraId="0821CBE1" w14:textId="77777777" w:rsidR="00353AC2" w:rsidRDefault="00000000">
            <w:pPr>
              <w:spacing w:line="276" w:lineRule="auto"/>
              <w:jc w:val="center"/>
              <w:rPr>
                <w:rFonts w:ascii="宋体" w:hAnsi="宋体"/>
                <w:b/>
                <w:sz w:val="28"/>
                <w:szCs w:val="28"/>
              </w:rPr>
            </w:pPr>
            <w:r>
              <w:rPr>
                <w:rFonts w:ascii="宋体" w:hAnsi="宋体"/>
                <w:b/>
                <w:sz w:val="28"/>
                <w:szCs w:val="28"/>
              </w:rPr>
              <w:t>1</w:t>
            </w:r>
            <w:r>
              <w:rPr>
                <w:rFonts w:ascii="宋体" w:hAnsi="宋体" w:hint="eastAsia"/>
                <w:b/>
                <w:sz w:val="28"/>
                <w:szCs w:val="28"/>
              </w:rPr>
              <w:t>7</w:t>
            </w:r>
          </w:p>
        </w:tc>
        <w:tc>
          <w:tcPr>
            <w:tcW w:w="715" w:type="dxa"/>
            <w:tcBorders>
              <w:top w:val="single" w:sz="4" w:space="0" w:color="000000"/>
              <w:left w:val="single" w:sz="4" w:space="0" w:color="000000"/>
              <w:bottom w:val="single" w:sz="4" w:space="0" w:color="000000"/>
              <w:right w:val="single" w:sz="4" w:space="0" w:color="000000"/>
            </w:tcBorders>
            <w:vAlign w:val="center"/>
          </w:tcPr>
          <w:p w14:paraId="13972858" w14:textId="77777777" w:rsidR="00353AC2" w:rsidRDefault="00353AC2">
            <w:pPr>
              <w:spacing w:line="276" w:lineRule="auto"/>
              <w:jc w:val="center"/>
              <w:rPr>
                <w:rFonts w:ascii="宋体" w:hAnsi="宋体"/>
                <w:b/>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28F374E3" w14:textId="77777777" w:rsidR="00353AC2" w:rsidRDefault="00353AC2">
            <w:pPr>
              <w:spacing w:line="276" w:lineRule="auto"/>
              <w:rPr>
                <w:rFonts w:ascii="宋体" w:hAnsi="宋体"/>
                <w:b/>
                <w:sz w:val="28"/>
                <w:szCs w:val="28"/>
                <w:lang w:val="en-GB"/>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1ED7F5CB" w14:textId="77777777" w:rsidR="00353AC2" w:rsidRDefault="00353AC2">
            <w:pPr>
              <w:spacing w:line="276" w:lineRule="auto"/>
              <w:rPr>
                <w:rFonts w:ascii="宋体" w:hAnsi="宋体"/>
                <w:b/>
                <w:sz w:val="18"/>
                <w:szCs w:val="18"/>
                <w:lang w:val="en-GB"/>
              </w:rPr>
            </w:pPr>
          </w:p>
        </w:tc>
      </w:tr>
      <w:tr w:rsidR="00353AC2" w14:paraId="045504DB" w14:textId="77777777">
        <w:trPr>
          <w:trHeight w:val="515"/>
          <w:jc w:val="center"/>
        </w:trPr>
        <w:tc>
          <w:tcPr>
            <w:tcW w:w="580" w:type="dxa"/>
            <w:tcBorders>
              <w:left w:val="single" w:sz="4" w:space="0" w:color="000000"/>
              <w:right w:val="single" w:sz="4" w:space="0" w:color="000000"/>
            </w:tcBorders>
            <w:vAlign w:val="center"/>
          </w:tcPr>
          <w:p w14:paraId="5564DE60" w14:textId="77777777" w:rsidR="00353AC2" w:rsidRDefault="00000000">
            <w:pPr>
              <w:spacing w:line="276" w:lineRule="auto"/>
              <w:jc w:val="center"/>
              <w:rPr>
                <w:rFonts w:ascii="仿宋" w:eastAsia="仿宋" w:hAnsi="仿宋" w:cs="仿宋"/>
                <w:sz w:val="24"/>
                <w:szCs w:val="24"/>
              </w:rPr>
            </w:pPr>
            <w:r>
              <w:rPr>
                <w:rFonts w:ascii="仿宋" w:eastAsia="仿宋" w:hAnsi="仿宋" w:cs="仿宋" w:hint="eastAsia"/>
                <w:sz w:val="24"/>
                <w:szCs w:val="24"/>
              </w:rPr>
              <w:t>1</w:t>
            </w:r>
          </w:p>
        </w:tc>
        <w:tc>
          <w:tcPr>
            <w:tcW w:w="1135" w:type="dxa"/>
            <w:tcBorders>
              <w:left w:val="single" w:sz="4" w:space="0" w:color="000000"/>
              <w:right w:val="single" w:sz="4" w:space="0" w:color="000000"/>
            </w:tcBorders>
            <w:vAlign w:val="center"/>
          </w:tcPr>
          <w:p w14:paraId="19B3E544"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lang w:val="en-GB"/>
              </w:rPr>
              <w:t>原材料及成品检测能力（</w:t>
            </w:r>
            <w:proofErr w:type="gramStart"/>
            <w:r>
              <w:rPr>
                <w:rFonts w:ascii="仿宋" w:eastAsia="仿宋" w:hAnsi="仿宋" w:cs="仿宋" w:hint="eastAsia"/>
                <w:sz w:val="24"/>
                <w:szCs w:val="24"/>
              </w:rPr>
              <w:t>制程全检</w:t>
            </w:r>
            <w:proofErr w:type="gramEnd"/>
            <w:r>
              <w:rPr>
                <w:rFonts w:ascii="仿宋" w:eastAsia="仿宋" w:hAnsi="仿宋" w:cs="仿宋" w:hint="eastAsia"/>
                <w:sz w:val="24"/>
                <w:szCs w:val="24"/>
                <w:lang w:val="en-GB"/>
              </w:rPr>
              <w:t>）</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6F13C2"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泄漏电流测试仪</w:t>
            </w:r>
          </w:p>
          <w:p w14:paraId="3155B9D7"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耐压测试仪</w:t>
            </w:r>
          </w:p>
          <w:p w14:paraId="40C74812"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绝缘电阻测试仪</w:t>
            </w:r>
          </w:p>
          <w:p w14:paraId="3824A1A6"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接地电阻测试仪</w:t>
            </w:r>
          </w:p>
          <w:p w14:paraId="705A1F3D"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电参数仪</w:t>
            </w:r>
          </w:p>
          <w:p w14:paraId="4C6D615E" w14:textId="77777777" w:rsidR="00353AC2" w:rsidRDefault="00000000">
            <w:pPr>
              <w:spacing w:line="276" w:lineRule="auto"/>
              <w:rPr>
                <w:rFonts w:ascii="仿宋" w:eastAsia="仿宋" w:hAnsi="仿宋" w:cs="仿宋"/>
                <w:sz w:val="24"/>
                <w:szCs w:val="24"/>
                <w:u w:val="single"/>
              </w:rPr>
            </w:pPr>
            <w:r>
              <w:rPr>
                <w:rFonts w:ascii="仿宋" w:eastAsia="仿宋" w:hAnsi="仿宋" w:cs="仿宋" w:hint="eastAsia"/>
                <w:sz w:val="24"/>
                <w:szCs w:val="24"/>
              </w:rPr>
              <w:sym w:font="Wingdings 2" w:char="00A3"/>
            </w:r>
            <w:r>
              <w:rPr>
                <w:rFonts w:ascii="仿宋" w:eastAsia="仿宋" w:hAnsi="仿宋" w:cs="仿宋" w:hint="eastAsia"/>
                <w:sz w:val="24"/>
                <w:szCs w:val="24"/>
              </w:rPr>
              <w:t>程控变频电源</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3D36E1" w14:textId="77777777" w:rsidR="00353AC2" w:rsidRDefault="00000000">
            <w:pPr>
              <w:spacing w:line="276" w:lineRule="auto"/>
              <w:jc w:val="center"/>
              <w:rPr>
                <w:rFonts w:ascii="仿宋" w:eastAsia="仿宋" w:hAnsi="仿宋" w:cs="仿宋"/>
                <w:sz w:val="24"/>
                <w:szCs w:val="24"/>
              </w:rPr>
            </w:pPr>
            <w:r>
              <w:rPr>
                <w:rFonts w:ascii="仿宋" w:eastAsia="仿宋" w:hAnsi="仿宋" w:cs="仿宋" w:hint="eastAsia"/>
                <w:sz w:val="24"/>
                <w:szCs w:val="24"/>
              </w:rPr>
              <w:t>3（一项0.5分，此项最高得分3分）</w:t>
            </w:r>
          </w:p>
        </w:tc>
        <w:tc>
          <w:tcPr>
            <w:tcW w:w="715" w:type="dxa"/>
            <w:tcBorders>
              <w:left w:val="single" w:sz="4" w:space="0" w:color="000000"/>
              <w:right w:val="single" w:sz="4" w:space="0" w:color="000000"/>
            </w:tcBorders>
            <w:shd w:val="clear" w:color="auto" w:fill="auto"/>
            <w:vAlign w:val="center"/>
          </w:tcPr>
          <w:p w14:paraId="166F2684" w14:textId="77777777" w:rsidR="00353AC2" w:rsidRDefault="00353AC2">
            <w:pPr>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shd w:val="clear" w:color="auto" w:fill="auto"/>
            <w:vAlign w:val="center"/>
          </w:tcPr>
          <w:p w14:paraId="41254216" w14:textId="77777777" w:rsidR="00353AC2" w:rsidRDefault="00000000">
            <w:pPr>
              <w:rPr>
                <w:rFonts w:ascii="仿宋" w:eastAsia="仿宋" w:hAnsi="仿宋" w:cs="仿宋"/>
                <w:sz w:val="24"/>
                <w:szCs w:val="24"/>
              </w:rPr>
            </w:pPr>
            <w:r>
              <w:rPr>
                <w:rFonts w:ascii="仿宋" w:eastAsia="仿宋" w:hAnsi="仿宋" w:cs="仿宋" w:hint="eastAsia"/>
                <w:sz w:val="24"/>
                <w:szCs w:val="24"/>
              </w:rPr>
              <w:t>1、申报企业涉及原材料和成品检测项目的检测设备发票或采购合同等。</w:t>
            </w:r>
          </w:p>
          <w:p w14:paraId="4D651F4E" w14:textId="77777777" w:rsidR="00353AC2" w:rsidRDefault="00000000">
            <w:pPr>
              <w:rPr>
                <w:rFonts w:ascii="仿宋" w:eastAsia="仿宋" w:hAnsi="仿宋" w:cs="仿宋"/>
                <w:sz w:val="24"/>
                <w:szCs w:val="24"/>
              </w:rPr>
            </w:pPr>
            <w:r>
              <w:rPr>
                <w:rFonts w:ascii="仿宋" w:eastAsia="仿宋" w:hAnsi="仿宋" w:cs="仿宋" w:hint="eastAsia"/>
                <w:sz w:val="24"/>
                <w:szCs w:val="24"/>
              </w:rPr>
              <w:t>2、检测设备现场照片和视频等。3、检验检测设备计量校准记录或使用记录等。</w:t>
            </w:r>
          </w:p>
          <w:p w14:paraId="3B6EE0F5" w14:textId="77777777" w:rsidR="00353AC2" w:rsidRDefault="00000000">
            <w:pPr>
              <w:pStyle w:val="a0"/>
            </w:pPr>
            <w:r>
              <w:rPr>
                <w:rFonts w:ascii="仿宋" w:eastAsia="仿宋" w:hAnsi="仿宋" w:cs="仿宋" w:hint="eastAsia"/>
                <w:sz w:val="24"/>
                <w:szCs w:val="24"/>
              </w:rPr>
              <w:t>4、风洞试验台、长运试验室须提供试验台、试验室照片及相关检测数据。</w:t>
            </w:r>
          </w:p>
        </w:tc>
        <w:tc>
          <w:tcPr>
            <w:tcW w:w="2221" w:type="dxa"/>
            <w:vMerge w:val="restart"/>
            <w:tcBorders>
              <w:left w:val="single" w:sz="4" w:space="0" w:color="000000"/>
              <w:right w:val="single" w:sz="4" w:space="0" w:color="000000"/>
            </w:tcBorders>
            <w:vAlign w:val="center"/>
          </w:tcPr>
          <w:p w14:paraId="27B8E6E1" w14:textId="77777777" w:rsidR="00353AC2" w:rsidRDefault="00000000">
            <w:pPr>
              <w:rPr>
                <w:rFonts w:ascii="仿宋" w:eastAsia="仿宋" w:hAnsi="仿宋" w:cs="仿宋"/>
                <w:sz w:val="24"/>
                <w:szCs w:val="24"/>
              </w:rPr>
            </w:pPr>
            <w:r>
              <w:rPr>
                <w:rFonts w:ascii="仿宋" w:eastAsia="仿宋" w:hAnsi="仿宋" w:cs="仿宋" w:hint="eastAsia"/>
                <w:sz w:val="24"/>
                <w:szCs w:val="24"/>
              </w:rPr>
              <w:t>1、相关检测设备每一项资料齐全则计分。</w:t>
            </w:r>
          </w:p>
          <w:p w14:paraId="7B7E1156" w14:textId="77777777" w:rsidR="00353AC2" w:rsidRDefault="00000000">
            <w:pPr>
              <w:rPr>
                <w:rFonts w:ascii="仿宋" w:eastAsia="仿宋" w:hAnsi="仿宋" w:cs="仿宋"/>
                <w:sz w:val="24"/>
                <w:szCs w:val="24"/>
              </w:rPr>
            </w:pPr>
            <w:r>
              <w:rPr>
                <w:rFonts w:ascii="仿宋" w:eastAsia="仿宋" w:hAnsi="仿宋" w:cs="仿宋" w:hint="eastAsia"/>
                <w:sz w:val="24"/>
                <w:szCs w:val="24"/>
              </w:rPr>
              <w:t>2、此项满分为17分，此项不区分申报产品是否由申报企业自主生产或OEM生产。</w:t>
            </w:r>
          </w:p>
          <w:p w14:paraId="2E6C1B03" w14:textId="77777777" w:rsidR="00353AC2" w:rsidRDefault="00000000">
            <w:pPr>
              <w:rPr>
                <w:rFonts w:eastAsia="仿宋"/>
              </w:rPr>
            </w:pPr>
            <w:r>
              <w:rPr>
                <w:rFonts w:ascii="仿宋" w:eastAsia="仿宋" w:hAnsi="仿宋" w:cs="仿宋" w:hint="eastAsia"/>
                <w:sz w:val="24"/>
                <w:szCs w:val="24"/>
              </w:rPr>
              <w:t>3、多选，需核计。</w:t>
            </w:r>
          </w:p>
        </w:tc>
      </w:tr>
      <w:tr w:rsidR="00353AC2" w14:paraId="7A97938F" w14:textId="77777777">
        <w:trPr>
          <w:trHeight w:val="515"/>
          <w:jc w:val="center"/>
        </w:trPr>
        <w:tc>
          <w:tcPr>
            <w:tcW w:w="580" w:type="dxa"/>
            <w:tcBorders>
              <w:left w:val="single" w:sz="4" w:space="0" w:color="000000"/>
              <w:right w:val="single" w:sz="4" w:space="0" w:color="000000"/>
            </w:tcBorders>
            <w:vAlign w:val="center"/>
          </w:tcPr>
          <w:p w14:paraId="4CA7F2F7" w14:textId="77777777" w:rsidR="00353AC2" w:rsidRDefault="00000000">
            <w:pPr>
              <w:spacing w:line="276" w:lineRule="auto"/>
              <w:jc w:val="center"/>
              <w:rPr>
                <w:rFonts w:ascii="仿宋" w:eastAsia="仿宋" w:hAnsi="仿宋" w:cs="仿宋"/>
                <w:sz w:val="24"/>
                <w:szCs w:val="24"/>
              </w:rPr>
            </w:pPr>
            <w:r>
              <w:rPr>
                <w:rFonts w:ascii="仿宋" w:eastAsia="仿宋" w:hAnsi="仿宋" w:cs="仿宋" w:hint="eastAsia"/>
                <w:sz w:val="24"/>
                <w:szCs w:val="24"/>
              </w:rPr>
              <w:t>2</w:t>
            </w:r>
          </w:p>
        </w:tc>
        <w:tc>
          <w:tcPr>
            <w:tcW w:w="1135" w:type="dxa"/>
            <w:tcBorders>
              <w:left w:val="single" w:sz="4" w:space="0" w:color="000000"/>
              <w:right w:val="single" w:sz="4" w:space="0" w:color="000000"/>
            </w:tcBorders>
            <w:vAlign w:val="center"/>
          </w:tcPr>
          <w:p w14:paraId="6220CA6A" w14:textId="77777777" w:rsidR="00353AC2" w:rsidRDefault="00000000">
            <w:pPr>
              <w:spacing w:line="276" w:lineRule="auto"/>
              <w:rPr>
                <w:rFonts w:ascii="仿宋" w:eastAsia="仿宋" w:hAnsi="仿宋" w:cs="仿宋"/>
                <w:sz w:val="24"/>
                <w:szCs w:val="24"/>
                <w:lang w:val="en-GB"/>
              </w:rPr>
            </w:pPr>
            <w:r>
              <w:rPr>
                <w:rFonts w:ascii="仿宋" w:eastAsia="仿宋" w:hAnsi="仿宋" w:cs="仿宋" w:hint="eastAsia"/>
                <w:sz w:val="24"/>
                <w:szCs w:val="24"/>
                <w:lang w:val="en-GB"/>
              </w:rPr>
              <w:t>原材料及成品检测能力（</w:t>
            </w:r>
            <w:r>
              <w:rPr>
                <w:rFonts w:ascii="仿宋" w:eastAsia="仿宋" w:hAnsi="仿宋" w:cs="仿宋" w:hint="eastAsia"/>
                <w:sz w:val="24"/>
                <w:szCs w:val="24"/>
              </w:rPr>
              <w:t>来料抽检</w:t>
            </w:r>
            <w:r>
              <w:rPr>
                <w:rFonts w:ascii="仿宋" w:eastAsia="仿宋" w:hAnsi="仿宋" w:cs="仿宋" w:hint="eastAsia"/>
                <w:sz w:val="24"/>
                <w:szCs w:val="24"/>
                <w:lang w:val="en-GB"/>
              </w:rPr>
              <w:t>）</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238CD" w14:textId="77777777" w:rsidR="00353AC2" w:rsidRDefault="00000000">
            <w:pPr>
              <w:pStyle w:val="a0"/>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RoHS测试仪</w:t>
            </w:r>
          </w:p>
          <w:p w14:paraId="3349C05A" w14:textId="77777777" w:rsidR="00353AC2" w:rsidRDefault="00000000">
            <w:pPr>
              <w:pStyle w:val="a0"/>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快速光谱辐射计</w:t>
            </w:r>
          </w:p>
          <w:p w14:paraId="2F651928" w14:textId="77777777" w:rsidR="00353AC2" w:rsidRDefault="00353AC2">
            <w:pPr>
              <w:spacing w:line="276" w:lineRule="auto"/>
              <w:rPr>
                <w:rFonts w:ascii="仿宋" w:eastAsia="仿宋" w:hAnsi="仿宋" w:cs="仿宋"/>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82F2EA" w14:textId="77777777" w:rsidR="00353AC2" w:rsidRDefault="00000000">
            <w:pPr>
              <w:spacing w:line="276" w:lineRule="auto"/>
              <w:jc w:val="center"/>
              <w:rPr>
                <w:rFonts w:ascii="仿宋" w:eastAsia="仿宋" w:hAnsi="仿宋" w:cs="仿宋"/>
                <w:sz w:val="24"/>
                <w:szCs w:val="24"/>
              </w:rPr>
            </w:pPr>
            <w:r>
              <w:rPr>
                <w:rFonts w:ascii="仿宋" w:eastAsia="仿宋" w:hAnsi="仿宋" w:cs="仿宋" w:hint="eastAsia"/>
                <w:sz w:val="24"/>
                <w:szCs w:val="24"/>
              </w:rPr>
              <w:t>1（一项0.5分，此项最高得分</w:t>
            </w:r>
            <w:r>
              <w:rPr>
                <w:rFonts w:ascii="仿宋" w:eastAsia="仿宋" w:hAnsi="仿宋" w:cs="仿宋"/>
                <w:sz w:val="24"/>
                <w:szCs w:val="24"/>
              </w:rPr>
              <w:t>1</w:t>
            </w:r>
            <w:r>
              <w:rPr>
                <w:rFonts w:ascii="仿宋" w:eastAsia="仿宋" w:hAnsi="仿宋" w:cs="仿宋" w:hint="eastAsia"/>
                <w:sz w:val="24"/>
                <w:szCs w:val="24"/>
              </w:rPr>
              <w:t>分）</w:t>
            </w:r>
          </w:p>
        </w:tc>
        <w:tc>
          <w:tcPr>
            <w:tcW w:w="715" w:type="dxa"/>
            <w:tcBorders>
              <w:left w:val="single" w:sz="4" w:space="0" w:color="000000"/>
              <w:right w:val="single" w:sz="4" w:space="0" w:color="000000"/>
            </w:tcBorders>
            <w:shd w:val="clear" w:color="auto" w:fill="auto"/>
            <w:vAlign w:val="center"/>
          </w:tcPr>
          <w:p w14:paraId="3EADDD9D" w14:textId="77777777" w:rsidR="00353AC2" w:rsidRDefault="00353AC2">
            <w:pPr>
              <w:jc w:val="center"/>
              <w:rPr>
                <w:rFonts w:ascii="仿宋" w:eastAsia="仿宋" w:hAnsi="仿宋" w:cs="仿宋"/>
                <w:sz w:val="24"/>
                <w:szCs w:val="24"/>
              </w:rPr>
            </w:pPr>
          </w:p>
        </w:tc>
        <w:tc>
          <w:tcPr>
            <w:tcW w:w="1995" w:type="dxa"/>
            <w:vMerge/>
            <w:tcBorders>
              <w:left w:val="single" w:sz="4" w:space="0" w:color="000000"/>
              <w:right w:val="single" w:sz="4" w:space="0" w:color="000000"/>
            </w:tcBorders>
            <w:shd w:val="clear" w:color="auto" w:fill="auto"/>
            <w:vAlign w:val="center"/>
          </w:tcPr>
          <w:p w14:paraId="2F1BAB60" w14:textId="77777777" w:rsidR="00353AC2" w:rsidRDefault="00353AC2">
            <w:pPr>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14:paraId="538A4576" w14:textId="77777777" w:rsidR="00353AC2" w:rsidRDefault="00353AC2">
            <w:pPr>
              <w:rPr>
                <w:rFonts w:ascii="仿宋" w:eastAsia="仿宋" w:hAnsi="仿宋" w:cs="仿宋"/>
                <w:sz w:val="24"/>
                <w:szCs w:val="24"/>
              </w:rPr>
            </w:pPr>
          </w:p>
        </w:tc>
      </w:tr>
      <w:tr w:rsidR="00353AC2" w14:paraId="6FD2F369" w14:textId="77777777">
        <w:trPr>
          <w:trHeight w:val="515"/>
          <w:jc w:val="center"/>
        </w:trPr>
        <w:tc>
          <w:tcPr>
            <w:tcW w:w="580" w:type="dxa"/>
            <w:tcBorders>
              <w:left w:val="single" w:sz="4" w:space="0" w:color="000000"/>
              <w:right w:val="single" w:sz="4" w:space="0" w:color="000000"/>
            </w:tcBorders>
            <w:vAlign w:val="center"/>
          </w:tcPr>
          <w:p w14:paraId="2404D108" w14:textId="77777777" w:rsidR="00353AC2" w:rsidRDefault="00000000">
            <w:pPr>
              <w:spacing w:line="276" w:lineRule="auto"/>
              <w:jc w:val="center"/>
              <w:rPr>
                <w:rFonts w:ascii="仿宋" w:eastAsia="仿宋" w:hAnsi="仿宋" w:cs="仿宋"/>
                <w:sz w:val="24"/>
                <w:szCs w:val="24"/>
              </w:rPr>
            </w:pPr>
            <w:r>
              <w:rPr>
                <w:rFonts w:ascii="仿宋" w:eastAsia="仿宋" w:hAnsi="仿宋" w:cs="仿宋" w:hint="eastAsia"/>
                <w:sz w:val="24"/>
                <w:szCs w:val="24"/>
              </w:rPr>
              <w:t>3</w:t>
            </w:r>
          </w:p>
        </w:tc>
        <w:tc>
          <w:tcPr>
            <w:tcW w:w="1135" w:type="dxa"/>
            <w:tcBorders>
              <w:left w:val="single" w:sz="4" w:space="0" w:color="000000"/>
              <w:right w:val="single" w:sz="4" w:space="0" w:color="000000"/>
            </w:tcBorders>
            <w:vAlign w:val="center"/>
          </w:tcPr>
          <w:p w14:paraId="67D3F1F3" w14:textId="77777777" w:rsidR="00353AC2" w:rsidRDefault="00000000">
            <w:pPr>
              <w:spacing w:line="276" w:lineRule="auto"/>
              <w:rPr>
                <w:rFonts w:ascii="仿宋" w:eastAsia="仿宋" w:hAnsi="仿宋" w:cs="仿宋"/>
                <w:sz w:val="24"/>
                <w:szCs w:val="24"/>
                <w:lang w:val="en-GB"/>
              </w:rPr>
            </w:pPr>
            <w:r>
              <w:rPr>
                <w:rFonts w:ascii="仿宋" w:eastAsia="仿宋" w:hAnsi="仿宋" w:cs="仿宋" w:hint="eastAsia"/>
                <w:sz w:val="24"/>
                <w:szCs w:val="24"/>
                <w:lang w:val="en-GB"/>
              </w:rPr>
              <w:t>原材料及成品检测能力（</w:t>
            </w:r>
            <w:r>
              <w:rPr>
                <w:rFonts w:ascii="仿宋" w:eastAsia="仿宋" w:hAnsi="仿宋" w:cs="仿宋" w:hint="eastAsia"/>
                <w:sz w:val="24"/>
                <w:szCs w:val="24"/>
              </w:rPr>
              <w:t>开发测试</w:t>
            </w:r>
            <w:r>
              <w:rPr>
                <w:rFonts w:ascii="仿宋" w:eastAsia="仿宋" w:hAnsi="仿宋" w:cs="仿宋" w:hint="eastAsia"/>
                <w:sz w:val="24"/>
                <w:szCs w:val="24"/>
                <w:lang w:val="en-GB"/>
              </w:rPr>
              <w:t>）</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F5F382"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粉尘检测仪</w:t>
            </w:r>
          </w:p>
          <w:p w14:paraId="1E8BA236"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风洞试验台</w:t>
            </w:r>
          </w:p>
          <w:p w14:paraId="6DDABF3E"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气溶胶发生器</w:t>
            </w:r>
          </w:p>
          <w:p w14:paraId="7BE78E41"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30m</w:t>
            </w:r>
            <w:r>
              <w:rPr>
                <w:rFonts w:ascii="Calibri" w:eastAsia="仿宋" w:hAnsi="Calibri" w:cs="Calibri"/>
                <w:sz w:val="24"/>
                <w:szCs w:val="24"/>
              </w:rPr>
              <w:t>³</w:t>
            </w:r>
            <w:r>
              <w:rPr>
                <w:rFonts w:ascii="仿宋" w:eastAsia="仿宋" w:hAnsi="仿宋" w:cs="仿宋" w:hint="eastAsia"/>
                <w:sz w:val="24"/>
                <w:szCs w:val="24"/>
              </w:rPr>
              <w:t>实验舱</w:t>
            </w:r>
          </w:p>
          <w:p w14:paraId="7D4940A1"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甲醛分析仪</w:t>
            </w:r>
          </w:p>
          <w:p w14:paraId="7E416BC7"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红外测温仪</w:t>
            </w:r>
          </w:p>
          <w:p w14:paraId="2ED0A4E9"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可程序恒温恒湿试验箱</w:t>
            </w:r>
          </w:p>
          <w:p w14:paraId="15533C9D"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臭氧浓度测试仪</w:t>
            </w:r>
          </w:p>
          <w:p w14:paraId="35490ED4"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风速仪</w:t>
            </w:r>
          </w:p>
          <w:p w14:paraId="4ECAB2E8" w14:textId="77777777" w:rsidR="00353AC2" w:rsidRDefault="00000000">
            <w:pPr>
              <w:spacing w:line="276"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lastRenderedPageBreak/>
              <w:sym w:font="Wingdings 2" w:char="00A3"/>
            </w:r>
            <w:r>
              <w:rPr>
                <w:rFonts w:ascii="仿宋" w:eastAsia="仿宋" w:hAnsi="仿宋" w:cs="仿宋" w:hint="eastAsia"/>
                <w:color w:val="000000" w:themeColor="text1"/>
                <w:sz w:val="24"/>
                <w:szCs w:val="24"/>
              </w:rPr>
              <w:t>盐雾试验机</w:t>
            </w:r>
          </w:p>
          <w:p w14:paraId="513E4A98"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示波器</w:t>
            </w:r>
          </w:p>
          <w:p w14:paraId="5DC07AAA" w14:textId="77777777" w:rsidR="00353AC2" w:rsidRDefault="00000000">
            <w:pPr>
              <w:spacing w:line="276"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sym w:font="Wingdings 2" w:char="00A3"/>
            </w:r>
            <w:r>
              <w:rPr>
                <w:rFonts w:ascii="仿宋" w:eastAsia="仿宋" w:hAnsi="仿宋" w:cs="仿宋" w:hint="eastAsia"/>
                <w:color w:val="000000" w:themeColor="text1"/>
                <w:sz w:val="24"/>
                <w:szCs w:val="24"/>
              </w:rPr>
              <w:t>数字电桥</w:t>
            </w:r>
          </w:p>
          <w:p w14:paraId="3C2EB69B" w14:textId="77777777" w:rsidR="00353AC2" w:rsidRDefault="00000000">
            <w:pPr>
              <w:spacing w:line="276" w:lineRule="auto"/>
              <w:rPr>
                <w:rFonts w:ascii="仿宋" w:eastAsia="仿宋" w:hAnsi="仿宋" w:cs="仿宋"/>
                <w:sz w:val="24"/>
                <w:szCs w:val="24"/>
              </w:rPr>
            </w:pPr>
            <w:r>
              <w:rPr>
                <w:rFonts w:ascii="仿宋" w:eastAsia="仿宋" w:hAnsi="仿宋" w:cs="仿宋" w:hint="eastAsia"/>
                <w:color w:val="000000" w:themeColor="text1"/>
                <w:sz w:val="24"/>
                <w:szCs w:val="24"/>
              </w:rPr>
              <w:sym w:font="Wingdings 2" w:char="00A3"/>
            </w:r>
            <w:r>
              <w:rPr>
                <w:rFonts w:ascii="仿宋" w:eastAsia="仿宋" w:hAnsi="仿宋" w:cs="仿宋" w:hint="eastAsia"/>
                <w:color w:val="000000" w:themeColor="text1"/>
                <w:sz w:val="24"/>
                <w:szCs w:val="24"/>
              </w:rPr>
              <w:t>长运试验室</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032E5" w14:textId="77777777" w:rsidR="00353AC2" w:rsidRDefault="00000000">
            <w:pPr>
              <w:spacing w:line="276" w:lineRule="auto"/>
              <w:jc w:val="center"/>
              <w:rPr>
                <w:rFonts w:ascii="仿宋" w:eastAsia="仿宋" w:hAnsi="仿宋" w:cs="仿宋"/>
                <w:sz w:val="24"/>
                <w:szCs w:val="24"/>
              </w:rPr>
            </w:pPr>
            <w:r>
              <w:rPr>
                <w:rFonts w:ascii="仿宋" w:eastAsia="仿宋" w:hAnsi="仿宋" w:cs="仿宋" w:hint="eastAsia"/>
                <w:sz w:val="24"/>
                <w:szCs w:val="24"/>
              </w:rPr>
              <w:lastRenderedPageBreak/>
              <w:t>13（一项</w:t>
            </w:r>
            <w:r>
              <w:rPr>
                <w:rFonts w:ascii="仿宋" w:eastAsia="仿宋" w:hAnsi="仿宋" w:cs="仿宋"/>
                <w:sz w:val="24"/>
                <w:szCs w:val="24"/>
              </w:rPr>
              <w:t>1</w:t>
            </w:r>
            <w:r>
              <w:rPr>
                <w:rFonts w:ascii="仿宋" w:eastAsia="仿宋" w:hAnsi="仿宋" w:cs="仿宋" w:hint="eastAsia"/>
                <w:sz w:val="24"/>
                <w:szCs w:val="24"/>
              </w:rPr>
              <w:t>分，此项最高得分</w:t>
            </w:r>
            <w:r>
              <w:rPr>
                <w:rFonts w:ascii="仿宋" w:eastAsia="仿宋" w:hAnsi="仿宋" w:cs="仿宋"/>
                <w:sz w:val="24"/>
                <w:szCs w:val="24"/>
              </w:rPr>
              <w:t>1</w:t>
            </w:r>
            <w:r>
              <w:rPr>
                <w:rFonts w:ascii="仿宋" w:eastAsia="仿宋" w:hAnsi="仿宋" w:cs="仿宋" w:hint="eastAsia"/>
                <w:sz w:val="24"/>
                <w:szCs w:val="24"/>
              </w:rPr>
              <w:t>3分）</w:t>
            </w:r>
          </w:p>
        </w:tc>
        <w:tc>
          <w:tcPr>
            <w:tcW w:w="715" w:type="dxa"/>
            <w:tcBorders>
              <w:left w:val="single" w:sz="4" w:space="0" w:color="000000"/>
              <w:right w:val="single" w:sz="4" w:space="0" w:color="000000"/>
            </w:tcBorders>
            <w:shd w:val="clear" w:color="auto" w:fill="auto"/>
            <w:vAlign w:val="center"/>
          </w:tcPr>
          <w:p w14:paraId="594D6C2F" w14:textId="77777777" w:rsidR="00353AC2" w:rsidRDefault="00353AC2">
            <w:pPr>
              <w:jc w:val="center"/>
              <w:rPr>
                <w:rFonts w:ascii="仿宋" w:eastAsia="仿宋" w:hAnsi="仿宋" w:cs="仿宋"/>
                <w:sz w:val="24"/>
                <w:szCs w:val="24"/>
              </w:rPr>
            </w:pPr>
          </w:p>
        </w:tc>
        <w:tc>
          <w:tcPr>
            <w:tcW w:w="1995" w:type="dxa"/>
            <w:vMerge/>
            <w:tcBorders>
              <w:left w:val="single" w:sz="4" w:space="0" w:color="000000"/>
              <w:right w:val="single" w:sz="4" w:space="0" w:color="000000"/>
            </w:tcBorders>
            <w:shd w:val="clear" w:color="auto" w:fill="auto"/>
            <w:vAlign w:val="center"/>
          </w:tcPr>
          <w:p w14:paraId="0A3C1D9F" w14:textId="77777777" w:rsidR="00353AC2" w:rsidRDefault="00353AC2">
            <w:pPr>
              <w:rPr>
                <w:rFonts w:ascii="仿宋" w:eastAsia="仿宋" w:hAnsi="仿宋" w:cs="仿宋"/>
                <w:sz w:val="24"/>
                <w:szCs w:val="24"/>
              </w:rPr>
            </w:pPr>
          </w:p>
        </w:tc>
        <w:tc>
          <w:tcPr>
            <w:tcW w:w="2221" w:type="dxa"/>
            <w:vMerge/>
            <w:tcBorders>
              <w:left w:val="single" w:sz="4" w:space="0" w:color="000000"/>
              <w:bottom w:val="single" w:sz="4" w:space="0" w:color="000000"/>
              <w:right w:val="single" w:sz="4" w:space="0" w:color="000000"/>
            </w:tcBorders>
            <w:vAlign w:val="center"/>
          </w:tcPr>
          <w:p w14:paraId="3F49085F" w14:textId="77777777" w:rsidR="00353AC2" w:rsidRDefault="00353AC2">
            <w:pPr>
              <w:rPr>
                <w:rFonts w:ascii="仿宋" w:eastAsia="仿宋" w:hAnsi="仿宋" w:cs="仿宋"/>
                <w:sz w:val="24"/>
                <w:szCs w:val="24"/>
              </w:rPr>
            </w:pPr>
          </w:p>
        </w:tc>
      </w:tr>
      <w:tr w:rsidR="00353AC2" w14:paraId="6ACC3203" w14:textId="77777777">
        <w:trPr>
          <w:trHeight w:val="611"/>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14:paraId="0AD0E741" w14:textId="77777777" w:rsidR="00353AC2" w:rsidRDefault="00000000">
            <w:pPr>
              <w:widowControl/>
              <w:jc w:val="center"/>
              <w:textAlignment w:val="center"/>
              <w:rPr>
                <w:rFonts w:ascii="宋体" w:hAnsi="宋体"/>
                <w:b/>
                <w:bCs/>
                <w:sz w:val="28"/>
                <w:szCs w:val="28"/>
              </w:rPr>
            </w:pPr>
            <w:r>
              <w:rPr>
                <w:rFonts w:ascii="宋体" w:hAnsi="宋体" w:cs="仿宋_GB2312" w:hint="eastAsia"/>
                <w:b/>
                <w:bCs/>
                <w:color w:val="000000"/>
                <w:kern w:val="0"/>
                <w:sz w:val="28"/>
                <w:szCs w:val="28"/>
                <w:lang w:bidi="ar"/>
              </w:rPr>
              <w:t>三</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14:paraId="0B444F81" w14:textId="77777777" w:rsidR="00353AC2" w:rsidRDefault="00000000">
            <w:pPr>
              <w:widowControl/>
              <w:textAlignment w:val="center"/>
              <w:rPr>
                <w:rFonts w:ascii="宋体" w:hAnsi="宋体"/>
                <w:b/>
                <w:sz w:val="28"/>
                <w:szCs w:val="28"/>
                <w:lang w:val="en-GB"/>
              </w:rPr>
            </w:pPr>
            <w:bookmarkStart w:id="1" w:name="_Hlk137049817"/>
            <w:r>
              <w:rPr>
                <w:rFonts w:ascii="宋体" w:hAnsi="宋体" w:cs="仿宋_GB2312" w:hint="eastAsia"/>
                <w:b/>
                <w:bCs/>
                <w:color w:val="000000"/>
                <w:kern w:val="0"/>
                <w:sz w:val="28"/>
                <w:szCs w:val="28"/>
                <w:lang w:bidi="ar"/>
              </w:rPr>
              <w:t>产品质量综合指标</w:t>
            </w:r>
            <w:bookmarkEnd w:id="1"/>
          </w:p>
        </w:tc>
        <w:tc>
          <w:tcPr>
            <w:tcW w:w="851" w:type="dxa"/>
            <w:tcBorders>
              <w:top w:val="single" w:sz="4" w:space="0" w:color="000000"/>
              <w:left w:val="single" w:sz="4" w:space="0" w:color="000000"/>
              <w:bottom w:val="single" w:sz="4" w:space="0" w:color="000000"/>
              <w:right w:val="single" w:sz="4" w:space="0" w:color="000000"/>
            </w:tcBorders>
            <w:noWrap/>
            <w:vAlign w:val="center"/>
          </w:tcPr>
          <w:p w14:paraId="56AAC5C1" w14:textId="7E2EF39A" w:rsidR="00353AC2" w:rsidRDefault="00000000">
            <w:pPr>
              <w:widowControl/>
              <w:jc w:val="center"/>
              <w:textAlignment w:val="center"/>
              <w:rPr>
                <w:rFonts w:ascii="宋体" w:hAnsi="宋体"/>
                <w:b/>
                <w:bCs/>
                <w:sz w:val="28"/>
                <w:szCs w:val="28"/>
              </w:rPr>
            </w:pPr>
            <w:r>
              <w:rPr>
                <w:rFonts w:ascii="宋体" w:hAnsi="宋体" w:hint="eastAsia"/>
                <w:b/>
                <w:bCs/>
                <w:sz w:val="28"/>
                <w:szCs w:val="28"/>
              </w:rPr>
              <w:t>2</w:t>
            </w:r>
            <w:r w:rsidR="000C3946">
              <w:rPr>
                <w:rFonts w:ascii="宋体" w:hAnsi="宋体" w:hint="eastAsia"/>
                <w:b/>
                <w:bCs/>
                <w:sz w:val="28"/>
                <w:szCs w:val="28"/>
              </w:rPr>
              <w:t>7</w:t>
            </w:r>
          </w:p>
        </w:tc>
        <w:tc>
          <w:tcPr>
            <w:tcW w:w="715" w:type="dxa"/>
            <w:tcBorders>
              <w:top w:val="single" w:sz="4" w:space="0" w:color="000000"/>
              <w:left w:val="single" w:sz="4" w:space="0" w:color="000000"/>
              <w:bottom w:val="single" w:sz="4" w:space="0" w:color="000000"/>
              <w:right w:val="single" w:sz="4" w:space="0" w:color="000000"/>
            </w:tcBorders>
            <w:vAlign w:val="center"/>
          </w:tcPr>
          <w:p w14:paraId="7071584C" w14:textId="77777777" w:rsidR="00353AC2" w:rsidRDefault="00353AC2">
            <w:pP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vAlign w:val="center"/>
          </w:tcPr>
          <w:p w14:paraId="47555DFC" w14:textId="77777777" w:rsidR="00353AC2" w:rsidRDefault="00353AC2">
            <w:pPr>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3103687C" w14:textId="77777777" w:rsidR="00353AC2" w:rsidRDefault="00353AC2">
            <w:pPr>
              <w:rPr>
                <w:rFonts w:ascii="宋体" w:hAnsi="宋体"/>
                <w:b/>
                <w:bCs/>
                <w:sz w:val="28"/>
                <w:szCs w:val="28"/>
              </w:rPr>
            </w:pPr>
          </w:p>
        </w:tc>
      </w:tr>
      <w:tr w:rsidR="00353AC2" w14:paraId="02A334EB" w14:textId="77777777">
        <w:trPr>
          <w:trHeight w:val="283"/>
          <w:jc w:val="center"/>
        </w:trPr>
        <w:tc>
          <w:tcPr>
            <w:tcW w:w="580" w:type="dxa"/>
            <w:tcBorders>
              <w:left w:val="single" w:sz="4" w:space="0" w:color="000000"/>
              <w:right w:val="single" w:sz="4" w:space="0" w:color="000000"/>
            </w:tcBorders>
            <w:vAlign w:val="center"/>
          </w:tcPr>
          <w:p w14:paraId="36A79C8B" w14:textId="77777777" w:rsidR="00353AC2" w:rsidRDefault="00000000">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1</w:t>
            </w:r>
          </w:p>
        </w:tc>
        <w:tc>
          <w:tcPr>
            <w:tcW w:w="1135" w:type="dxa"/>
            <w:tcBorders>
              <w:left w:val="single" w:sz="4" w:space="0" w:color="000000"/>
              <w:right w:val="single" w:sz="4" w:space="0" w:color="000000"/>
            </w:tcBorders>
            <w:vAlign w:val="center"/>
          </w:tcPr>
          <w:p w14:paraId="572D5949" w14:textId="77777777" w:rsidR="00353AC2" w:rsidRDefault="00000000">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电气质量安全检测</w:t>
            </w: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01C728BB" w14:textId="77777777" w:rsidR="00353AC2" w:rsidRDefault="00000000">
            <w:pPr>
              <w:spacing w:after="120" w:line="360" w:lineRule="auto"/>
              <w:jc w:val="left"/>
              <w:rPr>
                <w:rFonts w:ascii="仿宋_GB2312" w:hAnsi="仿宋_GB2312" w:cs="仿宋_GB2312"/>
                <w:color w:val="000000"/>
                <w:kern w:val="0"/>
                <w:sz w:val="24"/>
                <w:szCs w:val="24"/>
                <w:lang w:bidi="ar"/>
              </w:rPr>
            </w:pPr>
            <w:r>
              <w:rPr>
                <w:rFonts w:ascii="仿宋" w:eastAsia="仿宋" w:hAnsi="仿宋" w:cs="仿宋" w:hint="eastAsia"/>
                <w:sz w:val="24"/>
                <w:szCs w:val="24"/>
              </w:rPr>
              <w:t>□产品型式试验报告</w:t>
            </w:r>
          </w:p>
        </w:tc>
        <w:tc>
          <w:tcPr>
            <w:tcW w:w="851" w:type="dxa"/>
            <w:tcBorders>
              <w:left w:val="single" w:sz="4" w:space="0" w:color="000000"/>
              <w:right w:val="single" w:sz="4" w:space="0" w:color="000000"/>
            </w:tcBorders>
            <w:noWrap/>
            <w:vAlign w:val="center"/>
          </w:tcPr>
          <w:p w14:paraId="50722DED" w14:textId="77777777" w:rsidR="00353AC2" w:rsidRDefault="00000000">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p>
        </w:tc>
        <w:tc>
          <w:tcPr>
            <w:tcW w:w="715" w:type="dxa"/>
            <w:tcBorders>
              <w:left w:val="single" w:sz="4" w:space="0" w:color="000000"/>
              <w:right w:val="single" w:sz="4" w:space="0" w:color="000000"/>
            </w:tcBorders>
            <w:vAlign w:val="center"/>
          </w:tcPr>
          <w:p w14:paraId="4758CC71" w14:textId="77777777" w:rsidR="00353AC2" w:rsidRDefault="00353AC2">
            <w:pPr>
              <w:jc w:val="center"/>
              <w:rPr>
                <w:rFonts w:ascii="仿宋_GB2312" w:eastAsia="仿宋_GB2312" w:hAnsi="仿宋_GB2312" w:cs="仿宋_GB2312"/>
                <w:color w:val="000000"/>
                <w:sz w:val="24"/>
                <w:szCs w:val="24"/>
              </w:rPr>
            </w:pPr>
          </w:p>
        </w:tc>
        <w:tc>
          <w:tcPr>
            <w:tcW w:w="1995" w:type="dxa"/>
            <w:tcBorders>
              <w:left w:val="single" w:sz="4" w:space="0" w:color="000000"/>
              <w:right w:val="single" w:sz="4" w:space="0" w:color="000000"/>
            </w:tcBorders>
            <w:vAlign w:val="center"/>
          </w:tcPr>
          <w:p w14:paraId="34A7F8BF" w14:textId="77777777" w:rsidR="00353AC2" w:rsidRDefault="00000000">
            <w:pPr>
              <w:spacing w:after="120"/>
            </w:pPr>
            <w:r>
              <w:rPr>
                <w:rFonts w:ascii="仿宋" w:eastAsia="仿宋" w:hAnsi="仿宋" w:cs="仿宋" w:hint="eastAsia"/>
                <w:sz w:val="24"/>
                <w:szCs w:val="24"/>
              </w:rPr>
              <w:t>具有CNAS、CMA认证的检测机构出具的符合检测内容的检测报告。</w:t>
            </w:r>
          </w:p>
        </w:tc>
        <w:tc>
          <w:tcPr>
            <w:tcW w:w="2221" w:type="dxa"/>
            <w:tcBorders>
              <w:left w:val="single" w:sz="4" w:space="0" w:color="000000"/>
              <w:right w:val="single" w:sz="4" w:space="0" w:color="000000"/>
            </w:tcBorders>
            <w:vAlign w:val="center"/>
          </w:tcPr>
          <w:p w14:paraId="2AFE8E3B" w14:textId="77777777" w:rsidR="00353AC2" w:rsidRDefault="00000000">
            <w:pPr>
              <w:widowControl/>
              <w:jc w:val="left"/>
              <w:textAlignment w:val="center"/>
              <w:rPr>
                <w:rFonts w:ascii="仿宋" w:eastAsia="仿宋" w:hAnsi="仿宋"/>
              </w:rPr>
            </w:pPr>
            <w:r>
              <w:rPr>
                <w:rFonts w:ascii="仿宋" w:eastAsia="仿宋" w:hAnsi="仿宋" w:cs="仿宋_GB2312" w:hint="eastAsia"/>
                <w:color w:val="000000"/>
                <w:kern w:val="0"/>
                <w:sz w:val="24"/>
                <w:szCs w:val="24"/>
                <w:lang w:bidi="ar"/>
              </w:rPr>
              <w:t>执行标准：GB4706.1。</w:t>
            </w:r>
          </w:p>
        </w:tc>
      </w:tr>
      <w:tr w:rsidR="00353AC2" w14:paraId="2B2FA5FF" w14:textId="77777777">
        <w:trPr>
          <w:trHeight w:val="283"/>
          <w:jc w:val="center"/>
        </w:trPr>
        <w:tc>
          <w:tcPr>
            <w:tcW w:w="580" w:type="dxa"/>
            <w:tcBorders>
              <w:left w:val="single" w:sz="4" w:space="0" w:color="000000"/>
              <w:right w:val="single" w:sz="4" w:space="0" w:color="000000"/>
            </w:tcBorders>
            <w:vAlign w:val="center"/>
          </w:tcPr>
          <w:p w14:paraId="4A31D9C9" w14:textId="77777777" w:rsidR="00353AC2" w:rsidRDefault="00000000">
            <w:pPr>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2</w:t>
            </w:r>
          </w:p>
        </w:tc>
        <w:tc>
          <w:tcPr>
            <w:tcW w:w="1135" w:type="dxa"/>
            <w:tcBorders>
              <w:left w:val="single" w:sz="4" w:space="0" w:color="000000"/>
              <w:right w:val="single" w:sz="4" w:space="0" w:color="000000"/>
            </w:tcBorders>
            <w:vAlign w:val="center"/>
          </w:tcPr>
          <w:p w14:paraId="757CD99F" w14:textId="77777777" w:rsidR="00353AC2" w:rsidRDefault="00000000">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电磁兼容性检测</w:t>
            </w: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51B5A54B" w14:textId="77777777" w:rsidR="00353AC2" w:rsidRDefault="00000000">
            <w:pPr>
              <w:spacing w:after="120" w:line="360" w:lineRule="auto"/>
              <w:jc w:val="left"/>
              <w:rPr>
                <w:rFonts w:ascii="仿宋_GB2312" w:hAnsi="仿宋_GB2312" w:cs="仿宋_GB2312"/>
                <w:color w:val="000000"/>
                <w:kern w:val="0"/>
                <w:sz w:val="24"/>
                <w:szCs w:val="24"/>
                <w:lang w:bidi="ar"/>
              </w:rPr>
            </w:pPr>
            <w:r>
              <w:rPr>
                <w:rFonts w:ascii="仿宋" w:eastAsia="仿宋" w:hAnsi="仿宋" w:cs="仿宋" w:hint="eastAsia"/>
                <w:sz w:val="24"/>
                <w:szCs w:val="24"/>
              </w:rPr>
              <w:t>□产品测试报告</w:t>
            </w:r>
          </w:p>
        </w:tc>
        <w:tc>
          <w:tcPr>
            <w:tcW w:w="851" w:type="dxa"/>
            <w:tcBorders>
              <w:left w:val="single" w:sz="4" w:space="0" w:color="000000"/>
              <w:right w:val="single" w:sz="4" w:space="0" w:color="000000"/>
            </w:tcBorders>
            <w:noWrap/>
            <w:vAlign w:val="center"/>
          </w:tcPr>
          <w:p w14:paraId="409303E4" w14:textId="77777777" w:rsidR="00353AC2" w:rsidRDefault="00000000">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p>
        </w:tc>
        <w:tc>
          <w:tcPr>
            <w:tcW w:w="715" w:type="dxa"/>
            <w:tcBorders>
              <w:left w:val="single" w:sz="4" w:space="0" w:color="000000"/>
              <w:right w:val="single" w:sz="4" w:space="0" w:color="000000"/>
            </w:tcBorders>
            <w:vAlign w:val="center"/>
          </w:tcPr>
          <w:p w14:paraId="63090CE8" w14:textId="77777777" w:rsidR="00353AC2" w:rsidRDefault="00353AC2">
            <w:pPr>
              <w:jc w:val="center"/>
              <w:rPr>
                <w:rFonts w:ascii="仿宋_GB2312" w:eastAsia="仿宋_GB2312" w:hAnsi="仿宋_GB2312" w:cs="仿宋_GB2312"/>
                <w:color w:val="000000"/>
                <w:sz w:val="24"/>
                <w:szCs w:val="24"/>
              </w:rPr>
            </w:pPr>
          </w:p>
        </w:tc>
        <w:tc>
          <w:tcPr>
            <w:tcW w:w="1995" w:type="dxa"/>
            <w:tcBorders>
              <w:left w:val="single" w:sz="4" w:space="0" w:color="000000"/>
              <w:right w:val="single" w:sz="4" w:space="0" w:color="000000"/>
            </w:tcBorders>
            <w:vAlign w:val="center"/>
          </w:tcPr>
          <w:p w14:paraId="6D40FA45" w14:textId="77777777" w:rsidR="00353AC2" w:rsidRDefault="00000000">
            <w:pPr>
              <w:textAlignment w:val="center"/>
            </w:pPr>
            <w:r>
              <w:rPr>
                <w:rFonts w:ascii="仿宋" w:eastAsia="仿宋" w:hAnsi="仿宋" w:cs="仿宋" w:hint="eastAsia"/>
                <w:sz w:val="24"/>
                <w:szCs w:val="24"/>
              </w:rPr>
              <w:t>具有CNAS、CMA认证的检测机构出具的符合检测内容的检测报告。</w:t>
            </w:r>
          </w:p>
        </w:tc>
        <w:tc>
          <w:tcPr>
            <w:tcW w:w="2221" w:type="dxa"/>
            <w:tcBorders>
              <w:left w:val="single" w:sz="4" w:space="0" w:color="000000"/>
              <w:right w:val="single" w:sz="4" w:space="0" w:color="000000"/>
            </w:tcBorders>
            <w:vAlign w:val="center"/>
          </w:tcPr>
          <w:p w14:paraId="70CE08AC" w14:textId="77777777" w:rsidR="00353AC2" w:rsidRDefault="00000000">
            <w:pPr>
              <w:widowControl/>
              <w:jc w:val="left"/>
              <w:textAlignment w:val="center"/>
              <w:rPr>
                <w:rFonts w:ascii="仿宋" w:eastAsia="仿宋" w:hAnsi="仿宋" w:cs="仿宋_GB2312"/>
                <w:color w:val="000000"/>
                <w:kern w:val="0"/>
                <w:sz w:val="24"/>
                <w:szCs w:val="24"/>
                <w:lang w:bidi="ar"/>
              </w:rPr>
            </w:pPr>
            <w:r>
              <w:rPr>
                <w:rFonts w:ascii="仿宋" w:eastAsia="仿宋" w:hAnsi="仿宋" w:cs="仿宋_GB2312" w:hint="eastAsia"/>
                <w:color w:val="000000"/>
                <w:kern w:val="0"/>
                <w:sz w:val="24"/>
                <w:szCs w:val="24"/>
                <w:lang w:bidi="ar"/>
              </w:rPr>
              <w:t>执行标准：GB/T4343.1。</w:t>
            </w:r>
          </w:p>
        </w:tc>
      </w:tr>
      <w:tr w:rsidR="00353AC2" w14:paraId="1E93B8FE" w14:textId="77777777">
        <w:trPr>
          <w:trHeight w:val="1202"/>
          <w:jc w:val="center"/>
        </w:trPr>
        <w:tc>
          <w:tcPr>
            <w:tcW w:w="580" w:type="dxa"/>
            <w:vMerge w:val="restart"/>
            <w:tcBorders>
              <w:left w:val="single" w:sz="4" w:space="0" w:color="000000"/>
              <w:right w:val="single" w:sz="4" w:space="0" w:color="000000"/>
            </w:tcBorders>
            <w:vAlign w:val="center"/>
          </w:tcPr>
          <w:p w14:paraId="5DFFF6AF" w14:textId="77777777" w:rsidR="00353AC2" w:rsidRDefault="00000000">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3</w:t>
            </w:r>
          </w:p>
        </w:tc>
        <w:tc>
          <w:tcPr>
            <w:tcW w:w="1135" w:type="dxa"/>
            <w:vMerge w:val="restart"/>
            <w:tcBorders>
              <w:left w:val="single" w:sz="4" w:space="0" w:color="000000"/>
              <w:right w:val="single" w:sz="4" w:space="0" w:color="000000"/>
            </w:tcBorders>
            <w:vAlign w:val="center"/>
          </w:tcPr>
          <w:p w14:paraId="3FA7899E" w14:textId="3944186B" w:rsidR="00353AC2" w:rsidRDefault="00000000">
            <w:pPr>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高低温</w:t>
            </w:r>
            <w:r w:rsidR="000C3946">
              <w:rPr>
                <w:rFonts w:ascii="仿宋_GB2312" w:eastAsia="仿宋_GB2312" w:hAnsi="仿宋_GB2312" w:cs="仿宋_GB2312" w:hint="eastAsia"/>
                <w:color w:val="000000"/>
                <w:kern w:val="0"/>
                <w:sz w:val="24"/>
                <w:szCs w:val="24"/>
                <w:lang w:bidi="ar"/>
              </w:rPr>
              <w:t>检测</w:t>
            </w: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19573769" w14:textId="77777777" w:rsidR="00353AC2" w:rsidRDefault="00000000">
            <w:pPr>
              <w:spacing w:after="120" w:line="360" w:lineRule="auto"/>
              <w:jc w:val="left"/>
              <w:rPr>
                <w:rFonts w:ascii="仿宋" w:eastAsia="仿宋" w:hAnsi="仿宋" w:cs="仿宋"/>
                <w:sz w:val="24"/>
                <w:szCs w:val="24"/>
              </w:rPr>
            </w:pPr>
            <w:r>
              <w:rPr>
                <w:rFonts w:ascii="仿宋" w:eastAsia="仿宋" w:hAnsi="仿宋" w:cs="仿宋" w:hint="eastAsia"/>
                <w:sz w:val="24"/>
                <w:szCs w:val="24"/>
              </w:rPr>
              <w:t>□将产品净化放置在温度为（85±2）℃，相对湿（85±5）%的测试箱中运行48小时。</w:t>
            </w:r>
          </w:p>
        </w:tc>
        <w:tc>
          <w:tcPr>
            <w:tcW w:w="851" w:type="dxa"/>
            <w:tcBorders>
              <w:left w:val="single" w:sz="4" w:space="0" w:color="000000"/>
              <w:right w:val="single" w:sz="4" w:space="0" w:color="000000"/>
            </w:tcBorders>
            <w:noWrap/>
            <w:vAlign w:val="center"/>
          </w:tcPr>
          <w:p w14:paraId="41F575C9" w14:textId="77777777" w:rsidR="00353AC2" w:rsidRDefault="00000000">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p>
        </w:tc>
        <w:tc>
          <w:tcPr>
            <w:tcW w:w="715" w:type="dxa"/>
            <w:tcBorders>
              <w:left w:val="single" w:sz="4" w:space="0" w:color="000000"/>
              <w:right w:val="single" w:sz="4" w:space="0" w:color="000000"/>
            </w:tcBorders>
            <w:vAlign w:val="center"/>
          </w:tcPr>
          <w:p w14:paraId="00B4742B" w14:textId="77777777" w:rsidR="00353AC2" w:rsidRDefault="00353AC2">
            <w:pPr>
              <w:jc w:val="center"/>
              <w:rPr>
                <w:rFonts w:ascii="仿宋_GB2312" w:eastAsia="仿宋_GB2312" w:hAnsi="仿宋_GB2312" w:cs="仿宋_GB2312"/>
                <w:color w:val="000000"/>
                <w:sz w:val="24"/>
                <w:szCs w:val="24"/>
              </w:rPr>
            </w:pPr>
          </w:p>
        </w:tc>
        <w:tc>
          <w:tcPr>
            <w:tcW w:w="1995" w:type="dxa"/>
            <w:vMerge w:val="restart"/>
            <w:tcBorders>
              <w:left w:val="single" w:sz="4" w:space="0" w:color="000000"/>
              <w:right w:val="single" w:sz="4" w:space="0" w:color="000000"/>
            </w:tcBorders>
            <w:vAlign w:val="center"/>
          </w:tcPr>
          <w:p w14:paraId="25D9486D" w14:textId="77777777" w:rsidR="00353AC2" w:rsidRDefault="00000000">
            <w:pPr>
              <w:textAlignment w:val="center"/>
              <w:rPr>
                <w:rFonts w:ascii="仿宋_GB2312" w:eastAsia="仿宋_GB2312" w:hAnsi="仿宋_GB2312" w:cs="仿宋_GB2312"/>
                <w:sz w:val="24"/>
                <w:szCs w:val="22"/>
              </w:rPr>
            </w:pPr>
            <w:r>
              <w:rPr>
                <w:rFonts w:ascii="仿宋" w:eastAsia="仿宋" w:hAnsi="仿宋" w:cs="仿宋" w:hint="eastAsia"/>
                <w:sz w:val="24"/>
                <w:szCs w:val="24"/>
              </w:rPr>
              <w:t>具有CNAS、CMA认证的检测机构出具的符合检测内容的检测报告。</w:t>
            </w:r>
          </w:p>
        </w:tc>
        <w:tc>
          <w:tcPr>
            <w:tcW w:w="2221" w:type="dxa"/>
            <w:vMerge w:val="restart"/>
            <w:tcBorders>
              <w:left w:val="single" w:sz="4" w:space="0" w:color="000000"/>
              <w:right w:val="single" w:sz="4" w:space="0" w:color="000000"/>
            </w:tcBorders>
            <w:vAlign w:val="center"/>
          </w:tcPr>
          <w:p w14:paraId="1BBC36EC" w14:textId="77777777" w:rsidR="00353AC2" w:rsidRDefault="00000000">
            <w:pPr>
              <w:widowControl/>
              <w:jc w:val="left"/>
              <w:textAlignment w:val="center"/>
              <w:rPr>
                <w:rFonts w:ascii="仿宋_GB2312" w:eastAsia="仿宋_GB2312" w:hAnsi="仿宋_GB2312" w:cs="仿宋_GB2312"/>
                <w:color w:val="000000"/>
                <w:kern w:val="0"/>
                <w:sz w:val="24"/>
                <w:szCs w:val="24"/>
                <w:lang w:bidi="ar"/>
              </w:rPr>
            </w:pPr>
            <w:r>
              <w:rPr>
                <w:rFonts w:ascii="仿宋" w:eastAsia="仿宋" w:hAnsi="仿宋" w:cs="仿宋_GB2312" w:hint="eastAsia"/>
                <w:color w:val="000000"/>
                <w:kern w:val="0"/>
                <w:sz w:val="24"/>
                <w:szCs w:val="24"/>
                <w:lang w:bidi="ar"/>
              </w:rPr>
              <w:t>执行标准：GB/T2423。</w:t>
            </w:r>
          </w:p>
        </w:tc>
      </w:tr>
      <w:tr w:rsidR="00353AC2" w14:paraId="15797F94" w14:textId="77777777">
        <w:trPr>
          <w:trHeight w:val="1365"/>
          <w:jc w:val="center"/>
        </w:trPr>
        <w:tc>
          <w:tcPr>
            <w:tcW w:w="580" w:type="dxa"/>
            <w:vMerge/>
            <w:tcBorders>
              <w:left w:val="single" w:sz="4" w:space="0" w:color="000000"/>
              <w:right w:val="single" w:sz="4" w:space="0" w:color="000000"/>
            </w:tcBorders>
            <w:vAlign w:val="center"/>
          </w:tcPr>
          <w:p w14:paraId="242C9B6A" w14:textId="77777777" w:rsidR="00353AC2" w:rsidRDefault="00353AC2">
            <w:pPr>
              <w:widowControl/>
              <w:jc w:val="center"/>
              <w:textAlignment w:val="center"/>
              <w:rPr>
                <w:rFonts w:ascii="仿宋_GB2312" w:eastAsia="仿宋_GB2312" w:hAnsi="仿宋_GB2312" w:cs="仿宋_GB2312"/>
                <w:color w:val="000000"/>
                <w:kern w:val="0"/>
                <w:sz w:val="24"/>
                <w:szCs w:val="24"/>
                <w:lang w:bidi="ar"/>
              </w:rPr>
            </w:pPr>
          </w:p>
        </w:tc>
        <w:tc>
          <w:tcPr>
            <w:tcW w:w="1135" w:type="dxa"/>
            <w:vMerge/>
            <w:tcBorders>
              <w:left w:val="single" w:sz="4" w:space="0" w:color="000000"/>
              <w:right w:val="single" w:sz="4" w:space="0" w:color="000000"/>
            </w:tcBorders>
            <w:vAlign w:val="center"/>
          </w:tcPr>
          <w:p w14:paraId="5E52F701" w14:textId="77777777" w:rsidR="00353AC2" w:rsidRDefault="00353AC2">
            <w:pPr>
              <w:jc w:val="center"/>
              <w:textAlignment w:val="center"/>
              <w:rPr>
                <w:rFonts w:ascii="仿宋_GB2312" w:eastAsia="仿宋_GB2312" w:hAnsi="仿宋_GB2312" w:cs="仿宋_GB2312"/>
                <w:color w:val="000000"/>
                <w:kern w:val="0"/>
                <w:sz w:val="24"/>
                <w:szCs w:val="24"/>
                <w:lang w:bidi="ar"/>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2FDABA1E" w14:textId="77777777" w:rsidR="00353AC2" w:rsidRDefault="00000000">
            <w:pPr>
              <w:spacing w:after="120" w:line="360" w:lineRule="auto"/>
              <w:jc w:val="left"/>
              <w:rPr>
                <w:rFonts w:ascii="仿宋" w:eastAsia="仿宋" w:hAnsi="仿宋" w:cs="仿宋"/>
                <w:sz w:val="24"/>
                <w:szCs w:val="24"/>
              </w:rPr>
            </w:pPr>
            <w:r>
              <w:rPr>
                <w:rFonts w:ascii="仿宋" w:eastAsia="仿宋" w:hAnsi="仿宋" w:cs="仿宋" w:hint="eastAsia"/>
                <w:sz w:val="24"/>
                <w:szCs w:val="24"/>
              </w:rPr>
              <w:t>□将产品放置在温度为（-25±2）℃，测试箱中运行48小时。</w:t>
            </w:r>
          </w:p>
        </w:tc>
        <w:tc>
          <w:tcPr>
            <w:tcW w:w="851" w:type="dxa"/>
            <w:tcBorders>
              <w:left w:val="single" w:sz="4" w:space="0" w:color="000000"/>
              <w:right w:val="single" w:sz="4" w:space="0" w:color="000000"/>
            </w:tcBorders>
            <w:noWrap/>
            <w:vAlign w:val="center"/>
          </w:tcPr>
          <w:p w14:paraId="7522DD79" w14:textId="77777777" w:rsidR="00353AC2" w:rsidRDefault="00000000">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p>
        </w:tc>
        <w:tc>
          <w:tcPr>
            <w:tcW w:w="715" w:type="dxa"/>
            <w:tcBorders>
              <w:left w:val="single" w:sz="4" w:space="0" w:color="000000"/>
              <w:right w:val="single" w:sz="4" w:space="0" w:color="000000"/>
            </w:tcBorders>
            <w:vAlign w:val="center"/>
          </w:tcPr>
          <w:p w14:paraId="55975D39" w14:textId="77777777" w:rsidR="00353AC2" w:rsidRDefault="00353AC2">
            <w:pPr>
              <w:jc w:val="center"/>
              <w:rPr>
                <w:rFonts w:ascii="仿宋_GB2312" w:eastAsia="仿宋_GB2312" w:hAnsi="仿宋_GB2312" w:cs="仿宋_GB2312"/>
                <w:color w:val="000000"/>
                <w:sz w:val="24"/>
                <w:szCs w:val="24"/>
              </w:rPr>
            </w:pPr>
          </w:p>
        </w:tc>
        <w:tc>
          <w:tcPr>
            <w:tcW w:w="1995" w:type="dxa"/>
            <w:vMerge/>
            <w:tcBorders>
              <w:left w:val="single" w:sz="4" w:space="0" w:color="000000"/>
              <w:right w:val="single" w:sz="4" w:space="0" w:color="000000"/>
            </w:tcBorders>
            <w:vAlign w:val="center"/>
          </w:tcPr>
          <w:p w14:paraId="2AE02DB3" w14:textId="77777777" w:rsidR="00353AC2" w:rsidRDefault="00353AC2">
            <w:pPr>
              <w:jc w:val="center"/>
              <w:textAlignment w:val="center"/>
              <w:rPr>
                <w:rFonts w:ascii="仿宋_GB2312" w:eastAsia="仿宋_GB2312" w:hAnsi="仿宋_GB2312" w:cs="仿宋_GB2312"/>
                <w:sz w:val="24"/>
                <w:szCs w:val="22"/>
              </w:rPr>
            </w:pPr>
          </w:p>
        </w:tc>
        <w:tc>
          <w:tcPr>
            <w:tcW w:w="2221" w:type="dxa"/>
            <w:vMerge/>
            <w:tcBorders>
              <w:left w:val="single" w:sz="4" w:space="0" w:color="000000"/>
              <w:right w:val="single" w:sz="4" w:space="0" w:color="000000"/>
            </w:tcBorders>
            <w:vAlign w:val="center"/>
          </w:tcPr>
          <w:p w14:paraId="7545E545" w14:textId="77777777" w:rsidR="00353AC2" w:rsidRDefault="00353AC2">
            <w:pPr>
              <w:widowControl/>
              <w:jc w:val="left"/>
              <w:textAlignment w:val="center"/>
              <w:rPr>
                <w:rFonts w:ascii="仿宋_GB2312" w:eastAsia="仿宋_GB2312" w:hAnsi="仿宋_GB2312" w:cs="仿宋_GB2312"/>
                <w:color w:val="000000"/>
                <w:kern w:val="0"/>
                <w:sz w:val="24"/>
                <w:szCs w:val="24"/>
                <w:lang w:bidi="ar"/>
              </w:rPr>
            </w:pPr>
          </w:p>
        </w:tc>
      </w:tr>
      <w:tr w:rsidR="00353AC2" w14:paraId="53354D0B" w14:textId="77777777">
        <w:trPr>
          <w:trHeight w:val="1437"/>
          <w:jc w:val="center"/>
        </w:trPr>
        <w:tc>
          <w:tcPr>
            <w:tcW w:w="580" w:type="dxa"/>
            <w:vMerge w:val="restart"/>
            <w:tcBorders>
              <w:left w:val="single" w:sz="4" w:space="0" w:color="000000"/>
              <w:right w:val="single" w:sz="4" w:space="0" w:color="000000"/>
            </w:tcBorders>
            <w:vAlign w:val="center"/>
          </w:tcPr>
          <w:p w14:paraId="71201FD0" w14:textId="77777777" w:rsidR="00353AC2" w:rsidRDefault="00000000">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4</w:t>
            </w:r>
          </w:p>
        </w:tc>
        <w:tc>
          <w:tcPr>
            <w:tcW w:w="1135" w:type="dxa"/>
            <w:vMerge w:val="restart"/>
            <w:tcBorders>
              <w:left w:val="single" w:sz="4" w:space="0" w:color="000000"/>
              <w:right w:val="single" w:sz="4" w:space="0" w:color="000000"/>
            </w:tcBorders>
            <w:vAlign w:val="center"/>
          </w:tcPr>
          <w:p w14:paraId="7871609A" w14:textId="77777777" w:rsidR="00353AC2" w:rsidRDefault="00000000">
            <w:pPr>
              <w:widowControl/>
              <w:jc w:val="center"/>
              <w:textAlignment w:val="center"/>
              <w:rPr>
                <w:rFonts w:ascii="仿宋_GB2312" w:eastAsia="仿宋_GB2312" w:hAnsi="仿宋_GB2312" w:cs="仿宋_GB2312"/>
                <w:color w:val="000000" w:themeColor="text1"/>
                <w:kern w:val="0"/>
                <w:sz w:val="24"/>
                <w:szCs w:val="24"/>
                <w:lang w:bidi="ar"/>
              </w:rPr>
            </w:pPr>
            <w:r>
              <w:rPr>
                <w:rFonts w:ascii="仿宋_GB2312" w:eastAsia="仿宋_GB2312" w:hAnsi="仿宋_GB2312" w:cs="仿宋_GB2312" w:hint="eastAsia"/>
                <w:color w:val="000000" w:themeColor="text1"/>
                <w:kern w:val="0"/>
                <w:sz w:val="24"/>
                <w:szCs w:val="24"/>
                <w:lang w:bidi="ar"/>
              </w:rPr>
              <w:t>有害</w:t>
            </w:r>
          </w:p>
          <w:p w14:paraId="4005E029" w14:textId="77777777" w:rsidR="000C3946" w:rsidRDefault="00000000">
            <w:pPr>
              <w:widowControl/>
              <w:jc w:val="center"/>
              <w:textAlignment w:val="center"/>
              <w:rPr>
                <w:rFonts w:ascii="仿宋_GB2312" w:eastAsia="仿宋_GB2312" w:hAnsi="仿宋_GB2312" w:cs="仿宋_GB2312"/>
                <w:color w:val="000000" w:themeColor="text1"/>
                <w:kern w:val="0"/>
                <w:sz w:val="24"/>
                <w:szCs w:val="24"/>
                <w:lang w:bidi="ar"/>
              </w:rPr>
            </w:pPr>
            <w:r>
              <w:rPr>
                <w:rFonts w:ascii="仿宋_GB2312" w:eastAsia="仿宋_GB2312" w:hAnsi="仿宋_GB2312" w:cs="仿宋_GB2312" w:hint="eastAsia"/>
                <w:color w:val="000000" w:themeColor="text1"/>
                <w:kern w:val="0"/>
                <w:sz w:val="24"/>
                <w:szCs w:val="24"/>
                <w:lang w:bidi="ar"/>
              </w:rPr>
              <w:t>因素</w:t>
            </w:r>
          </w:p>
          <w:p w14:paraId="3093DF78" w14:textId="2C3D201E" w:rsidR="00353AC2" w:rsidRDefault="000C3946">
            <w:pPr>
              <w:widowControl/>
              <w:jc w:val="center"/>
              <w:textAlignment w:val="center"/>
              <w:rPr>
                <w:rFonts w:ascii="仿宋_GB2312" w:eastAsia="仿宋_GB2312" w:hAnsi="仿宋_GB2312" w:cs="仿宋_GB2312"/>
                <w:color w:val="000000" w:themeColor="text1"/>
                <w:kern w:val="0"/>
                <w:sz w:val="24"/>
                <w:szCs w:val="24"/>
                <w:lang w:bidi="ar"/>
              </w:rPr>
            </w:pPr>
            <w:r>
              <w:rPr>
                <w:rFonts w:ascii="仿宋_GB2312" w:eastAsia="仿宋_GB2312" w:hAnsi="仿宋_GB2312" w:cs="仿宋_GB2312" w:hint="eastAsia"/>
                <w:color w:val="000000" w:themeColor="text1"/>
                <w:kern w:val="0"/>
                <w:sz w:val="24"/>
                <w:szCs w:val="24"/>
                <w:lang w:bidi="ar"/>
              </w:rPr>
              <w:t>检测</w:t>
            </w: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33F0CB3F" w14:textId="77777777" w:rsidR="00353AC2" w:rsidRDefault="00000000">
            <w:pPr>
              <w:spacing w:after="120" w:line="360" w:lineRule="auto"/>
              <w:jc w:val="left"/>
              <w:rPr>
                <w:rFonts w:ascii="仿宋" w:eastAsia="仿宋" w:hAnsi="仿宋" w:cs="仿宋"/>
                <w:sz w:val="24"/>
                <w:szCs w:val="24"/>
              </w:rPr>
            </w:pPr>
            <w:r>
              <w:rPr>
                <w:rFonts w:ascii="仿宋" w:eastAsia="仿宋" w:hAnsi="仿宋" w:cs="仿宋" w:hint="eastAsia"/>
                <w:sz w:val="24"/>
                <w:szCs w:val="24"/>
              </w:rPr>
              <w:t>□臭氧浓度（出风口5cm处）≤ 0.10 mg/m3</w:t>
            </w:r>
          </w:p>
        </w:tc>
        <w:tc>
          <w:tcPr>
            <w:tcW w:w="851" w:type="dxa"/>
            <w:tcBorders>
              <w:left w:val="single" w:sz="4" w:space="0" w:color="000000"/>
              <w:right w:val="single" w:sz="4" w:space="0" w:color="000000"/>
            </w:tcBorders>
            <w:noWrap/>
            <w:vAlign w:val="center"/>
          </w:tcPr>
          <w:p w14:paraId="37B202C2" w14:textId="77777777" w:rsidR="00353AC2" w:rsidRDefault="00000000">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p>
        </w:tc>
        <w:tc>
          <w:tcPr>
            <w:tcW w:w="715" w:type="dxa"/>
            <w:tcBorders>
              <w:left w:val="single" w:sz="4" w:space="0" w:color="000000"/>
              <w:right w:val="single" w:sz="4" w:space="0" w:color="000000"/>
            </w:tcBorders>
            <w:vAlign w:val="center"/>
          </w:tcPr>
          <w:p w14:paraId="4320A245" w14:textId="77777777" w:rsidR="00353AC2" w:rsidRDefault="00353AC2">
            <w:pPr>
              <w:jc w:val="center"/>
              <w:rPr>
                <w:rFonts w:ascii="仿宋_GB2312" w:eastAsia="仿宋_GB2312" w:hAnsi="仿宋_GB2312" w:cs="仿宋_GB2312"/>
                <w:color w:val="000000"/>
                <w:sz w:val="24"/>
                <w:szCs w:val="24"/>
              </w:rPr>
            </w:pPr>
          </w:p>
        </w:tc>
        <w:tc>
          <w:tcPr>
            <w:tcW w:w="1995" w:type="dxa"/>
            <w:vMerge w:val="restart"/>
            <w:tcBorders>
              <w:left w:val="single" w:sz="4" w:space="0" w:color="000000"/>
              <w:right w:val="single" w:sz="4" w:space="0" w:color="000000"/>
            </w:tcBorders>
            <w:vAlign w:val="center"/>
          </w:tcPr>
          <w:p w14:paraId="55FE0A15" w14:textId="77777777" w:rsidR="00353AC2" w:rsidRDefault="00000000">
            <w:pPr>
              <w:spacing w:after="1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1、具有CNAS、CMA认证的检测机构出具的符合检测内容的检测报告。</w:t>
            </w:r>
          </w:p>
          <w:p w14:paraId="0DD59961" w14:textId="77777777" w:rsidR="00353AC2" w:rsidRDefault="00000000">
            <w:pPr>
              <w:spacing w:after="120"/>
              <w:rPr>
                <w:color w:val="000000" w:themeColor="text1"/>
              </w:rPr>
            </w:pPr>
            <w:r>
              <w:rPr>
                <w:rFonts w:ascii="仿宋" w:eastAsia="仿宋" w:hAnsi="仿宋" w:cs="仿宋" w:hint="eastAsia"/>
                <w:color w:val="000000" w:themeColor="text1"/>
                <w:sz w:val="24"/>
                <w:szCs w:val="24"/>
              </w:rPr>
              <w:t>2、检测报告</w:t>
            </w:r>
            <w:proofErr w:type="gramStart"/>
            <w:r>
              <w:rPr>
                <w:rFonts w:ascii="仿宋" w:eastAsia="仿宋" w:hAnsi="仿宋" w:cs="仿宋" w:hint="eastAsia"/>
                <w:color w:val="000000" w:themeColor="text1"/>
                <w:sz w:val="24"/>
                <w:szCs w:val="24"/>
              </w:rPr>
              <w:t>须体现</w:t>
            </w:r>
            <w:proofErr w:type="gramEnd"/>
            <w:r>
              <w:rPr>
                <w:rFonts w:ascii="仿宋" w:eastAsia="仿宋" w:hAnsi="仿宋" w:cs="仿宋" w:hint="eastAsia"/>
                <w:color w:val="000000" w:themeColor="text1"/>
                <w:sz w:val="24"/>
                <w:szCs w:val="24"/>
              </w:rPr>
              <w:t>产品规格型号、功率参数、试验风量。</w:t>
            </w:r>
          </w:p>
        </w:tc>
        <w:tc>
          <w:tcPr>
            <w:tcW w:w="2221" w:type="dxa"/>
            <w:vMerge w:val="restart"/>
            <w:tcBorders>
              <w:left w:val="single" w:sz="4" w:space="0" w:color="000000"/>
              <w:right w:val="single" w:sz="4" w:space="0" w:color="000000"/>
            </w:tcBorders>
            <w:vAlign w:val="center"/>
          </w:tcPr>
          <w:p w14:paraId="5669D83B" w14:textId="77777777" w:rsidR="00353AC2" w:rsidRDefault="00000000">
            <w:pPr>
              <w:widowControl/>
              <w:jc w:val="left"/>
              <w:textAlignment w:val="center"/>
              <w:rPr>
                <w:rFonts w:ascii="仿宋" w:eastAsia="仿宋" w:hAnsi="仿宋" w:cs="仿宋_GB2312"/>
                <w:color w:val="000000"/>
                <w:kern w:val="0"/>
                <w:sz w:val="24"/>
                <w:szCs w:val="24"/>
                <w:lang w:bidi="ar"/>
              </w:rPr>
            </w:pPr>
            <w:r>
              <w:rPr>
                <w:rFonts w:ascii="仿宋" w:eastAsia="仿宋" w:hAnsi="仿宋" w:cs="仿宋_GB2312" w:hint="eastAsia"/>
                <w:color w:val="000000"/>
                <w:kern w:val="0"/>
                <w:sz w:val="24"/>
                <w:szCs w:val="24"/>
                <w:lang w:bidi="ar"/>
              </w:rPr>
              <w:t>1、执行标准：GB/T21551.3。</w:t>
            </w:r>
          </w:p>
          <w:p w14:paraId="35993FE7" w14:textId="77777777" w:rsidR="00353AC2" w:rsidRDefault="00000000">
            <w:pPr>
              <w:widowControl/>
              <w:jc w:val="left"/>
              <w:textAlignment w:val="center"/>
              <w:rPr>
                <w:rFonts w:ascii="仿宋" w:eastAsia="仿宋" w:hAnsi="仿宋" w:cs="仿宋"/>
                <w:color w:val="000000" w:themeColor="text1"/>
                <w:sz w:val="24"/>
                <w:szCs w:val="24"/>
              </w:rPr>
            </w:pPr>
            <w:r>
              <w:rPr>
                <w:rFonts w:ascii="仿宋" w:eastAsia="仿宋" w:hAnsi="仿宋" w:cs="仿宋_GB2312" w:hint="eastAsia"/>
                <w:color w:val="000000"/>
                <w:kern w:val="0"/>
                <w:sz w:val="24"/>
                <w:szCs w:val="24"/>
                <w:lang w:bidi="ar"/>
              </w:rPr>
              <w:t>2、风量1000m</w:t>
            </w:r>
            <w:r>
              <w:rPr>
                <w:rFonts w:ascii="Calibri" w:eastAsia="仿宋" w:hAnsi="Calibri" w:cs="Calibri"/>
                <w:color w:val="000000"/>
                <w:kern w:val="0"/>
                <w:sz w:val="24"/>
                <w:szCs w:val="24"/>
                <w:lang w:bidi="ar"/>
              </w:rPr>
              <w:t>³</w:t>
            </w:r>
            <w:r>
              <w:rPr>
                <w:rFonts w:ascii="仿宋" w:eastAsia="仿宋" w:hAnsi="仿宋" w:cs="仿宋_GB2312" w:hint="eastAsia"/>
                <w:color w:val="000000"/>
                <w:kern w:val="0"/>
                <w:sz w:val="24"/>
                <w:szCs w:val="24"/>
                <w:lang w:bidi="ar"/>
              </w:rPr>
              <w:t>/h, 产品功率不超过20W。</w:t>
            </w:r>
          </w:p>
        </w:tc>
      </w:tr>
      <w:tr w:rsidR="00353AC2" w14:paraId="6836436D" w14:textId="77777777">
        <w:trPr>
          <w:trHeight w:val="283"/>
          <w:jc w:val="center"/>
        </w:trPr>
        <w:tc>
          <w:tcPr>
            <w:tcW w:w="580" w:type="dxa"/>
            <w:vMerge/>
            <w:tcBorders>
              <w:left w:val="single" w:sz="4" w:space="0" w:color="000000"/>
              <w:right w:val="single" w:sz="4" w:space="0" w:color="000000"/>
            </w:tcBorders>
            <w:vAlign w:val="center"/>
          </w:tcPr>
          <w:p w14:paraId="3ED98DD1" w14:textId="77777777" w:rsidR="00353AC2" w:rsidRDefault="00353AC2">
            <w:pPr>
              <w:jc w:val="center"/>
              <w:textAlignment w:val="center"/>
              <w:rPr>
                <w:rFonts w:ascii="仿宋_GB2312" w:eastAsia="仿宋_GB2312" w:hAnsi="仿宋_GB2312" w:cs="仿宋_GB2312"/>
                <w:color w:val="000000"/>
                <w:kern w:val="0"/>
                <w:sz w:val="24"/>
                <w:szCs w:val="24"/>
                <w:lang w:bidi="ar"/>
              </w:rPr>
            </w:pPr>
          </w:p>
        </w:tc>
        <w:tc>
          <w:tcPr>
            <w:tcW w:w="1135" w:type="dxa"/>
            <w:vMerge/>
            <w:tcBorders>
              <w:left w:val="single" w:sz="4" w:space="0" w:color="000000"/>
              <w:right w:val="single" w:sz="4" w:space="0" w:color="000000"/>
            </w:tcBorders>
            <w:vAlign w:val="center"/>
          </w:tcPr>
          <w:p w14:paraId="3B225734" w14:textId="77777777" w:rsidR="00353AC2" w:rsidRDefault="00353AC2">
            <w:pPr>
              <w:widowControl/>
              <w:jc w:val="center"/>
              <w:textAlignment w:val="center"/>
              <w:rPr>
                <w:rFonts w:ascii="仿宋_GB2312" w:eastAsia="仿宋_GB2312" w:hAnsi="仿宋_GB2312" w:cs="仿宋_GB2312"/>
                <w:color w:val="000000" w:themeColor="text1"/>
                <w:kern w:val="0"/>
                <w:sz w:val="24"/>
                <w:szCs w:val="24"/>
                <w:lang w:bidi="ar"/>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2F783C49" w14:textId="77777777" w:rsidR="00353AC2" w:rsidRDefault="00000000">
            <w:pPr>
              <w:spacing w:after="120" w:line="360" w:lineRule="auto"/>
              <w:jc w:val="left"/>
              <w:rPr>
                <w:rFonts w:ascii="仿宋" w:eastAsia="仿宋" w:hAnsi="仿宋" w:cs="仿宋"/>
                <w:sz w:val="24"/>
                <w:szCs w:val="24"/>
              </w:rPr>
            </w:pPr>
            <w:r>
              <w:rPr>
                <w:rFonts w:ascii="仿宋" w:eastAsia="仿宋" w:hAnsi="仿宋" w:cs="仿宋" w:hint="eastAsia"/>
                <w:sz w:val="24"/>
                <w:szCs w:val="24"/>
              </w:rPr>
              <w:t>□紫外线强度（周边30cm处）≤ 5 μW/cm</w:t>
            </w:r>
            <w:r>
              <w:rPr>
                <w:rFonts w:ascii="Calibri" w:eastAsia="仿宋" w:hAnsi="Calibri" w:cs="Calibri"/>
                <w:sz w:val="24"/>
                <w:szCs w:val="24"/>
              </w:rPr>
              <w:t>²</w:t>
            </w:r>
          </w:p>
        </w:tc>
        <w:tc>
          <w:tcPr>
            <w:tcW w:w="851" w:type="dxa"/>
            <w:tcBorders>
              <w:left w:val="single" w:sz="4" w:space="0" w:color="000000"/>
              <w:right w:val="single" w:sz="4" w:space="0" w:color="000000"/>
            </w:tcBorders>
            <w:noWrap/>
            <w:vAlign w:val="center"/>
          </w:tcPr>
          <w:p w14:paraId="32AD808E" w14:textId="77777777" w:rsidR="00353AC2" w:rsidRDefault="00000000">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p>
        </w:tc>
        <w:tc>
          <w:tcPr>
            <w:tcW w:w="715" w:type="dxa"/>
            <w:tcBorders>
              <w:left w:val="single" w:sz="4" w:space="0" w:color="000000"/>
              <w:right w:val="single" w:sz="4" w:space="0" w:color="000000"/>
            </w:tcBorders>
            <w:vAlign w:val="center"/>
          </w:tcPr>
          <w:p w14:paraId="45299EBA" w14:textId="77777777" w:rsidR="00353AC2" w:rsidRDefault="00353AC2">
            <w:pPr>
              <w:jc w:val="center"/>
              <w:rPr>
                <w:rFonts w:ascii="仿宋_GB2312" w:eastAsia="仿宋_GB2312" w:hAnsi="仿宋_GB2312" w:cs="仿宋_GB2312"/>
                <w:color w:val="000000"/>
                <w:sz w:val="24"/>
                <w:szCs w:val="24"/>
              </w:rPr>
            </w:pPr>
          </w:p>
        </w:tc>
        <w:tc>
          <w:tcPr>
            <w:tcW w:w="1995" w:type="dxa"/>
            <w:vMerge/>
            <w:tcBorders>
              <w:left w:val="single" w:sz="4" w:space="0" w:color="000000"/>
              <w:right w:val="single" w:sz="4" w:space="0" w:color="000000"/>
            </w:tcBorders>
            <w:vAlign w:val="center"/>
          </w:tcPr>
          <w:p w14:paraId="68BB28EC" w14:textId="77777777" w:rsidR="00353AC2" w:rsidRDefault="00353AC2">
            <w:pPr>
              <w:jc w:val="center"/>
              <w:textAlignment w:val="center"/>
              <w:rPr>
                <w:rFonts w:ascii="仿宋_GB2312" w:eastAsia="仿宋_GB2312" w:hAnsi="仿宋_GB2312" w:cs="仿宋_GB2312"/>
                <w:color w:val="000000" w:themeColor="text1"/>
                <w:sz w:val="24"/>
                <w:szCs w:val="22"/>
              </w:rPr>
            </w:pPr>
          </w:p>
        </w:tc>
        <w:tc>
          <w:tcPr>
            <w:tcW w:w="2221" w:type="dxa"/>
            <w:vMerge/>
            <w:tcBorders>
              <w:left w:val="single" w:sz="4" w:space="0" w:color="000000"/>
              <w:right w:val="single" w:sz="4" w:space="0" w:color="000000"/>
            </w:tcBorders>
            <w:vAlign w:val="center"/>
          </w:tcPr>
          <w:p w14:paraId="6F1DE064" w14:textId="77777777" w:rsidR="00353AC2" w:rsidRDefault="00353AC2">
            <w:pPr>
              <w:widowControl/>
              <w:jc w:val="left"/>
              <w:textAlignment w:val="center"/>
              <w:rPr>
                <w:rFonts w:ascii="仿宋_GB2312" w:eastAsia="仿宋_GB2312" w:hAnsi="仿宋_GB2312" w:cs="仿宋_GB2312"/>
                <w:color w:val="000000" w:themeColor="text1"/>
                <w:kern w:val="0"/>
                <w:sz w:val="24"/>
                <w:szCs w:val="24"/>
                <w:lang w:bidi="ar"/>
              </w:rPr>
            </w:pPr>
          </w:p>
        </w:tc>
      </w:tr>
      <w:tr w:rsidR="00353AC2" w14:paraId="5E9E8FC7" w14:textId="77777777">
        <w:trPr>
          <w:trHeight w:val="283"/>
          <w:jc w:val="center"/>
        </w:trPr>
        <w:tc>
          <w:tcPr>
            <w:tcW w:w="580" w:type="dxa"/>
            <w:vMerge w:val="restart"/>
            <w:tcBorders>
              <w:left w:val="single" w:sz="4" w:space="0" w:color="000000"/>
              <w:right w:val="single" w:sz="4" w:space="0" w:color="000000"/>
            </w:tcBorders>
            <w:vAlign w:val="center"/>
          </w:tcPr>
          <w:p w14:paraId="04C5AA68" w14:textId="77777777" w:rsidR="00353AC2" w:rsidRDefault="00000000">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5</w:t>
            </w:r>
          </w:p>
        </w:tc>
        <w:tc>
          <w:tcPr>
            <w:tcW w:w="1135" w:type="dxa"/>
            <w:vMerge w:val="restart"/>
            <w:tcBorders>
              <w:left w:val="single" w:sz="4" w:space="0" w:color="000000"/>
              <w:right w:val="single" w:sz="4" w:space="0" w:color="000000"/>
            </w:tcBorders>
            <w:vAlign w:val="center"/>
          </w:tcPr>
          <w:p w14:paraId="2E270A49" w14:textId="77777777" w:rsidR="00353AC2" w:rsidRDefault="00000000">
            <w:pPr>
              <w:widowControl/>
              <w:jc w:val="center"/>
              <w:textAlignment w:val="center"/>
              <w:rPr>
                <w:rFonts w:ascii="仿宋" w:eastAsia="仿宋" w:hAnsi="仿宋" w:cs="仿宋_GB2312"/>
                <w:color w:val="000000"/>
                <w:kern w:val="0"/>
                <w:sz w:val="24"/>
                <w:szCs w:val="24"/>
                <w:lang w:bidi="ar"/>
              </w:rPr>
            </w:pPr>
            <w:r>
              <w:rPr>
                <w:rFonts w:ascii="仿宋" w:eastAsia="仿宋" w:hAnsi="仿宋" w:cs="仿宋_GB2312" w:hint="eastAsia"/>
                <w:color w:val="000000"/>
                <w:kern w:val="0"/>
                <w:sz w:val="24"/>
                <w:szCs w:val="24"/>
                <w:lang w:bidi="ar"/>
              </w:rPr>
              <w:t>净化</w:t>
            </w:r>
          </w:p>
          <w:p w14:paraId="2AC25655" w14:textId="77777777" w:rsidR="00353AC2" w:rsidRDefault="00000000">
            <w:pPr>
              <w:widowControl/>
              <w:jc w:val="center"/>
              <w:textAlignment w:val="center"/>
              <w:rPr>
                <w:rFonts w:ascii="仿宋" w:eastAsia="仿宋" w:hAnsi="仿宋" w:cs="仿宋_GB2312"/>
                <w:color w:val="000000"/>
                <w:kern w:val="0"/>
                <w:sz w:val="24"/>
                <w:szCs w:val="24"/>
                <w:lang w:bidi="ar"/>
              </w:rPr>
            </w:pPr>
            <w:r>
              <w:rPr>
                <w:rFonts w:ascii="仿宋" w:eastAsia="仿宋" w:hAnsi="仿宋" w:cs="仿宋_GB2312" w:hint="eastAsia"/>
                <w:color w:val="000000"/>
                <w:kern w:val="0"/>
                <w:sz w:val="24"/>
                <w:szCs w:val="24"/>
                <w:lang w:bidi="ar"/>
              </w:rPr>
              <w:t>性能</w:t>
            </w: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7C76BD1D" w14:textId="77777777" w:rsidR="00353AC2" w:rsidRDefault="00000000">
            <w:pPr>
              <w:spacing w:after="120" w:line="360" w:lineRule="auto"/>
              <w:jc w:val="left"/>
              <w:rPr>
                <w:rFonts w:ascii="仿宋" w:eastAsia="仿宋" w:hAnsi="仿宋" w:cs="仿宋_GB2312"/>
                <w:color w:val="000000"/>
                <w:kern w:val="0"/>
                <w:sz w:val="24"/>
                <w:szCs w:val="24"/>
                <w:lang w:bidi="ar"/>
              </w:rPr>
            </w:pPr>
            <w:r>
              <w:rPr>
                <w:rFonts w:ascii="仿宋" w:eastAsia="仿宋" w:hAnsi="仿宋" w:cs="仿宋" w:hint="eastAsia"/>
                <w:color w:val="000000" w:themeColor="text1"/>
                <w:sz w:val="24"/>
                <w:szCs w:val="24"/>
              </w:rPr>
              <w:t>□微生物白色葡萄球菌净化效率≥95%（在30m</w:t>
            </w:r>
            <w:r>
              <w:rPr>
                <w:rFonts w:ascii="Calibri" w:eastAsia="仿宋" w:hAnsi="Calibri" w:cs="Calibri"/>
                <w:color w:val="000000" w:themeColor="text1"/>
                <w:sz w:val="24"/>
                <w:szCs w:val="24"/>
              </w:rPr>
              <w:t>³</w:t>
            </w:r>
            <w:r>
              <w:rPr>
                <w:rFonts w:ascii="仿宋" w:eastAsia="仿宋" w:hAnsi="仿宋" w:cs="仿宋" w:hint="eastAsia"/>
                <w:color w:val="000000" w:themeColor="text1"/>
                <w:sz w:val="24"/>
                <w:szCs w:val="24"/>
              </w:rPr>
              <w:t>舱内1小时）</w:t>
            </w:r>
          </w:p>
        </w:tc>
        <w:tc>
          <w:tcPr>
            <w:tcW w:w="851" w:type="dxa"/>
            <w:tcBorders>
              <w:left w:val="single" w:sz="4" w:space="0" w:color="000000"/>
              <w:right w:val="single" w:sz="4" w:space="0" w:color="000000"/>
            </w:tcBorders>
            <w:noWrap/>
            <w:vAlign w:val="center"/>
          </w:tcPr>
          <w:p w14:paraId="7241F140" w14:textId="77777777" w:rsidR="00353AC2" w:rsidRDefault="00000000">
            <w:pPr>
              <w:widowControl/>
              <w:jc w:val="center"/>
              <w:textAlignment w:val="center"/>
              <w:rPr>
                <w:rFonts w:ascii="仿宋" w:eastAsia="仿宋" w:hAnsi="仿宋" w:cs="仿宋_GB2312"/>
                <w:color w:val="000000"/>
                <w:sz w:val="24"/>
                <w:szCs w:val="24"/>
              </w:rPr>
            </w:pPr>
            <w:r>
              <w:rPr>
                <w:rFonts w:ascii="仿宋" w:eastAsia="仿宋" w:hAnsi="仿宋" w:cs="仿宋_GB2312" w:hint="eastAsia"/>
                <w:color w:val="000000"/>
                <w:sz w:val="24"/>
                <w:szCs w:val="24"/>
              </w:rPr>
              <w:t>2</w:t>
            </w:r>
          </w:p>
        </w:tc>
        <w:tc>
          <w:tcPr>
            <w:tcW w:w="715" w:type="dxa"/>
            <w:tcBorders>
              <w:left w:val="single" w:sz="4" w:space="0" w:color="000000"/>
              <w:right w:val="single" w:sz="4" w:space="0" w:color="000000"/>
            </w:tcBorders>
            <w:vAlign w:val="center"/>
          </w:tcPr>
          <w:p w14:paraId="66D11DDB" w14:textId="77777777" w:rsidR="00353AC2" w:rsidRDefault="00353AC2">
            <w:pPr>
              <w:jc w:val="center"/>
              <w:rPr>
                <w:rFonts w:ascii="仿宋" w:eastAsia="仿宋" w:hAnsi="仿宋" w:cs="仿宋_GB2312"/>
                <w:color w:val="000000"/>
                <w:sz w:val="24"/>
                <w:szCs w:val="24"/>
              </w:rPr>
            </w:pPr>
          </w:p>
        </w:tc>
        <w:tc>
          <w:tcPr>
            <w:tcW w:w="1995" w:type="dxa"/>
            <w:vMerge w:val="restart"/>
            <w:tcBorders>
              <w:left w:val="single" w:sz="4" w:space="0" w:color="000000"/>
              <w:right w:val="single" w:sz="4" w:space="0" w:color="000000"/>
            </w:tcBorders>
            <w:vAlign w:val="center"/>
          </w:tcPr>
          <w:p w14:paraId="7F735344" w14:textId="77777777" w:rsidR="00353AC2" w:rsidRDefault="00000000">
            <w:pPr>
              <w:spacing w:after="12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1、具有CNAS、CMA认证的检测机构出具的符合检测内容的检测报告。</w:t>
            </w:r>
          </w:p>
          <w:p w14:paraId="064E4973" w14:textId="77777777" w:rsidR="00353AC2" w:rsidRDefault="00000000">
            <w:pPr>
              <w:spacing w:after="120"/>
              <w:rPr>
                <w:rFonts w:ascii="仿宋" w:eastAsia="仿宋" w:hAnsi="仿宋" w:cs="仿宋_GB2312"/>
                <w:color w:val="000000" w:themeColor="text1"/>
                <w:sz w:val="24"/>
                <w:szCs w:val="22"/>
              </w:rPr>
            </w:pPr>
            <w:r>
              <w:rPr>
                <w:rFonts w:ascii="仿宋" w:eastAsia="仿宋" w:hAnsi="仿宋" w:cs="仿宋"/>
                <w:color w:val="000000" w:themeColor="text1"/>
                <w:sz w:val="24"/>
                <w:szCs w:val="24"/>
              </w:rPr>
              <w:t>2</w:t>
            </w:r>
            <w:r>
              <w:rPr>
                <w:rFonts w:ascii="仿宋" w:eastAsia="仿宋" w:hAnsi="仿宋" w:cs="仿宋" w:hint="eastAsia"/>
                <w:color w:val="000000" w:themeColor="text1"/>
                <w:sz w:val="24"/>
                <w:szCs w:val="24"/>
              </w:rPr>
              <w:t>、检测报告</w:t>
            </w:r>
            <w:proofErr w:type="gramStart"/>
            <w:r>
              <w:rPr>
                <w:rFonts w:ascii="仿宋" w:eastAsia="仿宋" w:hAnsi="仿宋" w:cs="仿宋" w:hint="eastAsia"/>
                <w:color w:val="000000" w:themeColor="text1"/>
                <w:sz w:val="24"/>
                <w:szCs w:val="24"/>
              </w:rPr>
              <w:t>须体现</w:t>
            </w:r>
            <w:proofErr w:type="gramEnd"/>
            <w:r>
              <w:rPr>
                <w:rFonts w:ascii="仿宋" w:eastAsia="仿宋" w:hAnsi="仿宋" w:cs="仿宋" w:hint="eastAsia"/>
                <w:color w:val="000000" w:themeColor="text1"/>
                <w:sz w:val="24"/>
                <w:szCs w:val="24"/>
              </w:rPr>
              <w:t>产品规格型</w:t>
            </w:r>
            <w:r>
              <w:rPr>
                <w:rFonts w:ascii="仿宋" w:eastAsia="仿宋" w:hAnsi="仿宋" w:cs="仿宋" w:hint="eastAsia"/>
                <w:color w:val="000000" w:themeColor="text1"/>
                <w:sz w:val="24"/>
                <w:szCs w:val="24"/>
              </w:rPr>
              <w:lastRenderedPageBreak/>
              <w:t>号、灯管功率参数、试验风量。</w:t>
            </w:r>
          </w:p>
        </w:tc>
        <w:tc>
          <w:tcPr>
            <w:tcW w:w="2221" w:type="dxa"/>
            <w:tcBorders>
              <w:left w:val="single" w:sz="4" w:space="0" w:color="000000"/>
              <w:right w:val="single" w:sz="4" w:space="0" w:color="000000"/>
            </w:tcBorders>
            <w:vAlign w:val="center"/>
          </w:tcPr>
          <w:p w14:paraId="04646A11" w14:textId="77777777" w:rsidR="00353AC2" w:rsidRDefault="00000000">
            <w:pPr>
              <w:widowControl/>
              <w:jc w:val="left"/>
              <w:textAlignment w:val="center"/>
              <w:rPr>
                <w:rFonts w:ascii="仿宋" w:eastAsia="仿宋" w:hAnsi="仿宋" w:cs="仿宋_GB2312"/>
                <w:color w:val="000000" w:themeColor="text1"/>
                <w:kern w:val="0"/>
                <w:sz w:val="24"/>
                <w:szCs w:val="24"/>
                <w:lang w:bidi="ar"/>
              </w:rPr>
            </w:pPr>
            <w:r>
              <w:rPr>
                <w:rFonts w:ascii="仿宋" w:eastAsia="仿宋" w:hAnsi="仿宋" w:cs="仿宋_GB2312" w:hint="eastAsia"/>
                <w:color w:val="000000" w:themeColor="text1"/>
                <w:kern w:val="0"/>
                <w:sz w:val="24"/>
                <w:szCs w:val="24"/>
                <w:lang w:bidi="ar"/>
              </w:rPr>
              <w:lastRenderedPageBreak/>
              <w:t>1、执行标准：GB/T21551.3。</w:t>
            </w:r>
          </w:p>
          <w:p w14:paraId="1B45C4E0" w14:textId="77777777" w:rsidR="00353AC2" w:rsidRDefault="00000000">
            <w:pPr>
              <w:widowControl/>
              <w:jc w:val="left"/>
              <w:textAlignment w:val="center"/>
              <w:rPr>
                <w:rFonts w:ascii="仿宋" w:eastAsia="仿宋" w:hAnsi="仿宋"/>
                <w:color w:val="000000" w:themeColor="text1"/>
              </w:rPr>
            </w:pPr>
            <w:r>
              <w:rPr>
                <w:rFonts w:ascii="仿宋" w:eastAsia="仿宋" w:hAnsi="仿宋" w:cs="仿宋_GB2312" w:hint="eastAsia"/>
                <w:color w:val="000000" w:themeColor="text1"/>
                <w:kern w:val="0"/>
                <w:sz w:val="24"/>
                <w:szCs w:val="24"/>
                <w:lang w:bidi="ar"/>
              </w:rPr>
              <w:t>2、风量1000m</w:t>
            </w:r>
            <w:r>
              <w:rPr>
                <w:rFonts w:ascii="Calibri" w:eastAsia="仿宋" w:hAnsi="Calibri" w:cs="Calibri"/>
                <w:color w:val="000000" w:themeColor="text1"/>
                <w:kern w:val="0"/>
                <w:sz w:val="24"/>
                <w:szCs w:val="24"/>
                <w:lang w:bidi="ar"/>
              </w:rPr>
              <w:t>³</w:t>
            </w:r>
            <w:r>
              <w:rPr>
                <w:rFonts w:ascii="仿宋" w:eastAsia="仿宋" w:hAnsi="仿宋" w:cs="仿宋_GB2312" w:hint="eastAsia"/>
                <w:color w:val="000000" w:themeColor="text1"/>
                <w:kern w:val="0"/>
                <w:sz w:val="24"/>
                <w:szCs w:val="24"/>
                <w:lang w:bidi="ar"/>
              </w:rPr>
              <w:t>/h, 产品功率不超过20W。</w:t>
            </w:r>
          </w:p>
        </w:tc>
      </w:tr>
      <w:tr w:rsidR="00353AC2" w14:paraId="34D93099" w14:textId="77777777">
        <w:trPr>
          <w:trHeight w:val="283"/>
          <w:jc w:val="center"/>
        </w:trPr>
        <w:tc>
          <w:tcPr>
            <w:tcW w:w="580" w:type="dxa"/>
            <w:vMerge/>
            <w:tcBorders>
              <w:left w:val="single" w:sz="4" w:space="0" w:color="000000"/>
              <w:right w:val="single" w:sz="4" w:space="0" w:color="000000"/>
            </w:tcBorders>
            <w:vAlign w:val="center"/>
          </w:tcPr>
          <w:p w14:paraId="03FEAD4C" w14:textId="77777777" w:rsidR="00353AC2" w:rsidRDefault="00353AC2">
            <w:pPr>
              <w:widowControl/>
              <w:jc w:val="center"/>
              <w:textAlignment w:val="center"/>
              <w:rPr>
                <w:rFonts w:ascii="仿宋_GB2312" w:eastAsia="仿宋_GB2312" w:hAnsi="仿宋_GB2312" w:cs="仿宋_GB2312"/>
                <w:color w:val="000000"/>
                <w:kern w:val="0"/>
                <w:sz w:val="24"/>
                <w:szCs w:val="24"/>
                <w:lang w:bidi="ar"/>
              </w:rPr>
            </w:pPr>
          </w:p>
        </w:tc>
        <w:tc>
          <w:tcPr>
            <w:tcW w:w="1135" w:type="dxa"/>
            <w:vMerge/>
            <w:tcBorders>
              <w:left w:val="single" w:sz="4" w:space="0" w:color="000000"/>
              <w:right w:val="single" w:sz="4" w:space="0" w:color="000000"/>
            </w:tcBorders>
            <w:vAlign w:val="center"/>
          </w:tcPr>
          <w:p w14:paraId="5C4AF494" w14:textId="77777777" w:rsidR="00353AC2" w:rsidRDefault="00353AC2">
            <w:pPr>
              <w:widowControl/>
              <w:jc w:val="center"/>
              <w:textAlignment w:val="center"/>
              <w:rPr>
                <w:rFonts w:ascii="仿宋" w:eastAsia="仿宋" w:hAnsi="仿宋" w:cs="仿宋_GB2312"/>
                <w:color w:val="000000"/>
                <w:kern w:val="0"/>
                <w:sz w:val="24"/>
                <w:szCs w:val="24"/>
                <w:lang w:bidi="ar"/>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4295C5E8" w14:textId="77777777" w:rsidR="00353AC2" w:rsidRDefault="00000000">
            <w:pPr>
              <w:spacing w:after="120" w:line="360" w:lineRule="auto"/>
              <w:jc w:val="left"/>
              <w:rPr>
                <w:rFonts w:ascii="仿宋" w:eastAsia="仿宋" w:hAnsi="仿宋" w:cs="仿宋_GB2312"/>
                <w:color w:val="000000"/>
                <w:kern w:val="0"/>
                <w:sz w:val="24"/>
                <w:szCs w:val="24"/>
                <w:lang w:bidi="ar"/>
              </w:rPr>
            </w:pPr>
            <w:r>
              <w:rPr>
                <w:rFonts w:ascii="仿宋" w:eastAsia="仿宋" w:hAnsi="仿宋" w:cs="仿宋" w:hint="eastAsia"/>
                <w:color w:val="000000" w:themeColor="text1"/>
                <w:sz w:val="24"/>
                <w:szCs w:val="24"/>
              </w:rPr>
              <w:sym w:font="Wingdings 2" w:char="00A3"/>
            </w:r>
            <w:r>
              <w:rPr>
                <w:rFonts w:ascii="仿宋" w:eastAsia="仿宋" w:hAnsi="仿宋" w:cs="仿宋" w:hint="eastAsia"/>
                <w:color w:val="000000" w:themeColor="text1"/>
                <w:sz w:val="24"/>
                <w:szCs w:val="24"/>
              </w:rPr>
              <w:t>气态污染物甲醛净化效率≥90%</w:t>
            </w:r>
            <w:r>
              <w:rPr>
                <w:rFonts w:ascii="仿宋" w:eastAsia="仿宋" w:hAnsi="仿宋" w:cs="仿宋" w:hint="eastAsia"/>
                <w:color w:val="000000" w:themeColor="text1"/>
                <w:sz w:val="24"/>
                <w:szCs w:val="24"/>
              </w:rPr>
              <w:lastRenderedPageBreak/>
              <w:t>（在30m</w:t>
            </w:r>
            <w:r>
              <w:rPr>
                <w:rFonts w:ascii="Calibri" w:eastAsia="仿宋" w:hAnsi="Calibri" w:cs="Calibri"/>
                <w:color w:val="000000" w:themeColor="text1"/>
                <w:sz w:val="24"/>
                <w:szCs w:val="24"/>
              </w:rPr>
              <w:t>³</w:t>
            </w:r>
            <w:r>
              <w:rPr>
                <w:rFonts w:ascii="仿宋" w:eastAsia="仿宋" w:hAnsi="仿宋" w:cs="仿宋" w:hint="eastAsia"/>
                <w:color w:val="000000" w:themeColor="text1"/>
                <w:sz w:val="24"/>
                <w:szCs w:val="24"/>
              </w:rPr>
              <w:t>舱内2小时）</w:t>
            </w:r>
          </w:p>
        </w:tc>
        <w:tc>
          <w:tcPr>
            <w:tcW w:w="851" w:type="dxa"/>
            <w:tcBorders>
              <w:left w:val="single" w:sz="4" w:space="0" w:color="000000"/>
              <w:right w:val="single" w:sz="4" w:space="0" w:color="000000"/>
            </w:tcBorders>
            <w:noWrap/>
            <w:vAlign w:val="center"/>
          </w:tcPr>
          <w:p w14:paraId="06D61D97" w14:textId="77777777" w:rsidR="00353AC2" w:rsidRDefault="00000000">
            <w:pPr>
              <w:widowControl/>
              <w:jc w:val="center"/>
              <w:textAlignment w:val="center"/>
              <w:rPr>
                <w:rFonts w:ascii="仿宋" w:eastAsia="仿宋" w:hAnsi="仿宋" w:cs="仿宋_GB2312"/>
                <w:color w:val="000000"/>
                <w:sz w:val="24"/>
                <w:szCs w:val="24"/>
              </w:rPr>
            </w:pPr>
            <w:r>
              <w:rPr>
                <w:rFonts w:ascii="仿宋" w:eastAsia="仿宋" w:hAnsi="仿宋" w:cs="仿宋_GB2312" w:hint="eastAsia"/>
                <w:color w:val="000000"/>
                <w:sz w:val="24"/>
                <w:szCs w:val="24"/>
              </w:rPr>
              <w:lastRenderedPageBreak/>
              <w:t>2</w:t>
            </w:r>
          </w:p>
        </w:tc>
        <w:tc>
          <w:tcPr>
            <w:tcW w:w="715" w:type="dxa"/>
            <w:tcBorders>
              <w:left w:val="single" w:sz="4" w:space="0" w:color="000000"/>
              <w:right w:val="single" w:sz="4" w:space="0" w:color="000000"/>
            </w:tcBorders>
            <w:vAlign w:val="center"/>
          </w:tcPr>
          <w:p w14:paraId="5F39E832" w14:textId="77777777" w:rsidR="00353AC2" w:rsidRDefault="00353AC2">
            <w:pPr>
              <w:jc w:val="center"/>
              <w:rPr>
                <w:rFonts w:ascii="仿宋" w:eastAsia="仿宋" w:hAnsi="仿宋" w:cs="仿宋_GB2312"/>
                <w:color w:val="000000"/>
                <w:sz w:val="24"/>
                <w:szCs w:val="24"/>
              </w:rPr>
            </w:pPr>
          </w:p>
        </w:tc>
        <w:tc>
          <w:tcPr>
            <w:tcW w:w="1995" w:type="dxa"/>
            <w:vMerge/>
            <w:tcBorders>
              <w:left w:val="single" w:sz="4" w:space="0" w:color="000000"/>
              <w:right w:val="single" w:sz="4" w:space="0" w:color="000000"/>
            </w:tcBorders>
            <w:vAlign w:val="center"/>
          </w:tcPr>
          <w:p w14:paraId="4B8DA4CC" w14:textId="77777777" w:rsidR="00353AC2" w:rsidRDefault="00353AC2">
            <w:pPr>
              <w:spacing w:after="120"/>
              <w:rPr>
                <w:rFonts w:ascii="仿宋" w:eastAsia="仿宋" w:hAnsi="仿宋" w:cs="仿宋_GB2312"/>
                <w:color w:val="000000" w:themeColor="text1"/>
                <w:sz w:val="24"/>
                <w:szCs w:val="22"/>
              </w:rPr>
            </w:pPr>
          </w:p>
        </w:tc>
        <w:tc>
          <w:tcPr>
            <w:tcW w:w="2221" w:type="dxa"/>
            <w:tcBorders>
              <w:left w:val="single" w:sz="4" w:space="0" w:color="000000"/>
              <w:right w:val="single" w:sz="4" w:space="0" w:color="000000"/>
            </w:tcBorders>
            <w:vAlign w:val="center"/>
          </w:tcPr>
          <w:p w14:paraId="13F80FC3" w14:textId="77777777" w:rsidR="00353AC2" w:rsidRDefault="00000000">
            <w:pPr>
              <w:widowControl/>
              <w:jc w:val="left"/>
              <w:textAlignment w:val="center"/>
              <w:rPr>
                <w:rFonts w:ascii="仿宋" w:eastAsia="仿宋" w:hAnsi="仿宋" w:cs="仿宋_GB2312"/>
                <w:color w:val="000000" w:themeColor="text1"/>
                <w:kern w:val="0"/>
                <w:sz w:val="24"/>
                <w:szCs w:val="24"/>
                <w:lang w:bidi="ar"/>
              </w:rPr>
            </w:pPr>
            <w:r>
              <w:rPr>
                <w:rFonts w:ascii="仿宋" w:eastAsia="仿宋" w:hAnsi="仿宋" w:cs="仿宋_GB2312" w:hint="eastAsia"/>
                <w:color w:val="000000" w:themeColor="text1"/>
                <w:kern w:val="0"/>
                <w:sz w:val="24"/>
                <w:szCs w:val="24"/>
                <w:lang w:bidi="ar"/>
              </w:rPr>
              <w:t>1、执行标准：GB18801-2022。</w:t>
            </w:r>
          </w:p>
          <w:p w14:paraId="2E8163AA" w14:textId="77777777" w:rsidR="00353AC2" w:rsidRDefault="00000000">
            <w:pPr>
              <w:widowControl/>
              <w:jc w:val="left"/>
              <w:textAlignment w:val="center"/>
              <w:rPr>
                <w:rFonts w:ascii="仿宋" w:eastAsia="仿宋" w:hAnsi="仿宋"/>
                <w:color w:val="000000" w:themeColor="text1"/>
              </w:rPr>
            </w:pPr>
            <w:r>
              <w:rPr>
                <w:rFonts w:ascii="仿宋" w:eastAsia="仿宋" w:hAnsi="仿宋" w:cs="仿宋_GB2312" w:hint="eastAsia"/>
                <w:color w:val="000000" w:themeColor="text1"/>
                <w:kern w:val="0"/>
                <w:sz w:val="24"/>
                <w:szCs w:val="24"/>
                <w:lang w:bidi="ar"/>
              </w:rPr>
              <w:lastRenderedPageBreak/>
              <w:t>2、风量1000m</w:t>
            </w:r>
            <w:r>
              <w:rPr>
                <w:rFonts w:ascii="Calibri" w:eastAsia="仿宋" w:hAnsi="Calibri" w:cs="Calibri"/>
                <w:color w:val="000000" w:themeColor="text1"/>
                <w:kern w:val="0"/>
                <w:sz w:val="24"/>
                <w:szCs w:val="24"/>
                <w:lang w:bidi="ar"/>
              </w:rPr>
              <w:t>³</w:t>
            </w:r>
            <w:r>
              <w:rPr>
                <w:rFonts w:ascii="仿宋" w:eastAsia="仿宋" w:hAnsi="仿宋" w:cs="仿宋_GB2312" w:hint="eastAsia"/>
                <w:color w:val="000000" w:themeColor="text1"/>
                <w:kern w:val="0"/>
                <w:sz w:val="24"/>
                <w:szCs w:val="24"/>
                <w:lang w:bidi="ar"/>
              </w:rPr>
              <w:t>/h, 灯管</w:t>
            </w:r>
            <w:r>
              <w:rPr>
                <w:rFonts w:ascii="仿宋" w:eastAsia="仿宋" w:hAnsi="仿宋" w:cs="仿宋" w:hint="eastAsia"/>
                <w:color w:val="000000" w:themeColor="text1"/>
                <w:sz w:val="24"/>
                <w:szCs w:val="24"/>
              </w:rPr>
              <w:t>功率不超过20W。</w:t>
            </w:r>
          </w:p>
        </w:tc>
      </w:tr>
      <w:tr w:rsidR="00353AC2" w14:paraId="4DE5399D" w14:textId="77777777">
        <w:trPr>
          <w:trHeight w:val="1382"/>
          <w:jc w:val="center"/>
        </w:trPr>
        <w:tc>
          <w:tcPr>
            <w:tcW w:w="580" w:type="dxa"/>
            <w:tcBorders>
              <w:left w:val="single" w:sz="4" w:space="0" w:color="000000"/>
              <w:right w:val="single" w:sz="4" w:space="0" w:color="000000"/>
            </w:tcBorders>
            <w:vAlign w:val="center"/>
          </w:tcPr>
          <w:p w14:paraId="0B2A2E22" w14:textId="77777777" w:rsidR="00353AC2" w:rsidRDefault="00000000">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lastRenderedPageBreak/>
              <w:t>6</w:t>
            </w:r>
          </w:p>
        </w:tc>
        <w:tc>
          <w:tcPr>
            <w:tcW w:w="1135" w:type="dxa"/>
            <w:tcBorders>
              <w:left w:val="single" w:sz="4" w:space="0" w:color="000000"/>
              <w:right w:val="single" w:sz="4" w:space="0" w:color="000000"/>
            </w:tcBorders>
            <w:vAlign w:val="center"/>
          </w:tcPr>
          <w:p w14:paraId="6C388BF1" w14:textId="77777777" w:rsidR="00353AC2" w:rsidRDefault="00000000">
            <w:pPr>
              <w:widowControl/>
              <w:jc w:val="center"/>
              <w:textAlignment w:val="center"/>
              <w:rPr>
                <w:rFonts w:ascii="仿宋" w:eastAsia="仿宋" w:hAnsi="仿宋" w:cs="仿宋_GB2312"/>
                <w:color w:val="000000"/>
                <w:kern w:val="0"/>
                <w:sz w:val="24"/>
                <w:szCs w:val="24"/>
                <w:lang w:bidi="ar"/>
              </w:rPr>
            </w:pPr>
            <w:r>
              <w:rPr>
                <w:rFonts w:ascii="仿宋" w:eastAsia="仿宋" w:hAnsi="仿宋" w:cs="仿宋_GB2312" w:hint="eastAsia"/>
                <w:color w:val="000000"/>
                <w:kern w:val="0"/>
                <w:sz w:val="24"/>
                <w:szCs w:val="24"/>
                <w:lang w:bidi="ar"/>
              </w:rPr>
              <w:t>运行效率衰减</w:t>
            </w: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505D823A" w14:textId="77777777" w:rsidR="00353AC2" w:rsidRDefault="00000000">
            <w:pPr>
              <w:spacing w:after="120" w:line="360" w:lineRule="auto"/>
              <w:jc w:val="left"/>
              <w:rPr>
                <w:rFonts w:ascii="仿宋" w:eastAsia="仿宋" w:hAnsi="仿宋" w:cs="仿宋_GB2312"/>
                <w:color w:val="000000"/>
                <w:kern w:val="0"/>
                <w:sz w:val="24"/>
                <w:szCs w:val="24"/>
                <w:lang w:bidi="ar"/>
              </w:rPr>
            </w:pPr>
            <w:r>
              <w:rPr>
                <w:rFonts w:ascii="仿宋" w:eastAsia="仿宋" w:hAnsi="仿宋" w:cs="仿宋" w:hint="eastAsia"/>
                <w:color w:val="000000" w:themeColor="text1"/>
                <w:sz w:val="24"/>
                <w:szCs w:val="24"/>
              </w:rPr>
              <w:t>□72小时运行效率衰减：设备开机运行72小时后再次测试微生物白色葡萄球菌净化效率，净化效率不低于初始标称值的90%</w:t>
            </w:r>
          </w:p>
        </w:tc>
        <w:tc>
          <w:tcPr>
            <w:tcW w:w="851" w:type="dxa"/>
            <w:tcBorders>
              <w:left w:val="single" w:sz="4" w:space="0" w:color="000000"/>
              <w:right w:val="single" w:sz="4" w:space="0" w:color="000000"/>
            </w:tcBorders>
            <w:noWrap/>
            <w:vAlign w:val="center"/>
          </w:tcPr>
          <w:p w14:paraId="2E59D7A5" w14:textId="77777777" w:rsidR="00353AC2" w:rsidRDefault="00000000">
            <w:pPr>
              <w:widowControl/>
              <w:jc w:val="center"/>
              <w:textAlignment w:val="center"/>
              <w:rPr>
                <w:rFonts w:ascii="仿宋" w:eastAsia="仿宋" w:hAnsi="仿宋" w:cs="仿宋_GB2312"/>
                <w:color w:val="000000"/>
                <w:sz w:val="24"/>
                <w:szCs w:val="24"/>
              </w:rPr>
            </w:pPr>
            <w:r>
              <w:rPr>
                <w:rFonts w:ascii="仿宋" w:eastAsia="仿宋" w:hAnsi="仿宋" w:cs="仿宋_GB2312" w:hint="eastAsia"/>
                <w:color w:val="000000"/>
                <w:sz w:val="24"/>
                <w:szCs w:val="24"/>
              </w:rPr>
              <w:t>2</w:t>
            </w:r>
          </w:p>
        </w:tc>
        <w:tc>
          <w:tcPr>
            <w:tcW w:w="715" w:type="dxa"/>
            <w:tcBorders>
              <w:left w:val="single" w:sz="4" w:space="0" w:color="000000"/>
              <w:right w:val="single" w:sz="4" w:space="0" w:color="000000"/>
            </w:tcBorders>
            <w:vAlign w:val="center"/>
          </w:tcPr>
          <w:p w14:paraId="47B28FFC" w14:textId="77777777" w:rsidR="00353AC2" w:rsidRDefault="00353AC2">
            <w:pPr>
              <w:jc w:val="center"/>
              <w:rPr>
                <w:rFonts w:ascii="仿宋" w:eastAsia="仿宋" w:hAnsi="仿宋" w:cs="仿宋_GB2312"/>
                <w:color w:val="000000"/>
                <w:sz w:val="24"/>
                <w:szCs w:val="24"/>
              </w:rPr>
            </w:pPr>
          </w:p>
        </w:tc>
        <w:tc>
          <w:tcPr>
            <w:tcW w:w="1995" w:type="dxa"/>
            <w:tcBorders>
              <w:left w:val="single" w:sz="4" w:space="0" w:color="000000"/>
              <w:right w:val="single" w:sz="4" w:space="0" w:color="000000"/>
            </w:tcBorders>
            <w:vAlign w:val="center"/>
          </w:tcPr>
          <w:p w14:paraId="284A957C" w14:textId="77777777" w:rsidR="00353AC2" w:rsidRDefault="00000000">
            <w:pPr>
              <w:widowControl/>
              <w:textAlignment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1、具有</w:t>
            </w:r>
            <w:r>
              <w:rPr>
                <w:rFonts w:ascii="仿宋" w:eastAsia="仿宋" w:hAnsi="仿宋" w:cs="仿宋"/>
                <w:color w:val="000000" w:themeColor="text1"/>
                <w:sz w:val="24"/>
                <w:szCs w:val="24"/>
              </w:rPr>
              <w:t>CNAS</w:t>
            </w:r>
            <w:r>
              <w:rPr>
                <w:rFonts w:ascii="仿宋" w:eastAsia="仿宋" w:hAnsi="仿宋" w:cs="仿宋" w:hint="eastAsia"/>
                <w:color w:val="000000" w:themeColor="text1"/>
                <w:sz w:val="24"/>
                <w:szCs w:val="24"/>
              </w:rPr>
              <w:t>、CMA认证的检测机构出具的符合检测内容的检测报告。</w:t>
            </w:r>
          </w:p>
          <w:p w14:paraId="50556ED8" w14:textId="77777777" w:rsidR="00353AC2" w:rsidRDefault="00000000">
            <w:pPr>
              <w:rPr>
                <w:rFonts w:ascii="仿宋" w:eastAsia="仿宋" w:hAnsi="仿宋" w:cs="仿宋_GB2312"/>
                <w:szCs w:val="22"/>
              </w:rPr>
            </w:pPr>
            <w:r>
              <w:rPr>
                <w:rFonts w:ascii="仿宋" w:eastAsia="仿宋" w:hAnsi="仿宋" w:cs="仿宋"/>
                <w:color w:val="000000" w:themeColor="text1"/>
                <w:sz w:val="24"/>
                <w:szCs w:val="24"/>
              </w:rPr>
              <w:t>2</w:t>
            </w:r>
            <w:r>
              <w:rPr>
                <w:rFonts w:ascii="仿宋" w:eastAsia="仿宋" w:hAnsi="仿宋" w:cs="仿宋" w:hint="eastAsia"/>
                <w:color w:val="000000" w:themeColor="text1"/>
                <w:sz w:val="24"/>
                <w:szCs w:val="24"/>
              </w:rPr>
              <w:t>、检测报告</w:t>
            </w:r>
            <w:proofErr w:type="gramStart"/>
            <w:r>
              <w:rPr>
                <w:rFonts w:ascii="仿宋" w:eastAsia="仿宋" w:hAnsi="仿宋" w:cs="仿宋" w:hint="eastAsia"/>
                <w:color w:val="000000" w:themeColor="text1"/>
                <w:sz w:val="24"/>
                <w:szCs w:val="24"/>
              </w:rPr>
              <w:t>须体现</w:t>
            </w:r>
            <w:proofErr w:type="gramEnd"/>
            <w:r>
              <w:rPr>
                <w:rFonts w:ascii="仿宋" w:eastAsia="仿宋" w:hAnsi="仿宋" w:cs="仿宋" w:hint="eastAsia"/>
                <w:color w:val="000000" w:themeColor="text1"/>
                <w:sz w:val="24"/>
                <w:szCs w:val="24"/>
              </w:rPr>
              <w:t>产品规格型号、灯管功率参数、试验风量。</w:t>
            </w:r>
          </w:p>
        </w:tc>
        <w:tc>
          <w:tcPr>
            <w:tcW w:w="2221" w:type="dxa"/>
            <w:tcBorders>
              <w:left w:val="single" w:sz="4" w:space="0" w:color="000000"/>
              <w:right w:val="single" w:sz="4" w:space="0" w:color="000000"/>
            </w:tcBorders>
            <w:vAlign w:val="center"/>
          </w:tcPr>
          <w:p w14:paraId="788A222B" w14:textId="77777777" w:rsidR="00353AC2" w:rsidRDefault="00000000">
            <w:pPr>
              <w:widowControl/>
              <w:jc w:val="left"/>
              <w:textAlignment w:val="center"/>
              <w:rPr>
                <w:rFonts w:ascii="仿宋" w:eastAsia="仿宋" w:hAnsi="仿宋" w:cs="仿宋_GB2312"/>
                <w:color w:val="000000" w:themeColor="text1"/>
                <w:kern w:val="0"/>
                <w:sz w:val="24"/>
                <w:szCs w:val="24"/>
                <w:lang w:bidi="ar"/>
              </w:rPr>
            </w:pPr>
            <w:r>
              <w:rPr>
                <w:rFonts w:ascii="仿宋" w:eastAsia="仿宋" w:hAnsi="仿宋" w:cs="仿宋_GB2312" w:hint="eastAsia"/>
                <w:color w:val="000000" w:themeColor="text1"/>
                <w:kern w:val="0"/>
                <w:sz w:val="24"/>
                <w:szCs w:val="24"/>
                <w:lang w:bidi="ar"/>
              </w:rPr>
              <w:t>1、参照标准：T</w:t>
            </w:r>
            <w:r>
              <w:rPr>
                <w:rFonts w:ascii="仿宋" w:eastAsia="仿宋" w:hAnsi="仿宋" w:cs="仿宋_GB2312"/>
                <w:color w:val="000000" w:themeColor="text1"/>
                <w:kern w:val="0"/>
                <w:sz w:val="24"/>
                <w:szCs w:val="24"/>
                <w:lang w:bidi="ar"/>
              </w:rPr>
              <w:t>/CAQI203-2021</w:t>
            </w:r>
            <w:r>
              <w:rPr>
                <w:rFonts w:ascii="仿宋" w:eastAsia="仿宋" w:hAnsi="仿宋" w:cs="仿宋_GB2312" w:hint="eastAsia"/>
                <w:color w:val="000000" w:themeColor="text1"/>
                <w:kern w:val="0"/>
                <w:sz w:val="24"/>
                <w:szCs w:val="24"/>
                <w:lang w:bidi="ar"/>
              </w:rPr>
              <w:t>。</w:t>
            </w:r>
          </w:p>
          <w:p w14:paraId="664DB352" w14:textId="77777777" w:rsidR="00353AC2" w:rsidRDefault="00000000">
            <w:pPr>
              <w:widowControl/>
              <w:jc w:val="left"/>
              <w:textAlignment w:val="center"/>
              <w:rPr>
                <w:rFonts w:ascii="仿宋" w:eastAsia="仿宋" w:hAnsi="仿宋" w:cs="仿宋_GB2312"/>
                <w:color w:val="000000" w:themeColor="text1"/>
                <w:kern w:val="0"/>
                <w:sz w:val="24"/>
                <w:szCs w:val="24"/>
                <w:lang w:bidi="ar"/>
              </w:rPr>
            </w:pPr>
            <w:r>
              <w:rPr>
                <w:rFonts w:ascii="仿宋" w:eastAsia="仿宋" w:hAnsi="仿宋" w:cs="仿宋_GB2312" w:hint="eastAsia"/>
                <w:color w:val="000000" w:themeColor="text1"/>
                <w:kern w:val="0"/>
                <w:sz w:val="24"/>
                <w:szCs w:val="24"/>
                <w:lang w:bidi="ar"/>
              </w:rPr>
              <w:t>2、风量1000m</w:t>
            </w:r>
            <w:r>
              <w:rPr>
                <w:rFonts w:ascii="Calibri" w:eastAsia="仿宋" w:hAnsi="Calibri" w:cs="Calibri"/>
                <w:color w:val="000000" w:themeColor="text1"/>
                <w:kern w:val="0"/>
                <w:sz w:val="24"/>
                <w:szCs w:val="24"/>
                <w:lang w:bidi="ar"/>
              </w:rPr>
              <w:t>³</w:t>
            </w:r>
            <w:r>
              <w:rPr>
                <w:rFonts w:ascii="仿宋" w:eastAsia="仿宋" w:hAnsi="仿宋" w:cs="仿宋_GB2312" w:hint="eastAsia"/>
                <w:color w:val="000000" w:themeColor="text1"/>
                <w:kern w:val="0"/>
                <w:sz w:val="24"/>
                <w:szCs w:val="24"/>
                <w:lang w:bidi="ar"/>
              </w:rPr>
              <w:t>/h, 灯管功率不超过20W。</w:t>
            </w:r>
          </w:p>
        </w:tc>
      </w:tr>
      <w:tr w:rsidR="00353AC2" w14:paraId="6DCB3C86" w14:textId="77777777">
        <w:trPr>
          <w:trHeight w:val="880"/>
          <w:jc w:val="center"/>
        </w:trPr>
        <w:tc>
          <w:tcPr>
            <w:tcW w:w="580" w:type="dxa"/>
            <w:vMerge w:val="restart"/>
            <w:tcBorders>
              <w:left w:val="single" w:sz="4" w:space="0" w:color="000000"/>
              <w:right w:val="single" w:sz="4" w:space="0" w:color="000000"/>
            </w:tcBorders>
            <w:vAlign w:val="center"/>
          </w:tcPr>
          <w:p w14:paraId="6DE01A4B" w14:textId="77777777" w:rsidR="00353AC2" w:rsidRDefault="00000000">
            <w:pPr>
              <w:widowControl/>
              <w:jc w:val="center"/>
              <w:textAlignment w:val="center"/>
              <w:rPr>
                <w:rFonts w:ascii="仿宋_GB2312" w:eastAsia="仿宋_GB2312" w:hAnsi="仿宋_GB2312" w:cs="仿宋_GB2312"/>
                <w:color w:val="000000"/>
                <w:sz w:val="24"/>
                <w:szCs w:val="24"/>
                <w:lang w:val="en-GB"/>
              </w:rPr>
            </w:pPr>
            <w:r>
              <w:rPr>
                <w:rFonts w:ascii="仿宋_GB2312" w:eastAsia="仿宋_GB2312" w:hAnsi="仿宋_GB2312" w:cs="仿宋_GB2312" w:hint="eastAsia"/>
                <w:color w:val="000000"/>
                <w:kern w:val="0"/>
                <w:sz w:val="24"/>
                <w:szCs w:val="24"/>
                <w:lang w:bidi="ar"/>
              </w:rPr>
              <w:t>7</w:t>
            </w:r>
          </w:p>
        </w:tc>
        <w:tc>
          <w:tcPr>
            <w:tcW w:w="1135" w:type="dxa"/>
            <w:vMerge w:val="restart"/>
            <w:tcBorders>
              <w:left w:val="single" w:sz="4" w:space="0" w:color="000000"/>
              <w:right w:val="single" w:sz="4" w:space="0" w:color="000000"/>
            </w:tcBorders>
            <w:vAlign w:val="center"/>
          </w:tcPr>
          <w:p w14:paraId="495D9C6B" w14:textId="77777777" w:rsidR="00353AC2" w:rsidRDefault="00000000">
            <w:pPr>
              <w:widowControl/>
              <w:jc w:val="center"/>
              <w:textAlignment w:val="center"/>
              <w:rPr>
                <w:rFonts w:ascii="仿宋" w:eastAsia="仿宋" w:hAnsi="仿宋" w:cs="仿宋_GB2312"/>
                <w:color w:val="000000"/>
                <w:sz w:val="24"/>
                <w:szCs w:val="24"/>
              </w:rPr>
            </w:pPr>
            <w:r>
              <w:rPr>
                <w:rFonts w:ascii="仿宋" w:eastAsia="仿宋" w:hAnsi="仿宋" w:cs="仿宋_GB2312" w:hint="eastAsia"/>
                <w:color w:val="000000"/>
                <w:kern w:val="0"/>
                <w:sz w:val="24"/>
                <w:szCs w:val="24"/>
                <w:lang w:bidi="ar"/>
              </w:rPr>
              <w:t>灯管生产及寿命</w:t>
            </w: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27468160" w14:textId="77777777" w:rsidR="00353AC2" w:rsidRDefault="00000000">
            <w:pPr>
              <w:widowControl/>
              <w:textAlignment w:val="center"/>
              <w:rPr>
                <w:rFonts w:ascii="仿宋" w:eastAsia="仿宋" w:hAnsi="仿宋" w:cs="仿宋_GB2312"/>
                <w:color w:val="000000"/>
                <w:sz w:val="24"/>
                <w:szCs w:val="24"/>
              </w:rPr>
            </w:pPr>
            <w:r>
              <w:rPr>
                <w:rFonts w:ascii="仿宋" w:eastAsia="仿宋" w:hAnsi="仿宋" w:cs="仿宋_GB2312" w:hint="eastAsia"/>
                <w:color w:val="000000"/>
                <w:kern w:val="0"/>
                <w:sz w:val="24"/>
                <w:szCs w:val="24"/>
                <w:lang w:bidi="ar"/>
              </w:rPr>
              <w:t>□灯管寿命≥10000h</w:t>
            </w:r>
          </w:p>
        </w:tc>
        <w:tc>
          <w:tcPr>
            <w:tcW w:w="851" w:type="dxa"/>
            <w:tcBorders>
              <w:left w:val="single" w:sz="4" w:space="0" w:color="000000"/>
              <w:right w:val="single" w:sz="4" w:space="0" w:color="000000"/>
            </w:tcBorders>
            <w:noWrap/>
            <w:vAlign w:val="center"/>
          </w:tcPr>
          <w:p w14:paraId="56DE04CF" w14:textId="77777777" w:rsidR="00353AC2" w:rsidRDefault="00000000">
            <w:pPr>
              <w:widowControl/>
              <w:jc w:val="center"/>
              <w:textAlignment w:val="center"/>
              <w:rPr>
                <w:rFonts w:ascii="仿宋" w:eastAsia="仿宋" w:hAnsi="仿宋" w:cs="仿宋_GB2312"/>
                <w:color w:val="000000"/>
                <w:sz w:val="24"/>
                <w:szCs w:val="24"/>
              </w:rPr>
            </w:pPr>
            <w:r>
              <w:rPr>
                <w:rFonts w:ascii="仿宋" w:eastAsia="仿宋" w:hAnsi="仿宋" w:cs="仿宋_GB2312"/>
                <w:color w:val="000000"/>
                <w:sz w:val="24"/>
                <w:szCs w:val="24"/>
              </w:rPr>
              <w:t>2</w:t>
            </w:r>
          </w:p>
        </w:tc>
        <w:tc>
          <w:tcPr>
            <w:tcW w:w="715" w:type="dxa"/>
            <w:tcBorders>
              <w:left w:val="single" w:sz="4" w:space="0" w:color="000000"/>
              <w:right w:val="single" w:sz="4" w:space="0" w:color="000000"/>
            </w:tcBorders>
            <w:vAlign w:val="center"/>
          </w:tcPr>
          <w:p w14:paraId="1E6B573D" w14:textId="77777777" w:rsidR="00353AC2" w:rsidRDefault="00353AC2">
            <w:pPr>
              <w:jc w:val="center"/>
              <w:rPr>
                <w:rFonts w:ascii="仿宋" w:eastAsia="仿宋" w:hAnsi="仿宋" w:cs="仿宋_GB2312"/>
                <w:color w:val="000000" w:themeColor="text1"/>
                <w:kern w:val="0"/>
                <w:sz w:val="24"/>
                <w:szCs w:val="24"/>
                <w:lang w:bidi="ar"/>
              </w:rPr>
            </w:pPr>
          </w:p>
        </w:tc>
        <w:tc>
          <w:tcPr>
            <w:tcW w:w="1995" w:type="dxa"/>
            <w:vMerge w:val="restart"/>
            <w:tcBorders>
              <w:left w:val="single" w:sz="4" w:space="0" w:color="000000"/>
              <w:right w:val="single" w:sz="4" w:space="0" w:color="000000"/>
            </w:tcBorders>
            <w:vAlign w:val="center"/>
          </w:tcPr>
          <w:p w14:paraId="16FE7111" w14:textId="77777777" w:rsidR="00353AC2" w:rsidRDefault="00000000">
            <w:pPr>
              <w:widowControl/>
              <w:textAlignment w:val="center"/>
              <w:rPr>
                <w:rFonts w:ascii="仿宋" w:eastAsia="仿宋" w:hAnsi="仿宋" w:cs="仿宋_GB2312"/>
                <w:color w:val="000000" w:themeColor="text1"/>
                <w:kern w:val="0"/>
                <w:sz w:val="24"/>
                <w:szCs w:val="24"/>
                <w:lang w:bidi="ar"/>
              </w:rPr>
            </w:pPr>
            <w:r>
              <w:rPr>
                <w:rFonts w:ascii="仿宋" w:eastAsia="仿宋" w:hAnsi="仿宋" w:cs="仿宋_GB2312" w:hint="eastAsia"/>
                <w:color w:val="000000" w:themeColor="text1"/>
                <w:kern w:val="0"/>
                <w:sz w:val="24"/>
                <w:szCs w:val="24"/>
                <w:lang w:bidi="ar"/>
              </w:rPr>
              <w:t>1、提供专业第三方检测机构出具的灯管寿命测试报告，报告</w:t>
            </w:r>
            <w:proofErr w:type="gramStart"/>
            <w:r>
              <w:rPr>
                <w:rFonts w:ascii="仿宋" w:eastAsia="仿宋" w:hAnsi="仿宋" w:cs="仿宋_GB2312" w:hint="eastAsia"/>
                <w:color w:val="000000" w:themeColor="text1"/>
                <w:kern w:val="0"/>
                <w:sz w:val="24"/>
                <w:szCs w:val="24"/>
                <w:lang w:bidi="ar"/>
              </w:rPr>
              <w:t>须体现</w:t>
            </w:r>
            <w:proofErr w:type="gramEnd"/>
            <w:r>
              <w:rPr>
                <w:rFonts w:ascii="仿宋" w:eastAsia="仿宋" w:hAnsi="仿宋" w:cs="仿宋_GB2312" w:hint="eastAsia"/>
                <w:color w:val="000000" w:themeColor="text1"/>
                <w:kern w:val="0"/>
                <w:sz w:val="24"/>
                <w:szCs w:val="24"/>
                <w:lang w:bidi="ar"/>
              </w:rPr>
              <w:t>灯管品牌名称。</w:t>
            </w:r>
          </w:p>
          <w:p w14:paraId="3A444B9A" w14:textId="77777777" w:rsidR="00353AC2" w:rsidRDefault="00000000">
            <w:pPr>
              <w:widowControl/>
              <w:textAlignment w:val="center"/>
              <w:rPr>
                <w:rFonts w:ascii="仿宋" w:eastAsia="仿宋" w:hAnsi="仿宋"/>
                <w:color w:val="000000" w:themeColor="text1"/>
              </w:rPr>
            </w:pPr>
            <w:r>
              <w:rPr>
                <w:rFonts w:ascii="仿宋" w:eastAsia="仿宋" w:hAnsi="仿宋" w:cs="仿宋_GB2312" w:hint="eastAsia"/>
                <w:color w:val="000000" w:themeColor="text1"/>
                <w:kern w:val="0"/>
                <w:sz w:val="24"/>
                <w:szCs w:val="24"/>
                <w:lang w:bidi="ar"/>
              </w:rPr>
              <w:t>2、进口灯管可提供带有ILAC-MRA标识的报告。</w:t>
            </w:r>
          </w:p>
        </w:tc>
        <w:tc>
          <w:tcPr>
            <w:tcW w:w="2221" w:type="dxa"/>
            <w:vMerge w:val="restart"/>
            <w:tcBorders>
              <w:left w:val="single" w:sz="4" w:space="0" w:color="000000"/>
              <w:right w:val="single" w:sz="4" w:space="0" w:color="000000"/>
            </w:tcBorders>
            <w:vAlign w:val="center"/>
          </w:tcPr>
          <w:p w14:paraId="69153626" w14:textId="77777777" w:rsidR="00353AC2" w:rsidRDefault="00000000">
            <w:pPr>
              <w:rPr>
                <w:rFonts w:ascii="仿宋" w:eastAsia="仿宋" w:hAnsi="仿宋" w:cs="仿宋"/>
                <w:sz w:val="24"/>
                <w:szCs w:val="24"/>
              </w:rPr>
            </w:pPr>
            <w:r>
              <w:rPr>
                <w:rFonts w:ascii="仿宋" w:eastAsia="仿宋" w:hAnsi="仿宋" w:cs="仿宋" w:hint="eastAsia"/>
                <w:sz w:val="24"/>
                <w:szCs w:val="24"/>
              </w:rPr>
              <w:t>单选。</w:t>
            </w:r>
          </w:p>
        </w:tc>
      </w:tr>
      <w:tr w:rsidR="00353AC2" w14:paraId="0B5CDEFE" w14:textId="77777777">
        <w:trPr>
          <w:trHeight w:val="987"/>
          <w:jc w:val="center"/>
        </w:trPr>
        <w:tc>
          <w:tcPr>
            <w:tcW w:w="580" w:type="dxa"/>
            <w:vMerge/>
            <w:tcBorders>
              <w:left w:val="single" w:sz="4" w:space="0" w:color="000000"/>
              <w:right w:val="single" w:sz="4" w:space="0" w:color="000000"/>
            </w:tcBorders>
            <w:vAlign w:val="center"/>
          </w:tcPr>
          <w:p w14:paraId="28DDD006" w14:textId="77777777" w:rsidR="00353AC2" w:rsidRDefault="00353AC2">
            <w:pPr>
              <w:widowControl/>
              <w:jc w:val="center"/>
              <w:textAlignment w:val="center"/>
              <w:rPr>
                <w:rFonts w:ascii="仿宋_GB2312" w:eastAsia="仿宋_GB2312" w:hAnsi="仿宋_GB2312" w:cs="仿宋_GB2312"/>
                <w:color w:val="000000"/>
                <w:kern w:val="0"/>
                <w:sz w:val="24"/>
                <w:szCs w:val="24"/>
                <w:lang w:bidi="ar"/>
              </w:rPr>
            </w:pPr>
          </w:p>
        </w:tc>
        <w:tc>
          <w:tcPr>
            <w:tcW w:w="1135" w:type="dxa"/>
            <w:vMerge/>
            <w:tcBorders>
              <w:left w:val="single" w:sz="4" w:space="0" w:color="000000"/>
              <w:right w:val="single" w:sz="4" w:space="0" w:color="000000"/>
            </w:tcBorders>
            <w:vAlign w:val="center"/>
          </w:tcPr>
          <w:p w14:paraId="60824D05" w14:textId="77777777" w:rsidR="00353AC2" w:rsidRDefault="00353AC2">
            <w:pPr>
              <w:widowControl/>
              <w:jc w:val="center"/>
              <w:textAlignment w:val="center"/>
              <w:rPr>
                <w:rFonts w:ascii="仿宋" w:eastAsia="仿宋" w:hAnsi="仿宋" w:cs="仿宋_GB2312"/>
                <w:color w:val="000000"/>
                <w:kern w:val="0"/>
                <w:sz w:val="24"/>
                <w:szCs w:val="24"/>
                <w:lang w:bidi="ar"/>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01D1A6AA" w14:textId="77777777" w:rsidR="00353AC2" w:rsidRDefault="00000000">
            <w:pPr>
              <w:widowControl/>
              <w:textAlignment w:val="center"/>
              <w:rPr>
                <w:rFonts w:ascii="仿宋" w:eastAsia="仿宋" w:hAnsi="仿宋" w:cs="仿宋_GB2312"/>
                <w:color w:val="000000"/>
                <w:kern w:val="0"/>
                <w:sz w:val="24"/>
                <w:szCs w:val="24"/>
                <w:lang w:bidi="ar"/>
              </w:rPr>
            </w:pPr>
            <w:r>
              <w:rPr>
                <w:rFonts w:ascii="仿宋" w:eastAsia="仿宋" w:hAnsi="仿宋" w:cs="仿宋_GB2312" w:hint="eastAsia"/>
                <w:color w:val="000000"/>
                <w:kern w:val="0"/>
                <w:sz w:val="24"/>
                <w:szCs w:val="24"/>
                <w:lang w:bidi="ar"/>
              </w:rPr>
              <w:t>□</w:t>
            </w:r>
            <w:r>
              <w:rPr>
                <w:rFonts w:ascii="仿宋" w:eastAsia="仿宋" w:hAnsi="仿宋" w:cs="仿宋_GB2312"/>
                <w:color w:val="000000"/>
                <w:kern w:val="0"/>
                <w:sz w:val="24"/>
                <w:szCs w:val="24"/>
                <w:lang w:bidi="ar"/>
              </w:rPr>
              <w:t>8000h</w:t>
            </w:r>
            <w:r>
              <w:rPr>
                <w:rFonts w:ascii="仿宋" w:eastAsia="仿宋" w:hAnsi="仿宋" w:cs="仿宋_GB2312" w:hint="eastAsia"/>
                <w:color w:val="000000"/>
                <w:kern w:val="0"/>
                <w:sz w:val="24"/>
                <w:szCs w:val="24"/>
                <w:lang w:bidi="ar"/>
              </w:rPr>
              <w:t>≤灯管寿命＜10000h</w:t>
            </w:r>
          </w:p>
        </w:tc>
        <w:tc>
          <w:tcPr>
            <w:tcW w:w="851" w:type="dxa"/>
            <w:tcBorders>
              <w:left w:val="single" w:sz="4" w:space="0" w:color="000000"/>
              <w:right w:val="single" w:sz="4" w:space="0" w:color="000000"/>
            </w:tcBorders>
            <w:noWrap/>
            <w:vAlign w:val="center"/>
          </w:tcPr>
          <w:p w14:paraId="62F3862C" w14:textId="77777777" w:rsidR="00353AC2" w:rsidRDefault="00000000">
            <w:pPr>
              <w:widowControl/>
              <w:jc w:val="center"/>
              <w:textAlignment w:val="center"/>
              <w:rPr>
                <w:rFonts w:ascii="仿宋" w:eastAsia="仿宋" w:hAnsi="仿宋" w:cs="仿宋_GB2312"/>
                <w:color w:val="000000"/>
                <w:sz w:val="24"/>
                <w:szCs w:val="24"/>
              </w:rPr>
            </w:pPr>
            <w:r>
              <w:rPr>
                <w:rFonts w:ascii="仿宋" w:eastAsia="仿宋" w:hAnsi="仿宋" w:cs="仿宋_GB2312"/>
                <w:color w:val="000000"/>
                <w:sz w:val="24"/>
                <w:szCs w:val="24"/>
              </w:rPr>
              <w:t>1</w:t>
            </w:r>
          </w:p>
        </w:tc>
        <w:tc>
          <w:tcPr>
            <w:tcW w:w="715" w:type="dxa"/>
            <w:tcBorders>
              <w:left w:val="single" w:sz="4" w:space="0" w:color="000000"/>
              <w:right w:val="single" w:sz="4" w:space="0" w:color="000000"/>
            </w:tcBorders>
            <w:vAlign w:val="center"/>
          </w:tcPr>
          <w:p w14:paraId="336F2B97" w14:textId="77777777" w:rsidR="00353AC2" w:rsidRDefault="00353AC2">
            <w:pPr>
              <w:jc w:val="center"/>
              <w:rPr>
                <w:rFonts w:ascii="仿宋" w:eastAsia="仿宋" w:hAnsi="仿宋" w:cs="仿宋_GB2312"/>
                <w:color w:val="000000"/>
                <w:sz w:val="24"/>
                <w:szCs w:val="24"/>
              </w:rPr>
            </w:pPr>
          </w:p>
        </w:tc>
        <w:tc>
          <w:tcPr>
            <w:tcW w:w="1995" w:type="dxa"/>
            <w:vMerge/>
            <w:tcBorders>
              <w:left w:val="single" w:sz="4" w:space="0" w:color="000000"/>
              <w:right w:val="single" w:sz="4" w:space="0" w:color="000000"/>
            </w:tcBorders>
            <w:vAlign w:val="center"/>
          </w:tcPr>
          <w:p w14:paraId="4AE81606" w14:textId="77777777" w:rsidR="00353AC2" w:rsidRDefault="00353AC2">
            <w:pPr>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14:paraId="44A1B9AC" w14:textId="77777777" w:rsidR="00353AC2" w:rsidRDefault="00353AC2">
            <w:pPr>
              <w:rPr>
                <w:rFonts w:ascii="仿宋" w:eastAsia="仿宋" w:hAnsi="仿宋" w:cs="仿宋"/>
                <w:sz w:val="24"/>
                <w:szCs w:val="24"/>
              </w:rPr>
            </w:pPr>
          </w:p>
        </w:tc>
      </w:tr>
      <w:tr w:rsidR="00353AC2" w14:paraId="6515C18B" w14:textId="77777777">
        <w:trPr>
          <w:trHeight w:val="830"/>
          <w:jc w:val="center"/>
        </w:trPr>
        <w:tc>
          <w:tcPr>
            <w:tcW w:w="580" w:type="dxa"/>
            <w:vMerge/>
            <w:tcBorders>
              <w:left w:val="single" w:sz="4" w:space="0" w:color="000000"/>
              <w:right w:val="single" w:sz="4" w:space="0" w:color="000000"/>
            </w:tcBorders>
            <w:vAlign w:val="center"/>
          </w:tcPr>
          <w:p w14:paraId="04E37225" w14:textId="77777777" w:rsidR="00353AC2" w:rsidRDefault="00353AC2">
            <w:pPr>
              <w:widowControl/>
              <w:jc w:val="center"/>
              <w:textAlignment w:val="center"/>
              <w:rPr>
                <w:rFonts w:ascii="仿宋_GB2312" w:eastAsia="仿宋_GB2312" w:hAnsi="仿宋_GB2312" w:cs="仿宋_GB2312"/>
                <w:color w:val="000000"/>
                <w:kern w:val="0"/>
                <w:sz w:val="24"/>
                <w:szCs w:val="24"/>
                <w:lang w:bidi="ar"/>
              </w:rPr>
            </w:pPr>
          </w:p>
        </w:tc>
        <w:tc>
          <w:tcPr>
            <w:tcW w:w="1135" w:type="dxa"/>
            <w:vMerge/>
            <w:tcBorders>
              <w:left w:val="single" w:sz="4" w:space="0" w:color="000000"/>
              <w:right w:val="single" w:sz="4" w:space="0" w:color="000000"/>
            </w:tcBorders>
            <w:vAlign w:val="center"/>
          </w:tcPr>
          <w:p w14:paraId="249EADF0" w14:textId="77777777" w:rsidR="00353AC2" w:rsidRDefault="00353AC2">
            <w:pPr>
              <w:widowControl/>
              <w:jc w:val="center"/>
              <w:textAlignment w:val="center"/>
              <w:rPr>
                <w:rFonts w:ascii="仿宋" w:eastAsia="仿宋" w:hAnsi="仿宋" w:cs="仿宋_GB2312"/>
                <w:color w:val="000000"/>
                <w:kern w:val="0"/>
                <w:sz w:val="24"/>
                <w:szCs w:val="24"/>
                <w:lang w:bidi="ar"/>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7683A860" w14:textId="77777777" w:rsidR="00353AC2" w:rsidRDefault="00000000">
            <w:pPr>
              <w:widowControl/>
              <w:textAlignment w:val="center"/>
              <w:rPr>
                <w:rFonts w:ascii="仿宋" w:eastAsia="仿宋" w:hAnsi="仿宋" w:cs="仿宋_GB2312"/>
                <w:color w:val="000000"/>
                <w:kern w:val="0"/>
                <w:sz w:val="24"/>
                <w:szCs w:val="24"/>
                <w:lang w:bidi="ar"/>
              </w:rPr>
            </w:pPr>
            <w:r>
              <w:rPr>
                <w:rFonts w:ascii="仿宋" w:eastAsia="仿宋" w:hAnsi="仿宋" w:cs="仿宋_GB2312" w:hint="eastAsia"/>
                <w:color w:val="000000"/>
                <w:kern w:val="0"/>
                <w:sz w:val="24"/>
                <w:szCs w:val="24"/>
                <w:lang w:bidi="ar"/>
              </w:rPr>
              <w:t>□灯管采用自有品牌</w:t>
            </w:r>
          </w:p>
        </w:tc>
        <w:tc>
          <w:tcPr>
            <w:tcW w:w="851" w:type="dxa"/>
            <w:tcBorders>
              <w:left w:val="single" w:sz="4" w:space="0" w:color="000000"/>
              <w:right w:val="single" w:sz="4" w:space="0" w:color="000000"/>
            </w:tcBorders>
            <w:noWrap/>
            <w:vAlign w:val="center"/>
          </w:tcPr>
          <w:p w14:paraId="33DF6310" w14:textId="29D0491A" w:rsidR="00353AC2" w:rsidRDefault="000C3946">
            <w:pPr>
              <w:widowControl/>
              <w:jc w:val="center"/>
              <w:textAlignment w:val="center"/>
              <w:rPr>
                <w:rFonts w:ascii="仿宋" w:eastAsia="仿宋" w:hAnsi="仿宋" w:cs="仿宋_GB2312"/>
                <w:color w:val="000000"/>
                <w:sz w:val="24"/>
                <w:szCs w:val="24"/>
              </w:rPr>
            </w:pPr>
            <w:r>
              <w:rPr>
                <w:rFonts w:ascii="仿宋" w:eastAsia="仿宋" w:hAnsi="仿宋" w:cs="仿宋_GB2312" w:hint="eastAsia"/>
                <w:color w:val="000000"/>
                <w:sz w:val="24"/>
                <w:szCs w:val="24"/>
              </w:rPr>
              <w:t>3</w:t>
            </w:r>
          </w:p>
        </w:tc>
        <w:tc>
          <w:tcPr>
            <w:tcW w:w="715" w:type="dxa"/>
            <w:tcBorders>
              <w:left w:val="single" w:sz="4" w:space="0" w:color="000000"/>
              <w:right w:val="single" w:sz="4" w:space="0" w:color="000000"/>
            </w:tcBorders>
            <w:vAlign w:val="center"/>
          </w:tcPr>
          <w:p w14:paraId="1BE81DC7" w14:textId="77777777" w:rsidR="00353AC2" w:rsidRDefault="00353AC2">
            <w:pPr>
              <w:jc w:val="center"/>
              <w:rPr>
                <w:rFonts w:ascii="仿宋" w:eastAsia="仿宋" w:hAnsi="仿宋" w:cs="仿宋_GB2312"/>
                <w:color w:val="000000"/>
                <w:sz w:val="24"/>
                <w:szCs w:val="24"/>
              </w:rPr>
            </w:pPr>
          </w:p>
        </w:tc>
        <w:tc>
          <w:tcPr>
            <w:tcW w:w="1995" w:type="dxa"/>
            <w:vMerge/>
            <w:tcBorders>
              <w:left w:val="single" w:sz="4" w:space="0" w:color="000000"/>
              <w:right w:val="single" w:sz="4" w:space="0" w:color="000000"/>
            </w:tcBorders>
            <w:vAlign w:val="center"/>
          </w:tcPr>
          <w:p w14:paraId="32CB2147" w14:textId="77777777" w:rsidR="00353AC2" w:rsidRDefault="00353AC2">
            <w:pPr>
              <w:rPr>
                <w:rFonts w:ascii="仿宋" w:eastAsia="仿宋" w:hAnsi="仿宋" w:cs="仿宋"/>
                <w:sz w:val="24"/>
                <w:szCs w:val="24"/>
              </w:rPr>
            </w:pPr>
          </w:p>
        </w:tc>
        <w:tc>
          <w:tcPr>
            <w:tcW w:w="2221" w:type="dxa"/>
            <w:tcBorders>
              <w:left w:val="single" w:sz="4" w:space="0" w:color="000000"/>
              <w:right w:val="single" w:sz="4" w:space="0" w:color="000000"/>
            </w:tcBorders>
            <w:vAlign w:val="center"/>
          </w:tcPr>
          <w:p w14:paraId="35C86D4C" w14:textId="77777777" w:rsidR="00353AC2" w:rsidRDefault="00353AC2">
            <w:pPr>
              <w:rPr>
                <w:rFonts w:ascii="仿宋" w:eastAsia="仿宋" w:hAnsi="仿宋" w:cs="仿宋"/>
                <w:sz w:val="24"/>
                <w:szCs w:val="24"/>
              </w:rPr>
            </w:pPr>
          </w:p>
        </w:tc>
      </w:tr>
      <w:tr w:rsidR="00353AC2" w14:paraId="15A2CB75" w14:textId="77777777">
        <w:trPr>
          <w:trHeight w:val="283"/>
          <w:jc w:val="center"/>
        </w:trPr>
        <w:tc>
          <w:tcPr>
            <w:tcW w:w="580" w:type="dxa"/>
            <w:tcBorders>
              <w:left w:val="single" w:sz="4" w:space="0" w:color="000000"/>
              <w:right w:val="single" w:sz="4" w:space="0" w:color="000000"/>
            </w:tcBorders>
            <w:vAlign w:val="center"/>
          </w:tcPr>
          <w:p w14:paraId="0EAECF89" w14:textId="77777777" w:rsidR="00353AC2" w:rsidRDefault="00000000">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color w:val="000000"/>
                <w:kern w:val="0"/>
                <w:sz w:val="24"/>
                <w:szCs w:val="24"/>
                <w:lang w:bidi="ar"/>
              </w:rPr>
              <w:t>8</w:t>
            </w:r>
          </w:p>
        </w:tc>
        <w:tc>
          <w:tcPr>
            <w:tcW w:w="1135" w:type="dxa"/>
            <w:tcBorders>
              <w:left w:val="single" w:sz="4" w:space="0" w:color="000000"/>
              <w:right w:val="single" w:sz="4" w:space="0" w:color="000000"/>
            </w:tcBorders>
            <w:vAlign w:val="center"/>
          </w:tcPr>
          <w:p w14:paraId="635C6CAC" w14:textId="77777777" w:rsidR="00353AC2" w:rsidRDefault="00000000">
            <w:pPr>
              <w:widowControl/>
              <w:jc w:val="center"/>
              <w:textAlignment w:val="center"/>
              <w:rPr>
                <w:rFonts w:ascii="仿宋" w:eastAsia="仿宋" w:hAnsi="仿宋" w:cs="仿宋_GB2312"/>
                <w:color w:val="000000"/>
                <w:sz w:val="24"/>
                <w:szCs w:val="24"/>
              </w:rPr>
            </w:pPr>
            <w:r>
              <w:rPr>
                <w:rFonts w:ascii="仿宋" w:eastAsia="仿宋" w:hAnsi="仿宋" w:cs="仿宋_GB2312" w:hint="eastAsia"/>
                <w:color w:val="000000"/>
                <w:kern w:val="0"/>
                <w:sz w:val="24"/>
                <w:szCs w:val="24"/>
                <w:lang w:bidi="ar"/>
              </w:rPr>
              <w:t>自动控制要求</w:t>
            </w: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6BC1DB46" w14:textId="77777777" w:rsidR="00353AC2" w:rsidRDefault="00000000">
            <w:pPr>
              <w:widowControl/>
              <w:textAlignment w:val="center"/>
              <w:rPr>
                <w:rFonts w:ascii="仿宋" w:eastAsia="仿宋" w:hAnsi="仿宋" w:cs="仿宋_GB2312"/>
                <w:color w:val="000000"/>
                <w:kern w:val="0"/>
                <w:sz w:val="24"/>
                <w:szCs w:val="24"/>
                <w:lang w:bidi="ar"/>
              </w:rPr>
            </w:pPr>
            <w:r>
              <w:rPr>
                <w:rFonts w:ascii="仿宋" w:eastAsia="仿宋" w:hAnsi="仿宋" w:cs="仿宋_GB2312" w:hint="eastAsia"/>
                <w:color w:val="000000"/>
                <w:kern w:val="0"/>
                <w:sz w:val="24"/>
                <w:szCs w:val="24"/>
                <w:lang w:bidi="ar"/>
              </w:rPr>
              <w:t>□灯管使用计时功能</w:t>
            </w:r>
          </w:p>
          <w:p w14:paraId="0705EFA3" w14:textId="77777777" w:rsidR="00353AC2" w:rsidRDefault="00000000">
            <w:pPr>
              <w:widowControl/>
              <w:textAlignment w:val="center"/>
              <w:rPr>
                <w:rFonts w:ascii="仿宋" w:eastAsia="仿宋" w:hAnsi="仿宋" w:cs="仿宋_GB2312"/>
                <w:color w:val="000000"/>
                <w:kern w:val="0"/>
                <w:sz w:val="24"/>
                <w:szCs w:val="24"/>
                <w:lang w:bidi="ar"/>
              </w:rPr>
            </w:pPr>
            <w:r>
              <w:rPr>
                <w:rFonts w:ascii="仿宋" w:eastAsia="仿宋" w:hAnsi="仿宋" w:cs="仿宋_GB2312" w:hint="eastAsia"/>
                <w:color w:val="000000"/>
                <w:kern w:val="0"/>
                <w:sz w:val="24"/>
                <w:szCs w:val="24"/>
                <w:lang w:bidi="ar"/>
              </w:rPr>
              <w:t>□风动感应联动功能</w:t>
            </w:r>
          </w:p>
          <w:p w14:paraId="09C70693" w14:textId="77777777" w:rsidR="00353AC2" w:rsidRDefault="00000000">
            <w:pPr>
              <w:widowControl/>
              <w:textAlignment w:val="center"/>
              <w:rPr>
                <w:rFonts w:ascii="仿宋" w:eastAsia="仿宋" w:hAnsi="仿宋" w:cs="仿宋_GB2312"/>
                <w:color w:val="000000"/>
                <w:kern w:val="0"/>
                <w:sz w:val="24"/>
                <w:szCs w:val="24"/>
                <w:lang w:bidi="ar"/>
              </w:rPr>
            </w:pPr>
            <w:r>
              <w:rPr>
                <w:rFonts w:ascii="仿宋" w:eastAsia="仿宋" w:hAnsi="仿宋" w:cs="仿宋_GB2312" w:hint="eastAsia"/>
                <w:color w:val="000000"/>
                <w:kern w:val="0"/>
                <w:sz w:val="24"/>
                <w:szCs w:val="24"/>
                <w:lang w:bidi="ar"/>
              </w:rPr>
              <w:t>□故障显示功能</w:t>
            </w:r>
          </w:p>
          <w:p w14:paraId="3353FE62" w14:textId="77777777" w:rsidR="00353AC2" w:rsidRDefault="00000000">
            <w:pPr>
              <w:widowControl/>
              <w:textAlignment w:val="center"/>
              <w:rPr>
                <w:rFonts w:ascii="仿宋" w:eastAsia="仿宋" w:hAnsi="仿宋" w:cs="仿宋_GB2312"/>
                <w:color w:val="000000"/>
                <w:sz w:val="24"/>
                <w:szCs w:val="24"/>
              </w:rPr>
            </w:pPr>
            <w:r>
              <w:rPr>
                <w:rFonts w:ascii="仿宋" w:eastAsia="仿宋" w:hAnsi="仿宋" w:cs="仿宋_GB2312" w:hint="eastAsia"/>
                <w:color w:val="000000"/>
                <w:kern w:val="0"/>
                <w:sz w:val="24"/>
                <w:szCs w:val="24"/>
                <w:lang w:bidi="ar"/>
              </w:rPr>
              <w:t>□联网监控功能</w:t>
            </w:r>
          </w:p>
        </w:tc>
        <w:tc>
          <w:tcPr>
            <w:tcW w:w="851" w:type="dxa"/>
            <w:tcBorders>
              <w:left w:val="single" w:sz="4" w:space="0" w:color="000000"/>
              <w:right w:val="single" w:sz="4" w:space="0" w:color="000000"/>
            </w:tcBorders>
            <w:noWrap/>
            <w:vAlign w:val="center"/>
          </w:tcPr>
          <w:p w14:paraId="3852CC4B" w14:textId="77777777" w:rsidR="00353AC2" w:rsidRDefault="00000000">
            <w:pPr>
              <w:widowControl/>
              <w:jc w:val="center"/>
              <w:textAlignment w:val="center"/>
              <w:rPr>
                <w:rFonts w:ascii="仿宋" w:eastAsia="仿宋" w:hAnsi="仿宋" w:cs="仿宋_GB2312"/>
                <w:color w:val="000000"/>
                <w:sz w:val="24"/>
                <w:szCs w:val="24"/>
              </w:rPr>
            </w:pPr>
            <w:r>
              <w:rPr>
                <w:rFonts w:ascii="仿宋" w:eastAsia="仿宋" w:hAnsi="仿宋" w:cs="仿宋_GB2312" w:hint="eastAsia"/>
                <w:color w:val="000000"/>
                <w:sz w:val="24"/>
                <w:szCs w:val="24"/>
              </w:rPr>
              <w:t>4（一项1分，此项满分4分）</w:t>
            </w:r>
          </w:p>
        </w:tc>
        <w:tc>
          <w:tcPr>
            <w:tcW w:w="715" w:type="dxa"/>
            <w:tcBorders>
              <w:left w:val="single" w:sz="4" w:space="0" w:color="000000"/>
              <w:right w:val="single" w:sz="4" w:space="0" w:color="000000"/>
            </w:tcBorders>
            <w:vAlign w:val="center"/>
          </w:tcPr>
          <w:p w14:paraId="5B743927" w14:textId="77777777" w:rsidR="00353AC2" w:rsidRDefault="00353AC2">
            <w:pPr>
              <w:jc w:val="center"/>
              <w:rPr>
                <w:rFonts w:ascii="仿宋" w:eastAsia="仿宋" w:hAnsi="仿宋" w:cs="仿宋_GB2312"/>
                <w:color w:val="000000"/>
                <w:sz w:val="24"/>
                <w:szCs w:val="24"/>
              </w:rPr>
            </w:pPr>
          </w:p>
        </w:tc>
        <w:tc>
          <w:tcPr>
            <w:tcW w:w="1995" w:type="dxa"/>
            <w:tcBorders>
              <w:left w:val="single" w:sz="4" w:space="0" w:color="000000"/>
              <w:right w:val="single" w:sz="4" w:space="0" w:color="000000"/>
            </w:tcBorders>
            <w:vAlign w:val="center"/>
          </w:tcPr>
          <w:p w14:paraId="14C17A31" w14:textId="77777777" w:rsidR="00353AC2" w:rsidRDefault="00000000">
            <w:pPr>
              <w:rPr>
                <w:rFonts w:ascii="仿宋" w:eastAsia="仿宋" w:hAnsi="仿宋" w:cs="仿宋"/>
                <w:sz w:val="24"/>
                <w:szCs w:val="24"/>
              </w:rPr>
            </w:pPr>
            <w:r>
              <w:rPr>
                <w:rFonts w:ascii="仿宋" w:eastAsia="仿宋" w:hAnsi="仿宋" w:cs="仿宋" w:hint="eastAsia"/>
                <w:sz w:val="24"/>
                <w:szCs w:val="24"/>
              </w:rPr>
              <w:t>提供</w:t>
            </w:r>
            <w:r>
              <w:rPr>
                <w:rFonts w:ascii="仿宋" w:eastAsia="仿宋" w:hAnsi="仿宋" w:cs="仿宋_GB2312" w:hint="eastAsia"/>
                <w:color w:val="000000"/>
                <w:kern w:val="0"/>
                <w:sz w:val="24"/>
                <w:szCs w:val="24"/>
                <w:lang w:bidi="ar"/>
              </w:rPr>
              <w:t>盖申报企业公章的相关证明材料。</w:t>
            </w:r>
          </w:p>
        </w:tc>
        <w:tc>
          <w:tcPr>
            <w:tcW w:w="2221" w:type="dxa"/>
            <w:tcBorders>
              <w:left w:val="single" w:sz="4" w:space="0" w:color="000000"/>
              <w:right w:val="single" w:sz="4" w:space="0" w:color="000000"/>
            </w:tcBorders>
            <w:vAlign w:val="center"/>
          </w:tcPr>
          <w:p w14:paraId="5D79684A" w14:textId="77777777" w:rsidR="00353AC2" w:rsidRDefault="00353AC2">
            <w:pPr>
              <w:rPr>
                <w:rFonts w:ascii="仿宋" w:eastAsia="仿宋" w:hAnsi="仿宋" w:cs="仿宋"/>
                <w:sz w:val="24"/>
                <w:szCs w:val="24"/>
              </w:rPr>
            </w:pPr>
          </w:p>
        </w:tc>
      </w:tr>
      <w:tr w:rsidR="00353AC2" w14:paraId="22194A5C" w14:textId="77777777">
        <w:trPr>
          <w:trHeight w:val="611"/>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14:paraId="2164028D" w14:textId="77777777" w:rsidR="00353AC2" w:rsidRDefault="00000000">
            <w:pPr>
              <w:spacing w:line="276" w:lineRule="auto"/>
              <w:jc w:val="center"/>
              <w:rPr>
                <w:rFonts w:ascii="宋体" w:hAnsi="宋体"/>
                <w:b/>
                <w:bCs/>
                <w:sz w:val="28"/>
                <w:szCs w:val="28"/>
                <w:lang w:val="en-GB"/>
              </w:rPr>
            </w:pPr>
            <w:r>
              <w:rPr>
                <w:rFonts w:ascii="宋体" w:hAnsi="宋体" w:hint="eastAsia"/>
                <w:b/>
                <w:bCs/>
                <w:sz w:val="28"/>
                <w:szCs w:val="28"/>
              </w:rPr>
              <w:t>四</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14:paraId="14C293CC" w14:textId="77777777" w:rsidR="00353AC2" w:rsidRDefault="00000000">
            <w:pPr>
              <w:spacing w:line="276" w:lineRule="auto"/>
              <w:jc w:val="left"/>
              <w:rPr>
                <w:rFonts w:ascii="宋体" w:hAnsi="宋体"/>
                <w:b/>
                <w:bCs/>
                <w:sz w:val="28"/>
                <w:szCs w:val="28"/>
              </w:rPr>
            </w:pPr>
            <w:bookmarkStart w:id="2" w:name="_Hlk137049838"/>
            <w:r>
              <w:rPr>
                <w:rFonts w:ascii="宋体" w:hAnsi="宋体" w:hint="eastAsia"/>
                <w:b/>
                <w:sz w:val="28"/>
                <w:szCs w:val="28"/>
                <w:lang w:val="en-GB"/>
              </w:rPr>
              <w:t>研发能力与技术水平</w:t>
            </w:r>
            <w:bookmarkEnd w:id="2"/>
          </w:p>
        </w:tc>
        <w:tc>
          <w:tcPr>
            <w:tcW w:w="851" w:type="dxa"/>
            <w:tcBorders>
              <w:top w:val="single" w:sz="4" w:space="0" w:color="000000"/>
              <w:left w:val="single" w:sz="4" w:space="0" w:color="000000"/>
              <w:bottom w:val="single" w:sz="4" w:space="0" w:color="000000"/>
              <w:right w:val="single" w:sz="4" w:space="0" w:color="000000"/>
            </w:tcBorders>
            <w:noWrap/>
            <w:vAlign w:val="center"/>
          </w:tcPr>
          <w:p w14:paraId="07ACB1E9" w14:textId="77777777" w:rsidR="00353AC2" w:rsidRDefault="00000000">
            <w:pPr>
              <w:spacing w:line="276" w:lineRule="auto"/>
              <w:jc w:val="center"/>
              <w:rPr>
                <w:rFonts w:ascii="宋体" w:hAnsi="宋体"/>
                <w:b/>
                <w:bCs/>
                <w:sz w:val="28"/>
                <w:szCs w:val="28"/>
              </w:rPr>
            </w:pPr>
            <w:r>
              <w:rPr>
                <w:rFonts w:ascii="宋体" w:hAnsi="宋体" w:hint="eastAsia"/>
                <w:b/>
                <w:bCs/>
                <w:sz w:val="28"/>
                <w:szCs w:val="28"/>
              </w:rPr>
              <w:t>1</w:t>
            </w:r>
            <w:r>
              <w:rPr>
                <w:rFonts w:ascii="宋体" w:hAnsi="宋体"/>
                <w:b/>
                <w:bCs/>
                <w:sz w:val="28"/>
                <w:szCs w:val="28"/>
              </w:rPr>
              <w:t>9</w:t>
            </w:r>
          </w:p>
        </w:tc>
        <w:tc>
          <w:tcPr>
            <w:tcW w:w="715" w:type="dxa"/>
            <w:tcBorders>
              <w:top w:val="single" w:sz="4" w:space="0" w:color="000000"/>
              <w:left w:val="single" w:sz="4" w:space="0" w:color="000000"/>
              <w:bottom w:val="single" w:sz="4" w:space="0" w:color="000000"/>
              <w:right w:val="single" w:sz="4" w:space="0" w:color="000000"/>
            </w:tcBorders>
            <w:vAlign w:val="center"/>
          </w:tcPr>
          <w:p w14:paraId="0731DEFC" w14:textId="77777777" w:rsidR="00353AC2" w:rsidRDefault="00353AC2">
            <w:pPr>
              <w:spacing w:line="276" w:lineRule="auto"/>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tcPr>
          <w:p w14:paraId="1F442AE3" w14:textId="77777777" w:rsidR="00353AC2" w:rsidRDefault="00353AC2">
            <w:pPr>
              <w:spacing w:line="276" w:lineRule="auto"/>
              <w:jc w:val="center"/>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tcPr>
          <w:p w14:paraId="152E08EE" w14:textId="77777777" w:rsidR="00353AC2" w:rsidRDefault="00353AC2">
            <w:pPr>
              <w:spacing w:line="276" w:lineRule="auto"/>
              <w:jc w:val="center"/>
              <w:rPr>
                <w:rFonts w:ascii="宋体" w:hAnsi="宋体"/>
                <w:b/>
                <w:bCs/>
                <w:sz w:val="28"/>
                <w:szCs w:val="28"/>
              </w:rPr>
            </w:pPr>
          </w:p>
        </w:tc>
      </w:tr>
      <w:tr w:rsidR="00353AC2" w14:paraId="6D7AB34E" w14:textId="77777777">
        <w:trPr>
          <w:trHeight w:val="1546"/>
          <w:jc w:val="center"/>
        </w:trPr>
        <w:tc>
          <w:tcPr>
            <w:tcW w:w="580" w:type="dxa"/>
            <w:tcBorders>
              <w:left w:val="single" w:sz="4" w:space="0" w:color="000000"/>
              <w:right w:val="single" w:sz="4" w:space="0" w:color="000000"/>
            </w:tcBorders>
            <w:vAlign w:val="center"/>
          </w:tcPr>
          <w:p w14:paraId="3F46723B" w14:textId="77777777" w:rsidR="00353AC2" w:rsidRDefault="00000000">
            <w:pPr>
              <w:jc w:val="center"/>
              <w:rPr>
                <w:rFonts w:ascii="仿宋" w:eastAsia="仿宋" w:hAnsi="仿宋" w:cs="仿宋"/>
                <w:sz w:val="24"/>
                <w:szCs w:val="24"/>
                <w:lang w:val="en-GB"/>
              </w:rPr>
            </w:pPr>
            <w:r>
              <w:rPr>
                <w:rFonts w:ascii="仿宋" w:eastAsia="仿宋" w:hAnsi="仿宋" w:cs="仿宋" w:hint="eastAsia"/>
                <w:sz w:val="24"/>
                <w:szCs w:val="24"/>
                <w:lang w:val="en-GB"/>
              </w:rPr>
              <w:t>1</w:t>
            </w:r>
          </w:p>
        </w:tc>
        <w:tc>
          <w:tcPr>
            <w:tcW w:w="1135" w:type="dxa"/>
            <w:tcBorders>
              <w:left w:val="single" w:sz="4" w:space="0" w:color="000000"/>
              <w:right w:val="single" w:sz="4" w:space="0" w:color="000000"/>
            </w:tcBorders>
            <w:vAlign w:val="center"/>
          </w:tcPr>
          <w:p w14:paraId="0C990DDD" w14:textId="77777777" w:rsidR="00353AC2" w:rsidRDefault="00000000">
            <w:pPr>
              <w:rPr>
                <w:rFonts w:ascii="仿宋" w:eastAsia="仿宋" w:hAnsi="仿宋" w:cs="仿宋"/>
                <w:sz w:val="24"/>
                <w:szCs w:val="24"/>
                <w:lang w:val="en-GB"/>
              </w:rPr>
            </w:pPr>
            <w:r>
              <w:rPr>
                <w:rFonts w:ascii="仿宋" w:eastAsia="仿宋" w:hAnsi="仿宋" w:cs="仿宋" w:hint="eastAsia"/>
                <w:sz w:val="24"/>
                <w:szCs w:val="24"/>
              </w:rPr>
              <w:t>参与编制申报产品相关的技术标准</w:t>
            </w: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66B59540" w14:textId="77777777" w:rsidR="00353AC2" w:rsidRDefault="00000000">
            <w:pPr>
              <w:jc w:val="left"/>
              <w:rPr>
                <w:rFonts w:ascii="仿宋" w:eastAsia="仿宋" w:hAnsi="仿宋" w:cs="仿宋"/>
                <w:sz w:val="24"/>
                <w:szCs w:val="24"/>
              </w:rPr>
            </w:pPr>
            <w:r>
              <w:rPr>
                <w:rFonts w:ascii="仿宋" w:eastAsia="仿宋" w:hAnsi="仿宋" w:cs="仿宋" w:hint="eastAsia"/>
                <w:sz w:val="24"/>
                <w:szCs w:val="24"/>
              </w:rPr>
              <w:t>□国家标准数量：_____项（1项1分）</w:t>
            </w:r>
          </w:p>
          <w:p w14:paraId="5F2B9A68" w14:textId="77777777" w:rsidR="00353AC2" w:rsidRDefault="00000000">
            <w:pPr>
              <w:jc w:val="left"/>
              <w:rPr>
                <w:rFonts w:ascii="仿宋" w:eastAsia="仿宋" w:hAnsi="仿宋" w:cs="仿宋"/>
                <w:sz w:val="24"/>
                <w:szCs w:val="24"/>
              </w:rPr>
            </w:pPr>
            <w:r>
              <w:rPr>
                <w:rFonts w:ascii="仿宋" w:eastAsia="仿宋" w:hAnsi="仿宋" w:cs="仿宋" w:hint="eastAsia"/>
                <w:sz w:val="24"/>
                <w:szCs w:val="24"/>
              </w:rPr>
              <w:t>□行业标准数量：_____项（1项0.5分）</w:t>
            </w:r>
          </w:p>
          <w:p w14:paraId="26CF5FAD" w14:textId="77777777" w:rsidR="00353AC2" w:rsidRDefault="00000000">
            <w:pPr>
              <w:jc w:val="left"/>
              <w:rPr>
                <w:rFonts w:ascii="仿宋" w:eastAsia="仿宋" w:hAnsi="仿宋" w:cs="仿宋"/>
                <w:sz w:val="24"/>
                <w:szCs w:val="24"/>
              </w:rPr>
            </w:pPr>
            <w:r>
              <w:rPr>
                <w:rFonts w:ascii="仿宋" w:eastAsia="仿宋" w:hAnsi="仿宋" w:cs="仿宋" w:hint="eastAsia"/>
                <w:sz w:val="24"/>
                <w:szCs w:val="24"/>
              </w:rPr>
              <w:t>□地方标准数量：_____项（1项0.5分）</w:t>
            </w:r>
          </w:p>
          <w:p w14:paraId="7C9625CB" w14:textId="77777777" w:rsidR="00353AC2" w:rsidRDefault="00000000">
            <w:pPr>
              <w:jc w:val="left"/>
              <w:rPr>
                <w:rFonts w:ascii="仿宋" w:eastAsia="仿宋" w:hAnsi="仿宋" w:cs="仿宋"/>
                <w:sz w:val="24"/>
                <w:szCs w:val="24"/>
              </w:rPr>
            </w:pPr>
            <w:r>
              <w:rPr>
                <w:rFonts w:ascii="仿宋" w:eastAsia="仿宋" w:hAnsi="仿宋" w:cs="仿宋" w:hint="eastAsia"/>
                <w:sz w:val="24"/>
                <w:szCs w:val="24"/>
              </w:rPr>
              <w:t>□团体标准数量：_____项（1项0.5分）</w:t>
            </w:r>
          </w:p>
          <w:p w14:paraId="2734D48F" w14:textId="77777777" w:rsidR="00353AC2" w:rsidRDefault="00000000">
            <w:pPr>
              <w:jc w:val="left"/>
              <w:rPr>
                <w:rFonts w:ascii="仿宋" w:eastAsia="仿宋" w:hAnsi="仿宋" w:cs="仿宋"/>
                <w:sz w:val="24"/>
                <w:szCs w:val="24"/>
              </w:rPr>
            </w:pPr>
            <w:r>
              <w:rPr>
                <w:rFonts w:ascii="仿宋" w:eastAsia="仿宋" w:hAnsi="仿宋" w:cs="仿宋" w:hint="eastAsia"/>
                <w:sz w:val="24"/>
                <w:szCs w:val="24"/>
              </w:rPr>
              <w:t>□企业标准数量：_____项（1项0.5分，此项最高得分1分）</w:t>
            </w:r>
          </w:p>
        </w:tc>
        <w:tc>
          <w:tcPr>
            <w:tcW w:w="851" w:type="dxa"/>
            <w:tcBorders>
              <w:left w:val="single" w:sz="4" w:space="0" w:color="000000"/>
              <w:right w:val="single" w:sz="4" w:space="0" w:color="000000"/>
            </w:tcBorders>
            <w:noWrap/>
            <w:vAlign w:val="center"/>
          </w:tcPr>
          <w:p w14:paraId="30CB3683" w14:textId="77777777" w:rsidR="00353AC2" w:rsidRDefault="00000000">
            <w:pPr>
              <w:spacing w:line="276" w:lineRule="auto"/>
              <w:jc w:val="center"/>
              <w:rPr>
                <w:rFonts w:ascii="仿宋" w:eastAsia="仿宋" w:hAnsi="仿宋" w:cs="仿宋"/>
                <w:sz w:val="24"/>
                <w:szCs w:val="24"/>
              </w:rPr>
            </w:pPr>
            <w:r>
              <w:rPr>
                <w:rFonts w:ascii="仿宋" w:eastAsia="仿宋" w:hAnsi="仿宋" w:cs="仿宋" w:hint="eastAsia"/>
                <w:sz w:val="24"/>
                <w:szCs w:val="24"/>
              </w:rPr>
              <w:t>6（此项最高得6分）</w:t>
            </w:r>
          </w:p>
        </w:tc>
        <w:tc>
          <w:tcPr>
            <w:tcW w:w="715" w:type="dxa"/>
            <w:tcBorders>
              <w:left w:val="single" w:sz="4" w:space="0" w:color="000000"/>
              <w:right w:val="single" w:sz="4" w:space="0" w:color="000000"/>
            </w:tcBorders>
            <w:vAlign w:val="center"/>
          </w:tcPr>
          <w:p w14:paraId="7EF6FAC8" w14:textId="77777777" w:rsidR="00353AC2" w:rsidRDefault="00353AC2">
            <w:pPr>
              <w:jc w:val="center"/>
              <w:rPr>
                <w:rFonts w:ascii="仿宋" w:eastAsia="仿宋" w:hAnsi="仿宋" w:cs="仿宋"/>
                <w:sz w:val="24"/>
                <w:szCs w:val="24"/>
              </w:rPr>
            </w:pPr>
          </w:p>
        </w:tc>
        <w:tc>
          <w:tcPr>
            <w:tcW w:w="1995" w:type="dxa"/>
            <w:tcBorders>
              <w:left w:val="single" w:sz="4" w:space="0" w:color="000000"/>
              <w:right w:val="single" w:sz="4" w:space="0" w:color="000000"/>
            </w:tcBorders>
            <w:vAlign w:val="center"/>
          </w:tcPr>
          <w:p w14:paraId="63FFB786" w14:textId="77777777" w:rsidR="00353AC2" w:rsidRDefault="00000000">
            <w:pPr>
              <w:jc w:val="left"/>
              <w:rPr>
                <w:rFonts w:ascii="仿宋" w:eastAsia="仿宋" w:hAnsi="仿宋" w:cs="仿宋"/>
                <w:sz w:val="24"/>
                <w:szCs w:val="24"/>
              </w:rPr>
            </w:pPr>
            <w:r>
              <w:rPr>
                <w:rFonts w:ascii="仿宋" w:eastAsia="仿宋" w:hAnsi="仿宋" w:cs="仿宋" w:hint="eastAsia"/>
                <w:sz w:val="24"/>
                <w:szCs w:val="24"/>
              </w:rPr>
              <w:t>申报企业需提供本单位主编或参编的技术标准等证明文件。</w:t>
            </w:r>
          </w:p>
          <w:p w14:paraId="64308D08" w14:textId="77777777" w:rsidR="00353AC2" w:rsidRDefault="00353AC2">
            <w:pPr>
              <w:jc w:val="left"/>
              <w:rPr>
                <w:rFonts w:ascii="仿宋" w:eastAsia="仿宋" w:hAnsi="仿宋" w:cs="仿宋"/>
                <w:sz w:val="24"/>
                <w:szCs w:val="24"/>
              </w:rPr>
            </w:pPr>
          </w:p>
        </w:tc>
        <w:tc>
          <w:tcPr>
            <w:tcW w:w="2221" w:type="dxa"/>
            <w:tcBorders>
              <w:left w:val="single" w:sz="4" w:space="0" w:color="000000"/>
              <w:right w:val="single" w:sz="4" w:space="0" w:color="000000"/>
            </w:tcBorders>
            <w:vAlign w:val="center"/>
          </w:tcPr>
          <w:p w14:paraId="359F67B0" w14:textId="77777777" w:rsidR="00353AC2" w:rsidRDefault="00000000">
            <w:pPr>
              <w:rPr>
                <w:rFonts w:ascii="仿宋" w:eastAsia="仿宋" w:hAnsi="仿宋" w:cs="仿宋"/>
                <w:sz w:val="24"/>
                <w:szCs w:val="24"/>
              </w:rPr>
            </w:pPr>
            <w:r>
              <w:rPr>
                <w:rFonts w:ascii="仿宋" w:eastAsia="仿宋" w:hAnsi="仿宋" w:cs="仿宋" w:hint="eastAsia"/>
                <w:sz w:val="24"/>
                <w:szCs w:val="24"/>
              </w:rPr>
              <w:t>与申报产品相关的技术标准是指与空气质量、空气净化相关的标准，技术标准是现行有效或正在修订的。</w:t>
            </w:r>
          </w:p>
          <w:p w14:paraId="3F59A779" w14:textId="77777777" w:rsidR="00353AC2" w:rsidRDefault="00000000">
            <w:pPr>
              <w:rPr>
                <w:rFonts w:ascii="仿宋" w:eastAsia="仿宋" w:hAnsi="仿宋" w:cs="仿宋"/>
                <w:sz w:val="24"/>
                <w:szCs w:val="24"/>
              </w:rPr>
            </w:pPr>
            <w:r>
              <w:rPr>
                <w:rFonts w:ascii="仿宋" w:eastAsia="仿宋" w:hAnsi="仿宋" w:cs="仿宋" w:hint="eastAsia"/>
                <w:sz w:val="24"/>
                <w:szCs w:val="24"/>
              </w:rPr>
              <w:t>多选，需核计。</w:t>
            </w:r>
          </w:p>
        </w:tc>
      </w:tr>
      <w:tr w:rsidR="00353AC2" w14:paraId="1CCE4041" w14:textId="77777777">
        <w:trPr>
          <w:trHeight w:val="1355"/>
          <w:jc w:val="center"/>
        </w:trPr>
        <w:tc>
          <w:tcPr>
            <w:tcW w:w="580" w:type="dxa"/>
            <w:tcBorders>
              <w:left w:val="single" w:sz="4" w:space="0" w:color="000000"/>
              <w:right w:val="single" w:sz="4" w:space="0" w:color="000000"/>
            </w:tcBorders>
            <w:vAlign w:val="center"/>
          </w:tcPr>
          <w:p w14:paraId="173DBC30" w14:textId="77777777" w:rsidR="00353AC2" w:rsidRDefault="00000000">
            <w:pPr>
              <w:jc w:val="center"/>
              <w:rPr>
                <w:rFonts w:ascii="仿宋" w:eastAsia="仿宋" w:hAnsi="仿宋" w:cs="仿宋"/>
                <w:sz w:val="24"/>
                <w:szCs w:val="24"/>
                <w:lang w:val="en-GB"/>
              </w:rPr>
            </w:pPr>
            <w:r>
              <w:rPr>
                <w:rFonts w:ascii="仿宋" w:eastAsia="仿宋" w:hAnsi="仿宋" w:cs="仿宋" w:hint="eastAsia"/>
                <w:sz w:val="24"/>
                <w:szCs w:val="24"/>
                <w:lang w:val="en-GB"/>
              </w:rPr>
              <w:lastRenderedPageBreak/>
              <w:t>2</w:t>
            </w:r>
          </w:p>
        </w:tc>
        <w:tc>
          <w:tcPr>
            <w:tcW w:w="1135" w:type="dxa"/>
            <w:tcBorders>
              <w:left w:val="single" w:sz="4" w:space="0" w:color="000000"/>
              <w:right w:val="single" w:sz="4" w:space="0" w:color="000000"/>
            </w:tcBorders>
            <w:vAlign w:val="center"/>
          </w:tcPr>
          <w:p w14:paraId="366932DD" w14:textId="77777777" w:rsidR="00353AC2" w:rsidRDefault="00000000">
            <w:pPr>
              <w:rPr>
                <w:rFonts w:ascii="仿宋" w:eastAsia="仿宋" w:hAnsi="仿宋" w:cs="仿宋"/>
                <w:sz w:val="24"/>
                <w:szCs w:val="24"/>
                <w:lang w:val="en-GB"/>
              </w:rPr>
            </w:pPr>
            <w:r>
              <w:rPr>
                <w:rFonts w:ascii="仿宋" w:eastAsia="仿宋" w:hAnsi="仿宋" w:cs="仿宋" w:hint="eastAsia"/>
                <w:sz w:val="24"/>
                <w:szCs w:val="24"/>
              </w:rPr>
              <w:t>与申报产品相关的专利证书</w:t>
            </w: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7CD10F50" w14:textId="77777777" w:rsidR="00353AC2" w:rsidRDefault="00000000">
            <w:pPr>
              <w:spacing w:line="276" w:lineRule="auto"/>
              <w:rPr>
                <w:rFonts w:ascii="仿宋" w:eastAsia="仿宋" w:hAnsi="仿宋" w:cs="仿宋"/>
                <w:kern w:val="0"/>
                <w:sz w:val="24"/>
                <w:szCs w:val="24"/>
              </w:rPr>
            </w:pPr>
            <w:r>
              <w:rPr>
                <w:rFonts w:ascii="仿宋" w:eastAsia="仿宋" w:hAnsi="仿宋" w:cs="仿宋" w:hint="eastAsia"/>
                <w:sz w:val="24"/>
                <w:szCs w:val="24"/>
              </w:rPr>
              <w:t>□发明专利数量：_____项</w:t>
            </w:r>
            <w:r>
              <w:rPr>
                <w:rFonts w:ascii="仿宋" w:eastAsia="仿宋" w:hAnsi="仿宋" w:cs="仿宋" w:hint="eastAsia"/>
                <w:kern w:val="0"/>
                <w:sz w:val="24"/>
                <w:szCs w:val="24"/>
              </w:rPr>
              <w:t>（发明专利1项1分）</w:t>
            </w:r>
          </w:p>
          <w:p w14:paraId="7B4577C1" w14:textId="77777777" w:rsidR="00353AC2" w:rsidRDefault="00000000">
            <w:pPr>
              <w:spacing w:line="276" w:lineRule="auto"/>
              <w:rPr>
                <w:rFonts w:ascii="仿宋" w:eastAsia="仿宋" w:hAnsi="仿宋" w:cs="仿宋"/>
                <w:kern w:val="0"/>
                <w:sz w:val="24"/>
                <w:szCs w:val="24"/>
              </w:rPr>
            </w:pPr>
            <w:r>
              <w:rPr>
                <w:rFonts w:ascii="仿宋" w:eastAsia="仿宋" w:hAnsi="仿宋" w:cs="仿宋" w:hint="eastAsia"/>
                <w:sz w:val="24"/>
                <w:szCs w:val="24"/>
              </w:rPr>
              <w:t>□</w:t>
            </w:r>
            <w:r>
              <w:rPr>
                <w:rFonts w:ascii="仿宋" w:eastAsia="仿宋" w:hAnsi="仿宋" w:cs="仿宋" w:hint="eastAsia"/>
                <w:kern w:val="0"/>
                <w:sz w:val="24"/>
                <w:szCs w:val="24"/>
              </w:rPr>
              <w:t>实用新型</w:t>
            </w:r>
            <w:r>
              <w:rPr>
                <w:rFonts w:ascii="仿宋" w:eastAsia="仿宋" w:hAnsi="仿宋" w:cs="仿宋" w:hint="eastAsia"/>
                <w:sz w:val="24"/>
                <w:szCs w:val="24"/>
              </w:rPr>
              <w:t>专利数量：_____项（</w:t>
            </w:r>
            <w:r>
              <w:rPr>
                <w:rFonts w:ascii="仿宋" w:eastAsia="仿宋" w:hAnsi="仿宋" w:cs="仿宋" w:hint="eastAsia"/>
                <w:kern w:val="0"/>
                <w:sz w:val="24"/>
                <w:szCs w:val="24"/>
              </w:rPr>
              <w:t>实用专利1项0.5分</w:t>
            </w:r>
            <w:r>
              <w:rPr>
                <w:rFonts w:ascii="仿宋" w:eastAsia="仿宋" w:hAnsi="仿宋" w:cs="仿宋" w:hint="eastAsia"/>
                <w:sz w:val="24"/>
                <w:szCs w:val="24"/>
              </w:rPr>
              <w:t>）</w:t>
            </w:r>
            <w:r>
              <w:rPr>
                <w:rFonts w:ascii="仿宋" w:eastAsia="仿宋" w:hAnsi="仿宋" w:cs="仿宋" w:hint="eastAsia"/>
                <w:kern w:val="0"/>
                <w:sz w:val="24"/>
                <w:szCs w:val="24"/>
              </w:rPr>
              <w:t>；</w:t>
            </w:r>
          </w:p>
          <w:p w14:paraId="33102585" w14:textId="77777777" w:rsidR="00353AC2" w:rsidRDefault="00000000">
            <w:pPr>
              <w:spacing w:line="276" w:lineRule="auto"/>
              <w:rPr>
                <w:rFonts w:ascii="仿宋" w:eastAsia="仿宋" w:hAnsi="仿宋" w:cs="仿宋"/>
                <w:sz w:val="24"/>
                <w:szCs w:val="24"/>
                <w:lang w:val="en-GB"/>
              </w:rPr>
            </w:pPr>
            <w:r>
              <w:rPr>
                <w:rFonts w:ascii="仿宋" w:eastAsia="仿宋" w:hAnsi="仿宋" w:cs="仿宋" w:hint="eastAsia"/>
                <w:sz w:val="24"/>
                <w:szCs w:val="24"/>
              </w:rPr>
              <w:t>□</w:t>
            </w:r>
            <w:r>
              <w:rPr>
                <w:rFonts w:ascii="仿宋" w:eastAsia="仿宋" w:hAnsi="仿宋" w:cs="仿宋" w:hint="eastAsia"/>
                <w:kern w:val="0"/>
                <w:sz w:val="24"/>
                <w:szCs w:val="24"/>
              </w:rPr>
              <w:t>外观</w:t>
            </w:r>
            <w:r>
              <w:rPr>
                <w:rFonts w:ascii="仿宋" w:eastAsia="仿宋" w:hAnsi="仿宋" w:cs="仿宋" w:hint="eastAsia"/>
                <w:sz w:val="24"/>
                <w:szCs w:val="24"/>
              </w:rPr>
              <w:t>专利数量：_____项（</w:t>
            </w:r>
            <w:r>
              <w:rPr>
                <w:rFonts w:ascii="仿宋" w:eastAsia="仿宋" w:hAnsi="仿宋" w:cs="仿宋" w:hint="eastAsia"/>
                <w:kern w:val="0"/>
                <w:sz w:val="24"/>
                <w:szCs w:val="24"/>
              </w:rPr>
              <w:t>外观专利1项0.5分，</w:t>
            </w:r>
            <w:r>
              <w:rPr>
                <w:rFonts w:ascii="仿宋" w:eastAsia="仿宋" w:hAnsi="仿宋" w:cs="仿宋" w:hint="eastAsia"/>
                <w:sz w:val="24"/>
                <w:szCs w:val="24"/>
              </w:rPr>
              <w:t>此项最高</w:t>
            </w:r>
            <w:r>
              <w:rPr>
                <w:rFonts w:ascii="仿宋" w:eastAsia="仿宋" w:hAnsi="仿宋" w:cs="仿宋" w:hint="eastAsia"/>
                <w:kern w:val="0"/>
                <w:sz w:val="24"/>
                <w:szCs w:val="24"/>
              </w:rPr>
              <w:t>得分1分</w:t>
            </w:r>
            <w:r>
              <w:rPr>
                <w:rFonts w:ascii="仿宋" w:eastAsia="仿宋" w:hAnsi="仿宋" w:cs="仿宋" w:hint="eastAsia"/>
                <w:sz w:val="24"/>
                <w:szCs w:val="24"/>
              </w:rPr>
              <w:t>）</w:t>
            </w:r>
          </w:p>
        </w:tc>
        <w:tc>
          <w:tcPr>
            <w:tcW w:w="851" w:type="dxa"/>
            <w:tcBorders>
              <w:left w:val="single" w:sz="4" w:space="0" w:color="000000"/>
              <w:right w:val="single" w:sz="4" w:space="0" w:color="000000"/>
            </w:tcBorders>
            <w:noWrap/>
            <w:vAlign w:val="center"/>
          </w:tcPr>
          <w:p w14:paraId="0D7C2348" w14:textId="77777777" w:rsidR="00353AC2" w:rsidRDefault="00000000">
            <w:pPr>
              <w:jc w:val="center"/>
              <w:rPr>
                <w:rFonts w:ascii="仿宋" w:eastAsia="仿宋" w:hAnsi="仿宋" w:cs="仿宋"/>
                <w:sz w:val="24"/>
                <w:szCs w:val="24"/>
                <w:lang w:val="en-GB"/>
              </w:rPr>
            </w:pPr>
            <w:r>
              <w:rPr>
                <w:rFonts w:ascii="仿宋" w:eastAsia="仿宋" w:hAnsi="仿宋" w:cs="仿宋" w:hint="eastAsia"/>
                <w:sz w:val="24"/>
                <w:szCs w:val="24"/>
              </w:rPr>
              <w:t>6（此项最高得6分）</w:t>
            </w:r>
          </w:p>
        </w:tc>
        <w:tc>
          <w:tcPr>
            <w:tcW w:w="715" w:type="dxa"/>
            <w:tcBorders>
              <w:left w:val="single" w:sz="4" w:space="0" w:color="000000"/>
              <w:right w:val="single" w:sz="4" w:space="0" w:color="000000"/>
            </w:tcBorders>
            <w:vAlign w:val="center"/>
          </w:tcPr>
          <w:p w14:paraId="6E622AF7" w14:textId="77777777" w:rsidR="00353AC2" w:rsidRDefault="00353AC2">
            <w:pPr>
              <w:jc w:val="center"/>
              <w:rPr>
                <w:rFonts w:ascii="仿宋" w:eastAsia="仿宋" w:hAnsi="仿宋" w:cs="仿宋"/>
                <w:sz w:val="24"/>
                <w:szCs w:val="24"/>
              </w:rPr>
            </w:pPr>
          </w:p>
        </w:tc>
        <w:tc>
          <w:tcPr>
            <w:tcW w:w="1995" w:type="dxa"/>
            <w:tcBorders>
              <w:left w:val="single" w:sz="4" w:space="0" w:color="000000"/>
              <w:right w:val="single" w:sz="4" w:space="0" w:color="000000"/>
            </w:tcBorders>
            <w:vAlign w:val="center"/>
          </w:tcPr>
          <w:p w14:paraId="47172D35" w14:textId="77777777" w:rsidR="00353AC2" w:rsidRDefault="00000000">
            <w:pPr>
              <w:numPr>
                <w:ilvl w:val="0"/>
                <w:numId w:val="1"/>
              </w:numPr>
              <w:rPr>
                <w:rFonts w:ascii="仿宋" w:eastAsia="仿宋" w:hAnsi="仿宋" w:cs="仿宋"/>
                <w:sz w:val="24"/>
                <w:szCs w:val="24"/>
              </w:rPr>
            </w:pPr>
            <w:r>
              <w:rPr>
                <w:rFonts w:ascii="仿宋" w:eastAsia="仿宋" w:hAnsi="仿宋" w:cs="仿宋" w:hint="eastAsia"/>
                <w:sz w:val="24"/>
                <w:szCs w:val="24"/>
              </w:rPr>
              <w:t>申报企业须提供与本类产品相关的发明专利、实用新型专利、外观专利。</w:t>
            </w:r>
          </w:p>
          <w:p w14:paraId="5F2E1E3F" w14:textId="77777777" w:rsidR="00353AC2" w:rsidRDefault="00000000">
            <w:r>
              <w:rPr>
                <w:rFonts w:ascii="仿宋" w:eastAsia="仿宋" w:hAnsi="仿宋" w:cs="仿宋" w:hint="eastAsia"/>
                <w:sz w:val="24"/>
                <w:szCs w:val="24"/>
              </w:rPr>
              <w:t>2、若发明专利、实用新型专利、外观专利为集团公司或控股、关联公司持有，须提供集团公司或控股、关联公司出具的专利使用授权书。</w:t>
            </w:r>
          </w:p>
        </w:tc>
        <w:tc>
          <w:tcPr>
            <w:tcW w:w="2221" w:type="dxa"/>
            <w:tcBorders>
              <w:left w:val="single" w:sz="4" w:space="0" w:color="000000"/>
              <w:right w:val="single" w:sz="4" w:space="0" w:color="000000"/>
            </w:tcBorders>
            <w:vAlign w:val="center"/>
          </w:tcPr>
          <w:p w14:paraId="074B487B" w14:textId="77777777" w:rsidR="00353AC2" w:rsidRDefault="00000000">
            <w:pPr>
              <w:jc w:val="left"/>
              <w:rPr>
                <w:rFonts w:ascii="仿宋" w:eastAsia="仿宋" w:hAnsi="仿宋" w:cs="仿宋"/>
                <w:sz w:val="24"/>
                <w:szCs w:val="24"/>
              </w:rPr>
            </w:pPr>
            <w:r>
              <w:rPr>
                <w:rFonts w:ascii="仿宋" w:eastAsia="仿宋" w:hAnsi="仿宋" w:cs="仿宋" w:hint="eastAsia"/>
                <w:sz w:val="24"/>
                <w:szCs w:val="24"/>
              </w:rPr>
              <w:t>与申报产品相关的专利证书是指与空气质量、空气净化相关的专利证书。</w:t>
            </w:r>
          </w:p>
          <w:p w14:paraId="6E28583E" w14:textId="77777777" w:rsidR="00353AC2" w:rsidRDefault="00000000">
            <w:pPr>
              <w:jc w:val="left"/>
              <w:rPr>
                <w:rFonts w:ascii="仿宋" w:eastAsia="仿宋" w:hAnsi="仿宋" w:cs="仿宋"/>
                <w:sz w:val="24"/>
                <w:szCs w:val="24"/>
              </w:rPr>
            </w:pPr>
            <w:r>
              <w:rPr>
                <w:rFonts w:ascii="仿宋" w:eastAsia="仿宋" w:hAnsi="仿宋" w:cs="仿宋" w:hint="eastAsia"/>
                <w:sz w:val="24"/>
                <w:szCs w:val="24"/>
              </w:rPr>
              <w:t>多选，需核计。</w:t>
            </w:r>
          </w:p>
        </w:tc>
      </w:tr>
      <w:tr w:rsidR="00353AC2" w14:paraId="45803D4A" w14:textId="77777777">
        <w:trPr>
          <w:trHeight w:val="515"/>
          <w:jc w:val="center"/>
        </w:trPr>
        <w:tc>
          <w:tcPr>
            <w:tcW w:w="580" w:type="dxa"/>
            <w:tcBorders>
              <w:left w:val="single" w:sz="4" w:space="0" w:color="000000"/>
              <w:right w:val="single" w:sz="4" w:space="0" w:color="000000"/>
            </w:tcBorders>
            <w:vAlign w:val="center"/>
          </w:tcPr>
          <w:p w14:paraId="2F83CFA9" w14:textId="77777777" w:rsidR="00353AC2" w:rsidRDefault="00000000">
            <w:pPr>
              <w:jc w:val="center"/>
              <w:rPr>
                <w:rFonts w:ascii="宋体" w:hAnsi="宋体"/>
                <w:sz w:val="24"/>
                <w:szCs w:val="24"/>
                <w:lang w:val="en-GB"/>
              </w:rPr>
            </w:pPr>
            <w:r>
              <w:rPr>
                <w:rFonts w:ascii="宋体" w:hAnsi="宋体" w:hint="eastAsia"/>
                <w:sz w:val="24"/>
                <w:szCs w:val="24"/>
                <w:lang w:val="en-GB"/>
              </w:rPr>
              <w:t>3</w:t>
            </w:r>
          </w:p>
        </w:tc>
        <w:tc>
          <w:tcPr>
            <w:tcW w:w="1135" w:type="dxa"/>
            <w:tcBorders>
              <w:left w:val="single" w:sz="4" w:space="0" w:color="000000"/>
              <w:right w:val="single" w:sz="4" w:space="0" w:color="000000"/>
            </w:tcBorders>
            <w:vAlign w:val="center"/>
          </w:tcPr>
          <w:p w14:paraId="6EC25C43" w14:textId="77777777" w:rsidR="00353AC2" w:rsidRDefault="00000000">
            <w:pPr>
              <w:rPr>
                <w:rFonts w:ascii="宋体" w:hAnsi="宋体"/>
                <w:sz w:val="24"/>
                <w:szCs w:val="24"/>
              </w:rPr>
            </w:pPr>
            <w:r>
              <w:rPr>
                <w:rFonts w:ascii="仿宋" w:eastAsia="仿宋" w:hAnsi="仿宋" w:cs="仿宋" w:hint="eastAsia"/>
                <w:sz w:val="24"/>
                <w:szCs w:val="24"/>
              </w:rPr>
              <w:t>产品国际认证</w:t>
            </w: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315A5653" w14:textId="77777777" w:rsidR="00353AC2" w:rsidRDefault="00000000">
            <w:pPr>
              <w:spacing w:line="276" w:lineRule="auto"/>
              <w:rPr>
                <w:rFonts w:ascii="仿宋" w:eastAsia="仿宋" w:hAnsi="仿宋" w:cs="仿宋"/>
                <w:kern w:val="0"/>
                <w:sz w:val="24"/>
                <w:szCs w:val="24"/>
              </w:rPr>
            </w:pPr>
            <w:r>
              <w:rPr>
                <w:rFonts w:ascii="仿宋" w:eastAsia="仿宋" w:hAnsi="仿宋" w:cs="仿宋" w:hint="eastAsia"/>
                <w:sz w:val="24"/>
                <w:szCs w:val="24"/>
              </w:rPr>
              <w:t>□产品国际认证：_____项（1项</w:t>
            </w:r>
            <w:r>
              <w:rPr>
                <w:rFonts w:ascii="仿宋" w:eastAsia="仿宋" w:hAnsi="仿宋" w:cs="仿宋"/>
                <w:sz w:val="24"/>
                <w:szCs w:val="24"/>
              </w:rPr>
              <w:t>1</w:t>
            </w:r>
            <w:r>
              <w:rPr>
                <w:rFonts w:ascii="仿宋" w:eastAsia="仿宋" w:hAnsi="仿宋" w:cs="仿宋" w:hint="eastAsia"/>
                <w:sz w:val="24"/>
                <w:szCs w:val="24"/>
              </w:rPr>
              <w:t>分，满分</w:t>
            </w:r>
            <w:r>
              <w:rPr>
                <w:rFonts w:ascii="仿宋" w:eastAsia="仿宋" w:hAnsi="仿宋" w:cs="仿宋"/>
                <w:sz w:val="24"/>
                <w:szCs w:val="24"/>
              </w:rPr>
              <w:t>2</w:t>
            </w:r>
            <w:r>
              <w:rPr>
                <w:rFonts w:ascii="仿宋" w:eastAsia="仿宋" w:hAnsi="仿宋" w:cs="仿宋" w:hint="eastAsia"/>
                <w:sz w:val="24"/>
                <w:szCs w:val="24"/>
              </w:rPr>
              <w:t>分）</w:t>
            </w:r>
          </w:p>
        </w:tc>
        <w:tc>
          <w:tcPr>
            <w:tcW w:w="851" w:type="dxa"/>
            <w:tcBorders>
              <w:left w:val="single" w:sz="4" w:space="0" w:color="000000"/>
              <w:right w:val="single" w:sz="4" w:space="0" w:color="000000"/>
            </w:tcBorders>
            <w:noWrap/>
            <w:vAlign w:val="center"/>
          </w:tcPr>
          <w:p w14:paraId="71AE7BDA" w14:textId="77777777" w:rsidR="00353AC2" w:rsidRDefault="00000000">
            <w:pPr>
              <w:spacing w:line="276" w:lineRule="auto"/>
              <w:jc w:val="center"/>
              <w:rPr>
                <w:rFonts w:ascii="宋体" w:hAnsi="宋体"/>
                <w:sz w:val="24"/>
                <w:szCs w:val="24"/>
              </w:rPr>
            </w:pPr>
            <w:r>
              <w:rPr>
                <w:rFonts w:ascii="仿宋" w:eastAsia="仿宋" w:hAnsi="仿宋" w:cs="仿宋"/>
                <w:sz w:val="24"/>
                <w:szCs w:val="24"/>
              </w:rPr>
              <w:t>4</w:t>
            </w:r>
            <w:r>
              <w:rPr>
                <w:rFonts w:ascii="仿宋" w:eastAsia="仿宋" w:hAnsi="仿宋" w:cs="仿宋" w:hint="eastAsia"/>
                <w:sz w:val="24"/>
                <w:szCs w:val="24"/>
              </w:rPr>
              <w:t>（此项最高得</w:t>
            </w:r>
            <w:r>
              <w:rPr>
                <w:rFonts w:ascii="仿宋" w:eastAsia="仿宋" w:hAnsi="仿宋" w:cs="仿宋"/>
                <w:sz w:val="24"/>
                <w:szCs w:val="24"/>
              </w:rPr>
              <w:t>4</w:t>
            </w:r>
            <w:r>
              <w:rPr>
                <w:rFonts w:ascii="仿宋" w:eastAsia="仿宋" w:hAnsi="仿宋" w:cs="仿宋" w:hint="eastAsia"/>
                <w:sz w:val="24"/>
                <w:szCs w:val="24"/>
              </w:rPr>
              <w:t>分）</w:t>
            </w:r>
          </w:p>
        </w:tc>
        <w:tc>
          <w:tcPr>
            <w:tcW w:w="715" w:type="dxa"/>
            <w:tcBorders>
              <w:left w:val="single" w:sz="4" w:space="0" w:color="000000"/>
              <w:right w:val="single" w:sz="4" w:space="0" w:color="000000"/>
            </w:tcBorders>
            <w:vAlign w:val="center"/>
          </w:tcPr>
          <w:p w14:paraId="4DD241E5" w14:textId="77777777" w:rsidR="00353AC2" w:rsidRDefault="00353AC2">
            <w:pPr>
              <w:jc w:val="center"/>
              <w:rPr>
                <w:rFonts w:ascii="宋体" w:hAnsi="宋体"/>
                <w:sz w:val="24"/>
                <w:szCs w:val="24"/>
              </w:rPr>
            </w:pPr>
          </w:p>
        </w:tc>
        <w:tc>
          <w:tcPr>
            <w:tcW w:w="1995" w:type="dxa"/>
            <w:tcBorders>
              <w:left w:val="single" w:sz="4" w:space="0" w:color="000000"/>
              <w:right w:val="single" w:sz="4" w:space="0" w:color="000000"/>
            </w:tcBorders>
            <w:vAlign w:val="center"/>
          </w:tcPr>
          <w:p w14:paraId="1636D705" w14:textId="77777777" w:rsidR="00353AC2" w:rsidRDefault="00000000">
            <w:pPr>
              <w:jc w:val="left"/>
              <w:rPr>
                <w:rFonts w:ascii="宋体" w:hAnsi="宋体"/>
                <w:sz w:val="24"/>
                <w:szCs w:val="24"/>
              </w:rPr>
            </w:pPr>
            <w:r>
              <w:rPr>
                <w:rFonts w:ascii="仿宋" w:eastAsia="仿宋" w:hAnsi="仿宋" w:cs="仿宋" w:hint="eastAsia"/>
                <w:sz w:val="24"/>
                <w:szCs w:val="24"/>
              </w:rPr>
              <w:t>提供证书复印件等。</w:t>
            </w:r>
          </w:p>
        </w:tc>
        <w:tc>
          <w:tcPr>
            <w:tcW w:w="2221" w:type="dxa"/>
            <w:tcBorders>
              <w:left w:val="single" w:sz="4" w:space="0" w:color="000000"/>
              <w:right w:val="single" w:sz="4" w:space="0" w:color="000000"/>
            </w:tcBorders>
            <w:vAlign w:val="center"/>
          </w:tcPr>
          <w:p w14:paraId="50E392B6" w14:textId="77777777" w:rsidR="00353AC2" w:rsidRDefault="00000000">
            <w:pPr>
              <w:jc w:val="left"/>
              <w:rPr>
                <w:rFonts w:ascii="宋体" w:eastAsia="仿宋" w:hAnsi="宋体"/>
                <w:sz w:val="24"/>
                <w:szCs w:val="24"/>
              </w:rPr>
            </w:pPr>
            <w:r>
              <w:rPr>
                <w:rFonts w:ascii="仿宋" w:eastAsia="仿宋" w:hAnsi="仿宋" w:cs="仿宋" w:hint="eastAsia"/>
                <w:sz w:val="24"/>
                <w:szCs w:val="24"/>
              </w:rPr>
              <w:t>国际组织关于产品安全、质量方面的认证，需核计。</w:t>
            </w:r>
          </w:p>
        </w:tc>
      </w:tr>
      <w:tr w:rsidR="00353AC2" w14:paraId="2C675C09" w14:textId="77777777">
        <w:trPr>
          <w:trHeight w:val="1024"/>
          <w:jc w:val="center"/>
        </w:trPr>
        <w:tc>
          <w:tcPr>
            <w:tcW w:w="580" w:type="dxa"/>
            <w:vMerge w:val="restart"/>
            <w:tcBorders>
              <w:left w:val="single" w:sz="4" w:space="0" w:color="000000"/>
              <w:right w:val="single" w:sz="4" w:space="0" w:color="000000"/>
            </w:tcBorders>
            <w:vAlign w:val="center"/>
          </w:tcPr>
          <w:p w14:paraId="63BC0C4F" w14:textId="77777777" w:rsidR="00353AC2" w:rsidRDefault="00000000">
            <w:pPr>
              <w:jc w:val="center"/>
              <w:rPr>
                <w:rFonts w:ascii="宋体" w:hAnsi="宋体"/>
                <w:sz w:val="24"/>
                <w:szCs w:val="24"/>
                <w:lang w:val="en-GB"/>
              </w:rPr>
            </w:pPr>
            <w:r>
              <w:rPr>
                <w:rFonts w:ascii="宋体" w:hAnsi="宋体" w:hint="eastAsia"/>
                <w:sz w:val="24"/>
                <w:szCs w:val="24"/>
                <w:lang w:val="en-GB"/>
              </w:rPr>
              <w:t>4</w:t>
            </w:r>
          </w:p>
        </w:tc>
        <w:tc>
          <w:tcPr>
            <w:tcW w:w="1135" w:type="dxa"/>
            <w:vMerge w:val="restart"/>
            <w:tcBorders>
              <w:left w:val="single" w:sz="4" w:space="0" w:color="000000"/>
              <w:right w:val="single" w:sz="4" w:space="0" w:color="000000"/>
            </w:tcBorders>
            <w:vAlign w:val="center"/>
          </w:tcPr>
          <w:p w14:paraId="40311707" w14:textId="77777777" w:rsidR="00353AC2" w:rsidRDefault="00000000">
            <w:pPr>
              <w:rPr>
                <w:rFonts w:ascii="仿宋" w:eastAsia="仿宋" w:hAnsi="仿宋" w:cs="仿宋"/>
                <w:sz w:val="24"/>
                <w:szCs w:val="24"/>
              </w:rPr>
            </w:pPr>
            <w:r>
              <w:rPr>
                <w:rFonts w:ascii="仿宋" w:eastAsia="仿宋" w:hAnsi="仿宋" w:cs="仿宋" w:hint="eastAsia"/>
                <w:sz w:val="24"/>
                <w:szCs w:val="24"/>
              </w:rPr>
              <w:t>实验室资质</w:t>
            </w: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364D49B3" w14:textId="77777777" w:rsidR="00353AC2" w:rsidRDefault="00000000">
            <w:pPr>
              <w:spacing w:line="276" w:lineRule="auto"/>
              <w:rPr>
                <w:rFonts w:ascii="仿宋" w:eastAsia="仿宋" w:hAnsi="仿宋" w:cs="仿宋"/>
                <w:sz w:val="24"/>
                <w:szCs w:val="24"/>
              </w:rPr>
            </w:pPr>
            <w:r>
              <w:rPr>
                <w:rFonts w:ascii="仿宋" w:eastAsia="仿宋" w:hAnsi="仿宋" w:cs="仿宋" w:hint="eastAsia"/>
                <w:kern w:val="0"/>
                <w:sz w:val="24"/>
                <w:szCs w:val="24"/>
              </w:rPr>
              <w:t>□获得国家实验室认可CNAS证书</w:t>
            </w:r>
          </w:p>
        </w:tc>
        <w:tc>
          <w:tcPr>
            <w:tcW w:w="851" w:type="dxa"/>
            <w:tcBorders>
              <w:left w:val="single" w:sz="4" w:space="0" w:color="000000"/>
              <w:right w:val="single" w:sz="4" w:space="0" w:color="000000"/>
            </w:tcBorders>
            <w:noWrap/>
            <w:vAlign w:val="center"/>
          </w:tcPr>
          <w:p w14:paraId="4E112FEB" w14:textId="77777777" w:rsidR="00353AC2" w:rsidRDefault="00000000">
            <w:pPr>
              <w:spacing w:line="276" w:lineRule="auto"/>
              <w:jc w:val="center"/>
              <w:rPr>
                <w:rFonts w:ascii="仿宋" w:eastAsia="仿宋" w:hAnsi="仿宋" w:cs="仿宋"/>
                <w:sz w:val="24"/>
                <w:szCs w:val="24"/>
              </w:rPr>
            </w:pPr>
            <w:r>
              <w:rPr>
                <w:rFonts w:ascii="仿宋" w:eastAsia="仿宋" w:hAnsi="仿宋" w:cs="仿宋"/>
                <w:sz w:val="24"/>
                <w:szCs w:val="24"/>
              </w:rPr>
              <w:t>3</w:t>
            </w:r>
          </w:p>
        </w:tc>
        <w:tc>
          <w:tcPr>
            <w:tcW w:w="715" w:type="dxa"/>
            <w:tcBorders>
              <w:left w:val="single" w:sz="4" w:space="0" w:color="000000"/>
              <w:right w:val="single" w:sz="4" w:space="0" w:color="000000"/>
            </w:tcBorders>
            <w:vAlign w:val="center"/>
          </w:tcPr>
          <w:p w14:paraId="046826B0" w14:textId="77777777" w:rsidR="00353AC2" w:rsidRDefault="00353AC2">
            <w:pPr>
              <w:jc w:val="center"/>
              <w:rPr>
                <w:rFonts w:ascii="宋体" w:hAnsi="宋体"/>
                <w:sz w:val="24"/>
                <w:szCs w:val="24"/>
              </w:rPr>
            </w:pPr>
          </w:p>
        </w:tc>
        <w:tc>
          <w:tcPr>
            <w:tcW w:w="1995" w:type="dxa"/>
            <w:vMerge w:val="restart"/>
            <w:tcBorders>
              <w:left w:val="single" w:sz="4" w:space="0" w:color="000000"/>
              <w:right w:val="single" w:sz="4" w:space="0" w:color="000000"/>
            </w:tcBorders>
            <w:vAlign w:val="center"/>
          </w:tcPr>
          <w:p w14:paraId="2AA0D906" w14:textId="77777777" w:rsidR="00353AC2" w:rsidRDefault="00000000">
            <w:pPr>
              <w:rPr>
                <w:rFonts w:ascii="仿宋" w:eastAsia="仿宋" w:hAnsi="仿宋" w:cs="仿宋"/>
                <w:sz w:val="24"/>
                <w:szCs w:val="24"/>
              </w:rPr>
            </w:pPr>
            <w:r>
              <w:rPr>
                <w:rFonts w:ascii="仿宋" w:eastAsia="仿宋" w:hAnsi="仿宋" w:cs="仿宋" w:hint="eastAsia"/>
                <w:sz w:val="24"/>
                <w:szCs w:val="24"/>
              </w:rPr>
              <w:t>1、提供申报企业实验室CNAS资质证书。</w:t>
            </w:r>
          </w:p>
          <w:p w14:paraId="77B27FA9" w14:textId="77777777" w:rsidR="00353AC2" w:rsidRDefault="00000000">
            <w:pPr>
              <w:jc w:val="left"/>
              <w:rPr>
                <w:rFonts w:ascii="仿宋" w:eastAsia="仿宋" w:hAnsi="仿宋" w:cs="仿宋"/>
                <w:sz w:val="24"/>
                <w:szCs w:val="24"/>
              </w:rPr>
            </w:pPr>
            <w:r>
              <w:rPr>
                <w:rFonts w:ascii="仿宋" w:eastAsia="仿宋" w:hAnsi="仿宋" w:cs="仿宋" w:hint="eastAsia"/>
                <w:kern w:val="0"/>
                <w:sz w:val="24"/>
                <w:szCs w:val="24"/>
              </w:rPr>
              <w:t>2、无CNAS资质的实验室，提供本实验室出具的申报产品完整检测报告（不限检测项目）。</w:t>
            </w:r>
          </w:p>
        </w:tc>
        <w:tc>
          <w:tcPr>
            <w:tcW w:w="2221" w:type="dxa"/>
            <w:vMerge w:val="restart"/>
            <w:tcBorders>
              <w:left w:val="single" w:sz="4" w:space="0" w:color="000000"/>
              <w:right w:val="single" w:sz="4" w:space="0" w:color="000000"/>
            </w:tcBorders>
            <w:vAlign w:val="center"/>
          </w:tcPr>
          <w:p w14:paraId="15D87759" w14:textId="77777777" w:rsidR="00353AC2" w:rsidRDefault="00000000">
            <w:pPr>
              <w:jc w:val="left"/>
              <w:rPr>
                <w:rFonts w:ascii="仿宋" w:eastAsia="仿宋" w:hAnsi="仿宋" w:cs="仿宋"/>
                <w:sz w:val="24"/>
                <w:szCs w:val="24"/>
              </w:rPr>
            </w:pPr>
            <w:r>
              <w:rPr>
                <w:rFonts w:ascii="仿宋" w:eastAsia="仿宋" w:hAnsi="仿宋" w:cs="仿宋" w:hint="eastAsia"/>
                <w:kern w:val="0"/>
                <w:sz w:val="24"/>
                <w:szCs w:val="24"/>
              </w:rPr>
              <w:t>此项不区分申报产品是否由申报企业自主生产或OEM生产。</w:t>
            </w:r>
            <w:r>
              <w:rPr>
                <w:rFonts w:ascii="仿宋" w:eastAsia="仿宋" w:hAnsi="仿宋" w:cs="仿宋" w:hint="eastAsia"/>
                <w:kern w:val="0"/>
                <w:sz w:val="24"/>
                <w:szCs w:val="24"/>
              </w:rPr>
              <w:br/>
              <w:t>单选，需核计。</w:t>
            </w:r>
          </w:p>
        </w:tc>
      </w:tr>
      <w:tr w:rsidR="00353AC2" w14:paraId="7A80F7EE" w14:textId="77777777">
        <w:trPr>
          <w:trHeight w:val="980"/>
          <w:jc w:val="center"/>
        </w:trPr>
        <w:tc>
          <w:tcPr>
            <w:tcW w:w="580" w:type="dxa"/>
            <w:vMerge/>
            <w:tcBorders>
              <w:left w:val="single" w:sz="4" w:space="0" w:color="000000"/>
              <w:right w:val="single" w:sz="4" w:space="0" w:color="000000"/>
            </w:tcBorders>
            <w:vAlign w:val="center"/>
          </w:tcPr>
          <w:p w14:paraId="1442A2C8" w14:textId="77777777" w:rsidR="00353AC2" w:rsidRDefault="00353AC2">
            <w:pPr>
              <w:jc w:val="center"/>
              <w:rPr>
                <w:rFonts w:ascii="宋体" w:hAnsi="宋体"/>
                <w:sz w:val="24"/>
                <w:szCs w:val="24"/>
                <w:lang w:val="en-GB"/>
              </w:rPr>
            </w:pPr>
          </w:p>
        </w:tc>
        <w:tc>
          <w:tcPr>
            <w:tcW w:w="1135" w:type="dxa"/>
            <w:vMerge/>
            <w:tcBorders>
              <w:left w:val="single" w:sz="4" w:space="0" w:color="000000"/>
              <w:right w:val="single" w:sz="4" w:space="0" w:color="000000"/>
            </w:tcBorders>
            <w:vAlign w:val="center"/>
          </w:tcPr>
          <w:p w14:paraId="5B6BA081" w14:textId="77777777" w:rsidR="00353AC2" w:rsidRDefault="00353AC2">
            <w:pPr>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4AF96A80" w14:textId="77777777" w:rsidR="00353AC2" w:rsidRDefault="00000000">
            <w:pPr>
              <w:spacing w:line="276" w:lineRule="auto"/>
              <w:rPr>
                <w:rFonts w:ascii="仿宋" w:eastAsia="仿宋" w:hAnsi="仿宋" w:cs="仿宋"/>
                <w:sz w:val="24"/>
                <w:szCs w:val="24"/>
              </w:rPr>
            </w:pPr>
            <w:r>
              <w:rPr>
                <w:rFonts w:ascii="仿宋" w:eastAsia="仿宋" w:hAnsi="仿宋" w:cs="仿宋" w:hint="eastAsia"/>
                <w:kern w:val="0"/>
                <w:sz w:val="24"/>
                <w:szCs w:val="24"/>
              </w:rPr>
              <w:t>□有实验室，但无CNAS资质</w:t>
            </w:r>
          </w:p>
        </w:tc>
        <w:tc>
          <w:tcPr>
            <w:tcW w:w="851" w:type="dxa"/>
            <w:tcBorders>
              <w:left w:val="single" w:sz="4" w:space="0" w:color="000000"/>
              <w:right w:val="single" w:sz="4" w:space="0" w:color="000000"/>
            </w:tcBorders>
            <w:noWrap/>
            <w:vAlign w:val="center"/>
          </w:tcPr>
          <w:p w14:paraId="5D779115" w14:textId="77777777" w:rsidR="00353AC2" w:rsidRDefault="00000000">
            <w:pPr>
              <w:spacing w:line="276" w:lineRule="auto"/>
              <w:jc w:val="center"/>
              <w:rPr>
                <w:rFonts w:ascii="仿宋" w:eastAsia="仿宋" w:hAnsi="仿宋" w:cs="仿宋"/>
                <w:sz w:val="24"/>
                <w:szCs w:val="24"/>
              </w:rPr>
            </w:pPr>
            <w:r>
              <w:rPr>
                <w:rFonts w:ascii="仿宋" w:eastAsia="仿宋" w:hAnsi="仿宋" w:cs="仿宋"/>
                <w:sz w:val="24"/>
                <w:szCs w:val="24"/>
              </w:rPr>
              <w:t>2</w:t>
            </w:r>
          </w:p>
        </w:tc>
        <w:tc>
          <w:tcPr>
            <w:tcW w:w="715" w:type="dxa"/>
            <w:tcBorders>
              <w:left w:val="single" w:sz="4" w:space="0" w:color="000000"/>
              <w:right w:val="single" w:sz="4" w:space="0" w:color="000000"/>
            </w:tcBorders>
            <w:vAlign w:val="center"/>
          </w:tcPr>
          <w:p w14:paraId="4F05B1A3" w14:textId="77777777" w:rsidR="00353AC2" w:rsidRDefault="00353AC2">
            <w:pPr>
              <w:jc w:val="center"/>
              <w:rPr>
                <w:rFonts w:ascii="宋体" w:hAnsi="宋体"/>
                <w:sz w:val="24"/>
                <w:szCs w:val="24"/>
              </w:rPr>
            </w:pPr>
          </w:p>
        </w:tc>
        <w:tc>
          <w:tcPr>
            <w:tcW w:w="1995" w:type="dxa"/>
            <w:vMerge/>
            <w:tcBorders>
              <w:left w:val="single" w:sz="4" w:space="0" w:color="000000"/>
              <w:right w:val="single" w:sz="4" w:space="0" w:color="000000"/>
            </w:tcBorders>
            <w:vAlign w:val="center"/>
          </w:tcPr>
          <w:p w14:paraId="287CA058" w14:textId="77777777" w:rsidR="00353AC2" w:rsidRDefault="00353AC2">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14:paraId="5020198C" w14:textId="77777777" w:rsidR="00353AC2" w:rsidRDefault="00353AC2">
            <w:pPr>
              <w:jc w:val="left"/>
              <w:rPr>
                <w:rFonts w:ascii="仿宋" w:eastAsia="仿宋" w:hAnsi="仿宋" w:cs="仿宋"/>
                <w:sz w:val="24"/>
                <w:szCs w:val="24"/>
              </w:rPr>
            </w:pPr>
          </w:p>
        </w:tc>
      </w:tr>
      <w:tr w:rsidR="00353AC2" w14:paraId="3F7D3375" w14:textId="77777777">
        <w:trPr>
          <w:trHeight w:val="836"/>
          <w:jc w:val="center"/>
        </w:trPr>
        <w:tc>
          <w:tcPr>
            <w:tcW w:w="580" w:type="dxa"/>
            <w:vMerge/>
            <w:tcBorders>
              <w:left w:val="single" w:sz="4" w:space="0" w:color="000000"/>
              <w:right w:val="single" w:sz="4" w:space="0" w:color="000000"/>
            </w:tcBorders>
            <w:vAlign w:val="center"/>
          </w:tcPr>
          <w:p w14:paraId="40B47121" w14:textId="77777777" w:rsidR="00353AC2" w:rsidRDefault="00353AC2">
            <w:pPr>
              <w:jc w:val="center"/>
              <w:rPr>
                <w:rFonts w:ascii="宋体" w:hAnsi="宋体"/>
                <w:sz w:val="24"/>
                <w:szCs w:val="24"/>
                <w:lang w:val="en-GB"/>
              </w:rPr>
            </w:pPr>
          </w:p>
        </w:tc>
        <w:tc>
          <w:tcPr>
            <w:tcW w:w="1135" w:type="dxa"/>
            <w:vMerge/>
            <w:tcBorders>
              <w:left w:val="single" w:sz="4" w:space="0" w:color="000000"/>
              <w:right w:val="single" w:sz="4" w:space="0" w:color="000000"/>
            </w:tcBorders>
            <w:vAlign w:val="center"/>
          </w:tcPr>
          <w:p w14:paraId="6564C8A4" w14:textId="77777777" w:rsidR="00353AC2" w:rsidRDefault="00353AC2">
            <w:pPr>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66722A9F" w14:textId="77777777" w:rsidR="00353AC2" w:rsidRDefault="00000000">
            <w:pPr>
              <w:spacing w:line="276" w:lineRule="auto"/>
              <w:rPr>
                <w:rFonts w:ascii="仿宋" w:eastAsia="仿宋" w:hAnsi="仿宋" w:cs="仿宋"/>
                <w:sz w:val="24"/>
                <w:szCs w:val="24"/>
              </w:rPr>
            </w:pPr>
            <w:r>
              <w:rPr>
                <w:rFonts w:ascii="仿宋" w:eastAsia="仿宋" w:hAnsi="仿宋" w:cs="仿宋" w:hint="eastAsia"/>
                <w:kern w:val="0"/>
                <w:sz w:val="24"/>
                <w:szCs w:val="24"/>
              </w:rPr>
              <w:t>□无实验室</w:t>
            </w:r>
          </w:p>
        </w:tc>
        <w:tc>
          <w:tcPr>
            <w:tcW w:w="851" w:type="dxa"/>
            <w:tcBorders>
              <w:left w:val="single" w:sz="4" w:space="0" w:color="000000"/>
              <w:right w:val="single" w:sz="4" w:space="0" w:color="000000"/>
            </w:tcBorders>
            <w:noWrap/>
            <w:vAlign w:val="center"/>
          </w:tcPr>
          <w:p w14:paraId="44D9F6F2" w14:textId="77777777" w:rsidR="00353AC2" w:rsidRDefault="00000000">
            <w:pPr>
              <w:spacing w:line="276" w:lineRule="auto"/>
              <w:jc w:val="center"/>
              <w:rPr>
                <w:rFonts w:ascii="仿宋" w:eastAsia="仿宋" w:hAnsi="仿宋" w:cs="仿宋"/>
                <w:sz w:val="24"/>
                <w:szCs w:val="24"/>
              </w:rPr>
            </w:pPr>
            <w:r>
              <w:rPr>
                <w:rFonts w:ascii="仿宋" w:eastAsia="仿宋" w:hAnsi="仿宋" w:cs="仿宋" w:hint="eastAsia"/>
                <w:sz w:val="24"/>
                <w:szCs w:val="24"/>
              </w:rPr>
              <w:t>0</w:t>
            </w:r>
          </w:p>
        </w:tc>
        <w:tc>
          <w:tcPr>
            <w:tcW w:w="715" w:type="dxa"/>
            <w:tcBorders>
              <w:left w:val="single" w:sz="4" w:space="0" w:color="000000"/>
              <w:right w:val="single" w:sz="4" w:space="0" w:color="000000"/>
            </w:tcBorders>
            <w:vAlign w:val="center"/>
          </w:tcPr>
          <w:p w14:paraId="78E36BF1" w14:textId="77777777" w:rsidR="00353AC2" w:rsidRDefault="00353AC2">
            <w:pPr>
              <w:jc w:val="center"/>
              <w:rPr>
                <w:rFonts w:ascii="宋体" w:hAnsi="宋体"/>
                <w:sz w:val="24"/>
                <w:szCs w:val="24"/>
              </w:rPr>
            </w:pPr>
          </w:p>
        </w:tc>
        <w:tc>
          <w:tcPr>
            <w:tcW w:w="1995" w:type="dxa"/>
            <w:vMerge/>
            <w:tcBorders>
              <w:left w:val="single" w:sz="4" w:space="0" w:color="000000"/>
              <w:right w:val="single" w:sz="4" w:space="0" w:color="000000"/>
            </w:tcBorders>
            <w:vAlign w:val="center"/>
          </w:tcPr>
          <w:p w14:paraId="47B0E813" w14:textId="77777777" w:rsidR="00353AC2" w:rsidRDefault="00353AC2">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14:paraId="68C3ED8D" w14:textId="77777777" w:rsidR="00353AC2" w:rsidRDefault="00353AC2">
            <w:pPr>
              <w:jc w:val="left"/>
              <w:rPr>
                <w:rFonts w:ascii="仿宋" w:eastAsia="仿宋" w:hAnsi="仿宋" w:cs="仿宋"/>
                <w:sz w:val="24"/>
                <w:szCs w:val="24"/>
              </w:rPr>
            </w:pPr>
          </w:p>
        </w:tc>
      </w:tr>
      <w:tr w:rsidR="00353AC2" w14:paraId="77989D47" w14:textId="77777777">
        <w:trPr>
          <w:trHeight w:val="514"/>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14:paraId="412BE54C" w14:textId="77777777" w:rsidR="00353AC2" w:rsidRDefault="00000000">
            <w:pPr>
              <w:spacing w:line="276" w:lineRule="auto"/>
              <w:jc w:val="center"/>
              <w:rPr>
                <w:rFonts w:ascii="宋体" w:hAnsi="宋体"/>
                <w:b/>
                <w:bCs/>
                <w:sz w:val="28"/>
                <w:szCs w:val="28"/>
                <w:lang w:val="en-GB"/>
              </w:rPr>
            </w:pPr>
            <w:r>
              <w:rPr>
                <w:rFonts w:ascii="宋体" w:hAnsi="宋体" w:hint="eastAsia"/>
                <w:b/>
                <w:bCs/>
                <w:sz w:val="28"/>
                <w:szCs w:val="28"/>
              </w:rPr>
              <w:t>五</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14:paraId="4C086DA0" w14:textId="77777777" w:rsidR="00353AC2" w:rsidRDefault="00000000">
            <w:pPr>
              <w:spacing w:line="276" w:lineRule="auto"/>
              <w:jc w:val="left"/>
              <w:rPr>
                <w:rFonts w:ascii="宋体" w:hAnsi="宋体"/>
                <w:b/>
                <w:bCs/>
                <w:sz w:val="28"/>
                <w:szCs w:val="28"/>
                <w:lang w:val="en-GB"/>
              </w:rPr>
            </w:pPr>
            <w:bookmarkStart w:id="3" w:name="_Hlk137049961"/>
            <w:r>
              <w:rPr>
                <w:rFonts w:ascii="宋体" w:hAnsi="宋体" w:hint="eastAsia"/>
                <w:b/>
                <w:bCs/>
                <w:sz w:val="28"/>
                <w:szCs w:val="28"/>
              </w:rPr>
              <w:t>管理体系认证</w:t>
            </w:r>
            <w:r>
              <w:rPr>
                <w:rFonts w:ascii="宋体" w:hAnsi="宋体" w:hint="eastAsia"/>
                <w:b/>
                <w:sz w:val="28"/>
                <w:szCs w:val="28"/>
              </w:rPr>
              <w:t>及产品认证</w:t>
            </w:r>
            <w:bookmarkEnd w:id="3"/>
          </w:p>
        </w:tc>
        <w:tc>
          <w:tcPr>
            <w:tcW w:w="851" w:type="dxa"/>
            <w:tcBorders>
              <w:top w:val="single" w:sz="4" w:space="0" w:color="000000"/>
              <w:left w:val="single" w:sz="4" w:space="0" w:color="000000"/>
              <w:bottom w:val="single" w:sz="4" w:space="0" w:color="000000"/>
              <w:right w:val="single" w:sz="4" w:space="0" w:color="000000"/>
            </w:tcBorders>
            <w:noWrap/>
            <w:vAlign w:val="center"/>
          </w:tcPr>
          <w:p w14:paraId="7A6264DE" w14:textId="77777777" w:rsidR="00353AC2" w:rsidRDefault="00000000">
            <w:pPr>
              <w:spacing w:line="276" w:lineRule="auto"/>
              <w:rPr>
                <w:rFonts w:ascii="宋体" w:hAnsi="宋体"/>
                <w:b/>
                <w:bCs/>
                <w:sz w:val="28"/>
                <w:szCs w:val="28"/>
              </w:rPr>
            </w:pPr>
            <w:r>
              <w:rPr>
                <w:rFonts w:ascii="宋体" w:hAnsi="宋体" w:hint="eastAsia"/>
                <w:b/>
                <w:bCs/>
                <w:sz w:val="28"/>
                <w:szCs w:val="28"/>
              </w:rPr>
              <w:t>10</w:t>
            </w:r>
          </w:p>
        </w:tc>
        <w:tc>
          <w:tcPr>
            <w:tcW w:w="715" w:type="dxa"/>
            <w:tcBorders>
              <w:top w:val="single" w:sz="4" w:space="0" w:color="000000"/>
              <w:left w:val="single" w:sz="4" w:space="0" w:color="000000"/>
              <w:bottom w:val="single" w:sz="4" w:space="0" w:color="000000"/>
              <w:right w:val="single" w:sz="4" w:space="0" w:color="000000"/>
            </w:tcBorders>
            <w:vAlign w:val="center"/>
          </w:tcPr>
          <w:p w14:paraId="2BC49F5F" w14:textId="77777777" w:rsidR="00353AC2" w:rsidRDefault="00353AC2">
            <w:pPr>
              <w:spacing w:line="276" w:lineRule="auto"/>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tcPr>
          <w:p w14:paraId="3122C9C4" w14:textId="77777777" w:rsidR="00353AC2" w:rsidRDefault="00353AC2">
            <w:pPr>
              <w:spacing w:line="276" w:lineRule="auto"/>
              <w:jc w:val="center"/>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tcPr>
          <w:p w14:paraId="1EA33E45" w14:textId="77777777" w:rsidR="00353AC2" w:rsidRDefault="00353AC2">
            <w:pPr>
              <w:spacing w:line="276" w:lineRule="auto"/>
              <w:jc w:val="center"/>
              <w:rPr>
                <w:rFonts w:ascii="宋体" w:hAnsi="宋体"/>
                <w:b/>
                <w:bCs/>
                <w:sz w:val="28"/>
                <w:szCs w:val="28"/>
              </w:rPr>
            </w:pPr>
          </w:p>
        </w:tc>
      </w:tr>
      <w:tr w:rsidR="00353AC2" w14:paraId="730B9FE4" w14:textId="77777777">
        <w:trPr>
          <w:trHeight w:val="136"/>
          <w:jc w:val="center"/>
        </w:trPr>
        <w:tc>
          <w:tcPr>
            <w:tcW w:w="580" w:type="dxa"/>
            <w:vMerge w:val="restart"/>
            <w:tcBorders>
              <w:top w:val="single" w:sz="4" w:space="0" w:color="000000"/>
              <w:left w:val="single" w:sz="4" w:space="0" w:color="000000"/>
              <w:right w:val="single" w:sz="4" w:space="0" w:color="000000"/>
            </w:tcBorders>
            <w:noWrap/>
            <w:vAlign w:val="center"/>
          </w:tcPr>
          <w:p w14:paraId="34D6A02F" w14:textId="77777777" w:rsidR="00353AC2" w:rsidRDefault="00000000">
            <w:pPr>
              <w:spacing w:line="276" w:lineRule="auto"/>
              <w:jc w:val="center"/>
              <w:rPr>
                <w:rFonts w:ascii="仿宋" w:eastAsia="仿宋" w:hAnsi="仿宋" w:cs="仿宋"/>
                <w:sz w:val="24"/>
                <w:szCs w:val="24"/>
                <w:lang w:val="en-GB"/>
              </w:rPr>
            </w:pPr>
            <w:r>
              <w:rPr>
                <w:rFonts w:ascii="仿宋" w:eastAsia="仿宋" w:hAnsi="仿宋" w:cs="仿宋" w:hint="eastAsia"/>
                <w:sz w:val="24"/>
                <w:szCs w:val="24"/>
              </w:rPr>
              <w:t>1</w:t>
            </w:r>
          </w:p>
        </w:tc>
        <w:tc>
          <w:tcPr>
            <w:tcW w:w="1135" w:type="dxa"/>
            <w:vMerge w:val="restart"/>
            <w:tcBorders>
              <w:top w:val="single" w:sz="4" w:space="0" w:color="000000"/>
              <w:left w:val="single" w:sz="4" w:space="0" w:color="000000"/>
              <w:right w:val="single" w:sz="4" w:space="0" w:color="000000"/>
            </w:tcBorders>
            <w:noWrap/>
            <w:vAlign w:val="center"/>
          </w:tcPr>
          <w:p w14:paraId="28CBFA6D" w14:textId="77777777" w:rsidR="00353AC2" w:rsidRDefault="00000000">
            <w:pPr>
              <w:spacing w:line="276" w:lineRule="auto"/>
              <w:ind w:rightChars="-46" w:right="-97"/>
              <w:rPr>
                <w:rFonts w:ascii="仿宋" w:eastAsia="仿宋" w:hAnsi="仿宋" w:cs="仿宋"/>
                <w:sz w:val="24"/>
                <w:szCs w:val="24"/>
                <w:lang w:val="en-GB"/>
              </w:rPr>
            </w:pPr>
            <w:r>
              <w:rPr>
                <w:rFonts w:ascii="仿宋" w:eastAsia="仿宋" w:hAnsi="仿宋" w:cs="仿宋" w:hint="eastAsia"/>
                <w:sz w:val="24"/>
                <w:szCs w:val="24"/>
              </w:rPr>
              <w:t>申报企业的管理体系认证证书</w:t>
            </w: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3452E8C9" w14:textId="77777777" w:rsidR="00353AC2" w:rsidRDefault="00000000">
            <w:pPr>
              <w:spacing w:line="276" w:lineRule="auto"/>
              <w:rPr>
                <w:rFonts w:ascii="仿宋" w:eastAsia="仿宋" w:hAnsi="仿宋" w:cs="仿宋"/>
                <w:sz w:val="24"/>
                <w:szCs w:val="24"/>
                <w:lang w:val="en-GB"/>
              </w:rPr>
            </w:pPr>
            <w:r>
              <w:rPr>
                <w:rFonts w:ascii="仿宋" w:eastAsia="仿宋" w:hAnsi="仿宋" w:cs="仿宋" w:hint="eastAsia"/>
                <w:sz w:val="24"/>
                <w:szCs w:val="24"/>
              </w:rPr>
              <w:t>□获得质量管理体系ISO 9001认证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6BB941E8" w14:textId="77777777" w:rsidR="00353AC2" w:rsidRDefault="00000000">
            <w:pPr>
              <w:spacing w:line="276" w:lineRule="auto"/>
              <w:jc w:val="center"/>
              <w:rPr>
                <w:rFonts w:ascii="仿宋" w:eastAsia="仿宋" w:hAnsi="仿宋" w:cs="仿宋"/>
                <w:sz w:val="24"/>
                <w:szCs w:val="24"/>
                <w:lang w:val="en-GB"/>
              </w:rPr>
            </w:pPr>
            <w:r>
              <w:rPr>
                <w:rFonts w:ascii="仿宋" w:eastAsia="仿宋" w:hAnsi="仿宋" w:cs="仿宋" w:hint="eastAsia"/>
                <w:sz w:val="24"/>
                <w:szCs w:val="24"/>
              </w:rPr>
              <w:t>2</w:t>
            </w:r>
          </w:p>
        </w:tc>
        <w:tc>
          <w:tcPr>
            <w:tcW w:w="715" w:type="dxa"/>
            <w:vMerge w:val="restart"/>
            <w:tcBorders>
              <w:top w:val="single" w:sz="4" w:space="0" w:color="000000"/>
              <w:left w:val="single" w:sz="4" w:space="0" w:color="000000"/>
              <w:right w:val="single" w:sz="4" w:space="0" w:color="000000"/>
            </w:tcBorders>
            <w:vAlign w:val="center"/>
          </w:tcPr>
          <w:p w14:paraId="3D2247C9" w14:textId="77777777" w:rsidR="00353AC2" w:rsidRDefault="00353AC2">
            <w:pPr>
              <w:jc w:val="center"/>
              <w:rPr>
                <w:rFonts w:ascii="仿宋" w:eastAsia="仿宋" w:hAnsi="仿宋" w:cs="仿宋"/>
                <w:sz w:val="24"/>
                <w:szCs w:val="24"/>
              </w:rPr>
            </w:pPr>
          </w:p>
        </w:tc>
        <w:tc>
          <w:tcPr>
            <w:tcW w:w="1995" w:type="dxa"/>
            <w:vMerge w:val="restart"/>
            <w:tcBorders>
              <w:top w:val="single" w:sz="4" w:space="0" w:color="000000"/>
              <w:left w:val="single" w:sz="4" w:space="0" w:color="000000"/>
              <w:right w:val="single" w:sz="4" w:space="0" w:color="000000"/>
            </w:tcBorders>
            <w:vAlign w:val="center"/>
          </w:tcPr>
          <w:p w14:paraId="6728B013" w14:textId="77777777" w:rsidR="00353AC2" w:rsidRDefault="00000000">
            <w:pPr>
              <w:rPr>
                <w:rFonts w:ascii="仿宋" w:eastAsia="仿宋" w:hAnsi="仿宋" w:cs="仿宋"/>
                <w:sz w:val="24"/>
                <w:szCs w:val="24"/>
              </w:rPr>
            </w:pPr>
            <w:r>
              <w:rPr>
                <w:rFonts w:ascii="仿宋" w:eastAsia="仿宋" w:hAnsi="仿宋" w:cs="仿宋" w:hint="eastAsia"/>
                <w:sz w:val="24"/>
                <w:szCs w:val="24"/>
              </w:rPr>
              <w:t>1、证书复印件等。</w:t>
            </w:r>
          </w:p>
          <w:p w14:paraId="1EF7C2BD"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t>2、相应的管理体系文件等。</w:t>
            </w:r>
          </w:p>
          <w:p w14:paraId="21F68D7A"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t>3、各类认证证书持有者名称应一致。</w:t>
            </w:r>
          </w:p>
        </w:tc>
        <w:tc>
          <w:tcPr>
            <w:tcW w:w="2221" w:type="dxa"/>
            <w:vMerge w:val="restart"/>
            <w:tcBorders>
              <w:top w:val="single" w:sz="4" w:space="0" w:color="000000"/>
              <w:left w:val="single" w:sz="4" w:space="0" w:color="000000"/>
              <w:right w:val="single" w:sz="4" w:space="0" w:color="000000"/>
            </w:tcBorders>
            <w:vAlign w:val="center"/>
          </w:tcPr>
          <w:p w14:paraId="0A9E395F"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t>多选，需核计。</w:t>
            </w:r>
          </w:p>
        </w:tc>
      </w:tr>
      <w:tr w:rsidR="00353AC2" w14:paraId="0C88A3D9" w14:textId="77777777">
        <w:trPr>
          <w:trHeight w:val="136"/>
          <w:jc w:val="center"/>
        </w:trPr>
        <w:tc>
          <w:tcPr>
            <w:tcW w:w="580" w:type="dxa"/>
            <w:vMerge/>
            <w:tcBorders>
              <w:left w:val="single" w:sz="4" w:space="0" w:color="000000"/>
              <w:right w:val="single" w:sz="4" w:space="0" w:color="000000"/>
            </w:tcBorders>
            <w:vAlign w:val="center"/>
          </w:tcPr>
          <w:p w14:paraId="2001D861" w14:textId="77777777" w:rsidR="00353AC2" w:rsidRDefault="00353AC2">
            <w:pPr>
              <w:rPr>
                <w:rFonts w:ascii="宋体" w:hAnsi="宋体"/>
                <w:sz w:val="24"/>
                <w:szCs w:val="24"/>
                <w:lang w:val="en-GB"/>
              </w:rPr>
            </w:pPr>
          </w:p>
        </w:tc>
        <w:tc>
          <w:tcPr>
            <w:tcW w:w="1135" w:type="dxa"/>
            <w:vMerge/>
            <w:tcBorders>
              <w:left w:val="single" w:sz="4" w:space="0" w:color="000000"/>
              <w:right w:val="single" w:sz="4" w:space="0" w:color="000000"/>
            </w:tcBorders>
            <w:vAlign w:val="center"/>
          </w:tcPr>
          <w:p w14:paraId="01D6C01B" w14:textId="77777777" w:rsidR="00353AC2" w:rsidRDefault="00353AC2">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26948E7F"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t>□获得环境管理体系ISO 14001认证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2C2B6AF1" w14:textId="77777777" w:rsidR="00353AC2" w:rsidRDefault="00000000">
            <w:pPr>
              <w:spacing w:line="276" w:lineRule="auto"/>
              <w:jc w:val="center"/>
              <w:rPr>
                <w:rFonts w:ascii="宋体" w:hAnsi="宋体"/>
                <w:sz w:val="24"/>
                <w:szCs w:val="24"/>
              </w:rPr>
            </w:pPr>
            <w:r>
              <w:rPr>
                <w:rFonts w:ascii="宋体" w:hAnsi="宋体" w:hint="eastAsia"/>
                <w:sz w:val="24"/>
                <w:szCs w:val="24"/>
              </w:rPr>
              <w:t>2</w:t>
            </w:r>
          </w:p>
        </w:tc>
        <w:tc>
          <w:tcPr>
            <w:tcW w:w="715" w:type="dxa"/>
            <w:vMerge/>
            <w:tcBorders>
              <w:left w:val="single" w:sz="4" w:space="0" w:color="000000"/>
              <w:right w:val="single" w:sz="4" w:space="0" w:color="000000"/>
            </w:tcBorders>
            <w:vAlign w:val="center"/>
          </w:tcPr>
          <w:p w14:paraId="18B27100" w14:textId="77777777" w:rsidR="00353AC2" w:rsidRDefault="00353AC2">
            <w:pPr>
              <w:jc w:val="center"/>
              <w:rPr>
                <w:rFonts w:ascii="宋体" w:hAnsi="宋体"/>
                <w:sz w:val="24"/>
                <w:szCs w:val="24"/>
              </w:rPr>
            </w:pPr>
          </w:p>
        </w:tc>
        <w:tc>
          <w:tcPr>
            <w:tcW w:w="1995" w:type="dxa"/>
            <w:vMerge/>
            <w:tcBorders>
              <w:left w:val="single" w:sz="4" w:space="0" w:color="000000"/>
              <w:right w:val="single" w:sz="4" w:space="0" w:color="000000"/>
            </w:tcBorders>
            <w:vAlign w:val="center"/>
          </w:tcPr>
          <w:p w14:paraId="10A5D17D" w14:textId="77777777" w:rsidR="00353AC2" w:rsidRDefault="00353AC2">
            <w:pPr>
              <w:rPr>
                <w:rFonts w:ascii="宋体" w:hAnsi="宋体"/>
                <w:sz w:val="24"/>
                <w:szCs w:val="24"/>
              </w:rPr>
            </w:pPr>
          </w:p>
        </w:tc>
        <w:tc>
          <w:tcPr>
            <w:tcW w:w="2221" w:type="dxa"/>
            <w:vMerge/>
            <w:tcBorders>
              <w:left w:val="single" w:sz="4" w:space="0" w:color="000000"/>
              <w:right w:val="single" w:sz="4" w:space="0" w:color="000000"/>
            </w:tcBorders>
          </w:tcPr>
          <w:p w14:paraId="44625CA3" w14:textId="77777777" w:rsidR="00353AC2" w:rsidRDefault="00353AC2">
            <w:pPr>
              <w:rPr>
                <w:rFonts w:ascii="宋体" w:hAnsi="宋体"/>
                <w:sz w:val="24"/>
                <w:szCs w:val="24"/>
              </w:rPr>
            </w:pPr>
          </w:p>
        </w:tc>
      </w:tr>
      <w:tr w:rsidR="00353AC2" w14:paraId="5EB01D7D" w14:textId="77777777">
        <w:trPr>
          <w:trHeight w:val="136"/>
          <w:jc w:val="center"/>
        </w:trPr>
        <w:tc>
          <w:tcPr>
            <w:tcW w:w="580" w:type="dxa"/>
            <w:vMerge/>
            <w:tcBorders>
              <w:left w:val="single" w:sz="4" w:space="0" w:color="000000"/>
              <w:right w:val="single" w:sz="4" w:space="0" w:color="000000"/>
            </w:tcBorders>
            <w:vAlign w:val="center"/>
          </w:tcPr>
          <w:p w14:paraId="71026C02" w14:textId="77777777" w:rsidR="00353AC2" w:rsidRDefault="00353AC2">
            <w:pPr>
              <w:rPr>
                <w:rFonts w:ascii="宋体" w:hAnsi="宋体"/>
                <w:sz w:val="24"/>
                <w:szCs w:val="24"/>
                <w:lang w:val="en-GB"/>
              </w:rPr>
            </w:pPr>
          </w:p>
        </w:tc>
        <w:tc>
          <w:tcPr>
            <w:tcW w:w="1135" w:type="dxa"/>
            <w:vMerge/>
            <w:tcBorders>
              <w:left w:val="single" w:sz="4" w:space="0" w:color="000000"/>
              <w:right w:val="single" w:sz="4" w:space="0" w:color="000000"/>
            </w:tcBorders>
            <w:vAlign w:val="center"/>
          </w:tcPr>
          <w:p w14:paraId="04F68111" w14:textId="77777777" w:rsidR="00353AC2" w:rsidRDefault="00353AC2">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7FC211DC"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t>□获得职业健康安全管理体系OHSAS18001认证或ISO45001认证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533416F6" w14:textId="77777777" w:rsidR="00353AC2" w:rsidRDefault="00000000">
            <w:pPr>
              <w:spacing w:line="276" w:lineRule="auto"/>
              <w:jc w:val="center"/>
              <w:rPr>
                <w:rFonts w:ascii="宋体" w:hAnsi="宋体"/>
                <w:sz w:val="24"/>
                <w:szCs w:val="24"/>
              </w:rPr>
            </w:pPr>
            <w:r>
              <w:rPr>
                <w:rFonts w:ascii="宋体" w:hAnsi="宋体" w:hint="eastAsia"/>
                <w:sz w:val="24"/>
                <w:szCs w:val="24"/>
              </w:rPr>
              <w:t>2</w:t>
            </w:r>
          </w:p>
        </w:tc>
        <w:tc>
          <w:tcPr>
            <w:tcW w:w="715" w:type="dxa"/>
            <w:vMerge/>
            <w:tcBorders>
              <w:left w:val="single" w:sz="4" w:space="0" w:color="000000"/>
              <w:right w:val="single" w:sz="4" w:space="0" w:color="000000"/>
            </w:tcBorders>
            <w:vAlign w:val="center"/>
          </w:tcPr>
          <w:p w14:paraId="1061C6E4" w14:textId="77777777" w:rsidR="00353AC2" w:rsidRDefault="00353AC2">
            <w:pPr>
              <w:jc w:val="center"/>
              <w:rPr>
                <w:rFonts w:ascii="宋体" w:hAnsi="宋体"/>
                <w:sz w:val="24"/>
                <w:szCs w:val="24"/>
              </w:rPr>
            </w:pPr>
          </w:p>
        </w:tc>
        <w:tc>
          <w:tcPr>
            <w:tcW w:w="1995" w:type="dxa"/>
            <w:vMerge/>
            <w:tcBorders>
              <w:left w:val="single" w:sz="4" w:space="0" w:color="000000"/>
              <w:right w:val="single" w:sz="4" w:space="0" w:color="000000"/>
            </w:tcBorders>
            <w:vAlign w:val="center"/>
          </w:tcPr>
          <w:p w14:paraId="1217E568" w14:textId="77777777" w:rsidR="00353AC2" w:rsidRDefault="00353AC2">
            <w:pPr>
              <w:rPr>
                <w:rFonts w:ascii="宋体" w:hAnsi="宋体"/>
                <w:sz w:val="24"/>
                <w:szCs w:val="24"/>
              </w:rPr>
            </w:pPr>
          </w:p>
        </w:tc>
        <w:tc>
          <w:tcPr>
            <w:tcW w:w="2221" w:type="dxa"/>
            <w:vMerge/>
            <w:tcBorders>
              <w:left w:val="single" w:sz="4" w:space="0" w:color="000000"/>
              <w:right w:val="single" w:sz="4" w:space="0" w:color="000000"/>
            </w:tcBorders>
          </w:tcPr>
          <w:p w14:paraId="39C892AF" w14:textId="77777777" w:rsidR="00353AC2" w:rsidRDefault="00353AC2">
            <w:pPr>
              <w:rPr>
                <w:rFonts w:ascii="宋体" w:hAnsi="宋体"/>
                <w:sz w:val="24"/>
                <w:szCs w:val="24"/>
              </w:rPr>
            </w:pPr>
          </w:p>
        </w:tc>
      </w:tr>
      <w:tr w:rsidR="00353AC2" w14:paraId="70A504E4" w14:textId="77777777">
        <w:trPr>
          <w:trHeight w:val="514"/>
          <w:jc w:val="center"/>
        </w:trPr>
        <w:tc>
          <w:tcPr>
            <w:tcW w:w="580" w:type="dxa"/>
            <w:tcBorders>
              <w:top w:val="single" w:sz="4" w:space="0" w:color="000000"/>
              <w:left w:val="single" w:sz="4" w:space="0" w:color="000000"/>
              <w:right w:val="single" w:sz="4" w:space="0" w:color="000000"/>
            </w:tcBorders>
            <w:vAlign w:val="center"/>
          </w:tcPr>
          <w:p w14:paraId="25681D0D" w14:textId="77777777" w:rsidR="00353AC2" w:rsidRDefault="00000000">
            <w:pPr>
              <w:jc w:val="center"/>
              <w:rPr>
                <w:rFonts w:ascii="宋体" w:hAnsi="宋体"/>
                <w:sz w:val="24"/>
                <w:szCs w:val="24"/>
                <w:lang w:val="en-GB"/>
              </w:rPr>
            </w:pPr>
            <w:r>
              <w:rPr>
                <w:rFonts w:ascii="仿宋" w:eastAsia="仿宋" w:hAnsi="仿宋" w:cs="仿宋"/>
                <w:sz w:val="24"/>
                <w:szCs w:val="24"/>
              </w:rPr>
              <w:t>2</w:t>
            </w:r>
          </w:p>
        </w:tc>
        <w:tc>
          <w:tcPr>
            <w:tcW w:w="1135" w:type="dxa"/>
            <w:tcBorders>
              <w:top w:val="single" w:sz="4" w:space="0" w:color="000000"/>
              <w:left w:val="single" w:sz="4" w:space="0" w:color="000000"/>
              <w:right w:val="single" w:sz="4" w:space="0" w:color="000000"/>
            </w:tcBorders>
            <w:vAlign w:val="center"/>
          </w:tcPr>
          <w:p w14:paraId="262F50FE" w14:textId="77777777" w:rsidR="00353AC2" w:rsidRDefault="00000000">
            <w:pPr>
              <w:rPr>
                <w:rFonts w:ascii="宋体" w:hAnsi="宋体"/>
                <w:sz w:val="24"/>
                <w:szCs w:val="24"/>
                <w:lang w:val="en-GB"/>
              </w:rPr>
            </w:pPr>
            <w:r>
              <w:rPr>
                <w:rFonts w:ascii="仿宋" w:eastAsia="仿宋" w:hAnsi="仿宋" w:cs="仿宋" w:hint="eastAsia"/>
                <w:color w:val="000000" w:themeColor="text1"/>
                <w:sz w:val="24"/>
                <w:szCs w:val="24"/>
              </w:rPr>
              <w:t>高新企业认证</w:t>
            </w: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0042EEE1" w14:textId="77777777" w:rsidR="00353AC2" w:rsidRDefault="00000000">
            <w:pPr>
              <w:spacing w:line="276" w:lineRule="auto"/>
              <w:ind w:left="240" w:hangingChars="100" w:hanging="240"/>
              <w:rPr>
                <w:rFonts w:ascii="仿宋" w:eastAsia="仿宋" w:hAnsi="仿宋" w:cs="仿宋"/>
                <w:sz w:val="24"/>
                <w:szCs w:val="24"/>
              </w:rPr>
            </w:pPr>
            <w:r>
              <w:rPr>
                <w:rFonts w:ascii="仿宋" w:eastAsia="仿宋" w:hAnsi="仿宋" w:cs="仿宋" w:hint="eastAsia"/>
                <w:sz w:val="24"/>
                <w:szCs w:val="24"/>
              </w:rPr>
              <w:t>□市级及以上高新企业认证</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22D2CF9C" w14:textId="77777777" w:rsidR="00353AC2" w:rsidRDefault="00000000">
            <w:pPr>
              <w:spacing w:line="276" w:lineRule="auto"/>
              <w:jc w:val="center"/>
              <w:rPr>
                <w:rFonts w:ascii="仿宋" w:eastAsia="仿宋" w:hAnsi="仿宋" w:cs="仿宋"/>
                <w:sz w:val="24"/>
                <w:szCs w:val="24"/>
              </w:rPr>
            </w:pPr>
            <w:r>
              <w:rPr>
                <w:rFonts w:ascii="仿宋" w:eastAsia="仿宋" w:hAnsi="仿宋" w:cs="仿宋" w:hint="eastAsia"/>
                <w:sz w:val="24"/>
                <w:szCs w:val="24"/>
              </w:rPr>
              <w:t>2</w:t>
            </w:r>
          </w:p>
        </w:tc>
        <w:tc>
          <w:tcPr>
            <w:tcW w:w="715" w:type="dxa"/>
            <w:tcBorders>
              <w:left w:val="single" w:sz="4" w:space="0" w:color="000000"/>
              <w:right w:val="single" w:sz="4" w:space="0" w:color="000000"/>
            </w:tcBorders>
            <w:vAlign w:val="center"/>
          </w:tcPr>
          <w:p w14:paraId="0C734B0C" w14:textId="77777777" w:rsidR="00353AC2" w:rsidRDefault="00353AC2">
            <w:pPr>
              <w:jc w:val="center"/>
              <w:rPr>
                <w:rFonts w:ascii="宋体" w:hAnsi="宋体"/>
                <w:sz w:val="24"/>
                <w:szCs w:val="24"/>
              </w:rPr>
            </w:pPr>
          </w:p>
        </w:tc>
        <w:tc>
          <w:tcPr>
            <w:tcW w:w="1995" w:type="dxa"/>
            <w:tcBorders>
              <w:top w:val="single" w:sz="4" w:space="0" w:color="000000"/>
              <w:left w:val="single" w:sz="4" w:space="0" w:color="000000"/>
              <w:right w:val="single" w:sz="4" w:space="0" w:color="000000"/>
            </w:tcBorders>
            <w:vAlign w:val="center"/>
          </w:tcPr>
          <w:p w14:paraId="3E12D623" w14:textId="77777777" w:rsidR="00353AC2" w:rsidRDefault="00000000">
            <w:pPr>
              <w:jc w:val="left"/>
              <w:rPr>
                <w:rFonts w:ascii="宋体" w:hAnsi="宋体"/>
                <w:sz w:val="24"/>
                <w:szCs w:val="24"/>
              </w:rPr>
            </w:pPr>
            <w:r>
              <w:rPr>
                <w:rFonts w:ascii="仿宋" w:eastAsia="仿宋" w:hAnsi="仿宋" w:cs="仿宋" w:hint="eastAsia"/>
                <w:sz w:val="24"/>
                <w:szCs w:val="24"/>
              </w:rPr>
              <w:t>提供证书复印件等。</w:t>
            </w:r>
          </w:p>
        </w:tc>
        <w:tc>
          <w:tcPr>
            <w:tcW w:w="2221" w:type="dxa"/>
            <w:tcBorders>
              <w:left w:val="single" w:sz="4" w:space="0" w:color="000000"/>
              <w:right w:val="single" w:sz="4" w:space="0" w:color="000000"/>
            </w:tcBorders>
            <w:vAlign w:val="center"/>
          </w:tcPr>
          <w:p w14:paraId="73ADE131" w14:textId="77777777" w:rsidR="00353AC2" w:rsidRDefault="00353AC2">
            <w:pPr>
              <w:spacing w:line="276" w:lineRule="auto"/>
              <w:jc w:val="left"/>
              <w:rPr>
                <w:rFonts w:ascii="宋体" w:eastAsia="仿宋" w:hAnsi="宋体"/>
                <w:sz w:val="24"/>
                <w:szCs w:val="24"/>
              </w:rPr>
            </w:pPr>
          </w:p>
        </w:tc>
      </w:tr>
      <w:tr w:rsidR="00353AC2" w14:paraId="00FE93AE" w14:textId="77777777">
        <w:trPr>
          <w:trHeight w:val="600"/>
          <w:jc w:val="center"/>
        </w:trPr>
        <w:tc>
          <w:tcPr>
            <w:tcW w:w="580" w:type="dxa"/>
            <w:vMerge w:val="restart"/>
            <w:tcBorders>
              <w:top w:val="single" w:sz="4" w:space="0" w:color="000000"/>
              <w:left w:val="single" w:sz="4" w:space="0" w:color="000000"/>
              <w:right w:val="single" w:sz="4" w:space="0" w:color="000000"/>
            </w:tcBorders>
            <w:noWrap/>
            <w:vAlign w:val="center"/>
          </w:tcPr>
          <w:p w14:paraId="05B994D8" w14:textId="77777777" w:rsidR="00353AC2" w:rsidRDefault="00000000">
            <w:pPr>
              <w:jc w:val="center"/>
              <w:rPr>
                <w:rFonts w:ascii="仿宋" w:eastAsia="仿宋" w:hAnsi="仿宋" w:cs="仿宋"/>
                <w:sz w:val="24"/>
                <w:szCs w:val="24"/>
              </w:rPr>
            </w:pPr>
            <w:r>
              <w:rPr>
                <w:rFonts w:ascii="仿宋" w:eastAsia="仿宋" w:hAnsi="仿宋" w:cs="仿宋"/>
                <w:sz w:val="24"/>
                <w:szCs w:val="24"/>
              </w:rPr>
              <w:lastRenderedPageBreak/>
              <w:t>3</w:t>
            </w:r>
          </w:p>
        </w:tc>
        <w:tc>
          <w:tcPr>
            <w:tcW w:w="1135" w:type="dxa"/>
            <w:vMerge w:val="restart"/>
            <w:tcBorders>
              <w:top w:val="single" w:sz="4" w:space="0" w:color="000000"/>
              <w:left w:val="single" w:sz="4" w:space="0" w:color="000000"/>
              <w:right w:val="single" w:sz="4" w:space="0" w:color="000000"/>
            </w:tcBorders>
            <w:noWrap/>
            <w:vAlign w:val="center"/>
          </w:tcPr>
          <w:p w14:paraId="3B8FD93E" w14:textId="77777777" w:rsidR="00353AC2" w:rsidRDefault="00000000">
            <w:pPr>
              <w:rPr>
                <w:rFonts w:ascii="仿宋" w:eastAsia="仿宋" w:hAnsi="仿宋" w:cs="仿宋"/>
                <w:sz w:val="24"/>
                <w:szCs w:val="24"/>
                <w:lang w:val="en-GB"/>
              </w:rPr>
            </w:pPr>
            <w:r>
              <w:rPr>
                <w:rFonts w:ascii="仿宋" w:eastAsia="仿宋" w:hAnsi="仿宋" w:cs="仿宋" w:hint="eastAsia"/>
                <w:sz w:val="24"/>
                <w:szCs w:val="24"/>
                <w:lang w:val="en-GB"/>
              </w:rPr>
              <w:t>申报企业的价格管理体系</w:t>
            </w: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188DF0E6" w14:textId="77777777" w:rsidR="00353AC2" w:rsidRDefault="00000000">
            <w:pPr>
              <w:rPr>
                <w:rFonts w:ascii="仿宋" w:eastAsia="仿宋" w:hAnsi="仿宋" w:cs="仿宋"/>
                <w:sz w:val="24"/>
                <w:szCs w:val="24"/>
              </w:rPr>
            </w:pPr>
            <w:r>
              <w:rPr>
                <w:rFonts w:ascii="仿宋" w:eastAsia="仿宋" w:hAnsi="仿宋" w:cs="仿宋" w:hint="eastAsia"/>
                <w:sz w:val="24"/>
                <w:szCs w:val="24"/>
              </w:rPr>
              <w:t>□具备价格管理文件</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185F6513" w14:textId="77777777" w:rsidR="00353AC2" w:rsidRDefault="00000000">
            <w:pPr>
              <w:spacing w:line="276" w:lineRule="auto"/>
              <w:jc w:val="center"/>
              <w:rPr>
                <w:rFonts w:ascii="仿宋" w:eastAsia="仿宋" w:hAnsi="仿宋" w:cs="仿宋"/>
                <w:sz w:val="24"/>
                <w:szCs w:val="24"/>
              </w:rPr>
            </w:pPr>
            <w:r>
              <w:rPr>
                <w:rFonts w:ascii="仿宋" w:eastAsia="仿宋" w:hAnsi="仿宋" w:cs="仿宋" w:hint="eastAsia"/>
                <w:sz w:val="24"/>
                <w:szCs w:val="24"/>
              </w:rPr>
              <w:t>1</w:t>
            </w:r>
          </w:p>
        </w:tc>
        <w:tc>
          <w:tcPr>
            <w:tcW w:w="715" w:type="dxa"/>
            <w:vMerge w:val="restart"/>
            <w:tcBorders>
              <w:top w:val="single" w:sz="4" w:space="0" w:color="000000"/>
              <w:left w:val="single" w:sz="4" w:space="0" w:color="000000"/>
              <w:right w:val="single" w:sz="4" w:space="0" w:color="000000"/>
            </w:tcBorders>
            <w:vAlign w:val="center"/>
          </w:tcPr>
          <w:p w14:paraId="1EB54240" w14:textId="77777777" w:rsidR="00353AC2" w:rsidRDefault="00353AC2">
            <w:pPr>
              <w:jc w:val="center"/>
              <w:rPr>
                <w:rFonts w:ascii="仿宋" w:eastAsia="仿宋" w:hAnsi="仿宋" w:cs="仿宋"/>
                <w:sz w:val="24"/>
                <w:szCs w:val="24"/>
              </w:rPr>
            </w:pPr>
          </w:p>
        </w:tc>
        <w:tc>
          <w:tcPr>
            <w:tcW w:w="1995" w:type="dxa"/>
            <w:tcBorders>
              <w:top w:val="single" w:sz="4" w:space="0" w:color="000000"/>
              <w:left w:val="single" w:sz="4" w:space="0" w:color="000000"/>
              <w:right w:val="single" w:sz="4" w:space="0" w:color="000000"/>
            </w:tcBorders>
            <w:vAlign w:val="center"/>
          </w:tcPr>
          <w:p w14:paraId="2ABB5B81" w14:textId="77777777" w:rsidR="00353AC2" w:rsidRDefault="00000000">
            <w:pPr>
              <w:jc w:val="left"/>
              <w:rPr>
                <w:rFonts w:ascii="仿宋" w:eastAsia="仿宋" w:hAnsi="仿宋" w:cs="仿宋"/>
                <w:sz w:val="24"/>
                <w:szCs w:val="24"/>
              </w:rPr>
            </w:pPr>
            <w:r>
              <w:rPr>
                <w:rFonts w:ascii="仿宋" w:eastAsia="仿宋" w:hAnsi="仿宋" w:cs="仿宋" w:hint="eastAsia"/>
                <w:sz w:val="24"/>
                <w:szCs w:val="24"/>
              </w:rPr>
              <w:t>相关价格调整制度等证明材料。</w:t>
            </w:r>
          </w:p>
        </w:tc>
        <w:tc>
          <w:tcPr>
            <w:tcW w:w="2221" w:type="dxa"/>
            <w:vMerge w:val="restart"/>
            <w:tcBorders>
              <w:top w:val="single" w:sz="4" w:space="0" w:color="000000"/>
              <w:left w:val="single" w:sz="4" w:space="0" w:color="000000"/>
              <w:right w:val="single" w:sz="4" w:space="0" w:color="000000"/>
            </w:tcBorders>
            <w:vAlign w:val="center"/>
          </w:tcPr>
          <w:p w14:paraId="70B23DED"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t>多选。</w:t>
            </w:r>
          </w:p>
        </w:tc>
      </w:tr>
      <w:tr w:rsidR="00353AC2" w14:paraId="0746649B" w14:textId="77777777">
        <w:trPr>
          <w:trHeight w:val="600"/>
          <w:jc w:val="center"/>
        </w:trPr>
        <w:tc>
          <w:tcPr>
            <w:tcW w:w="580" w:type="dxa"/>
            <w:vMerge/>
            <w:tcBorders>
              <w:left w:val="single" w:sz="4" w:space="0" w:color="000000"/>
              <w:right w:val="single" w:sz="4" w:space="0" w:color="000000"/>
            </w:tcBorders>
            <w:noWrap/>
            <w:vAlign w:val="center"/>
          </w:tcPr>
          <w:p w14:paraId="417420F3" w14:textId="77777777" w:rsidR="00353AC2" w:rsidRDefault="00353AC2">
            <w:pPr>
              <w:rPr>
                <w:rFonts w:ascii="宋体" w:hAnsi="宋体"/>
                <w:sz w:val="24"/>
                <w:szCs w:val="24"/>
                <w:lang w:val="en-GB"/>
              </w:rPr>
            </w:pPr>
          </w:p>
        </w:tc>
        <w:tc>
          <w:tcPr>
            <w:tcW w:w="1135" w:type="dxa"/>
            <w:vMerge/>
            <w:tcBorders>
              <w:left w:val="single" w:sz="4" w:space="0" w:color="000000"/>
              <w:right w:val="single" w:sz="4" w:space="0" w:color="000000"/>
            </w:tcBorders>
            <w:noWrap/>
            <w:vAlign w:val="center"/>
          </w:tcPr>
          <w:p w14:paraId="1F20E099" w14:textId="77777777" w:rsidR="00353AC2" w:rsidRDefault="00353AC2">
            <w:pPr>
              <w:rPr>
                <w:rFonts w:ascii="宋体" w:hAnsi="宋体"/>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4B55161D" w14:textId="77777777" w:rsidR="00353AC2" w:rsidRDefault="00000000">
            <w:pPr>
              <w:rPr>
                <w:rFonts w:ascii="仿宋" w:eastAsia="仿宋" w:hAnsi="仿宋" w:cs="仿宋"/>
                <w:sz w:val="24"/>
                <w:szCs w:val="24"/>
              </w:rPr>
            </w:pPr>
            <w:r>
              <w:rPr>
                <w:rFonts w:ascii="仿宋" w:eastAsia="仿宋" w:hAnsi="仿宋" w:cs="仿宋" w:hint="eastAsia"/>
                <w:sz w:val="24"/>
                <w:szCs w:val="24"/>
              </w:rPr>
              <w:t>□有与申报产品相关的统一、稳定的销售价格目录</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1A3E29C8" w14:textId="77777777" w:rsidR="00353AC2" w:rsidRDefault="00000000">
            <w:pPr>
              <w:spacing w:line="276" w:lineRule="auto"/>
              <w:jc w:val="center"/>
              <w:rPr>
                <w:rFonts w:ascii="仿宋" w:eastAsia="仿宋" w:hAnsi="仿宋" w:cs="仿宋"/>
                <w:sz w:val="24"/>
                <w:szCs w:val="24"/>
              </w:rPr>
            </w:pPr>
            <w:r>
              <w:rPr>
                <w:rFonts w:ascii="仿宋" w:eastAsia="仿宋" w:hAnsi="仿宋" w:cs="仿宋" w:hint="eastAsia"/>
                <w:sz w:val="24"/>
                <w:szCs w:val="24"/>
              </w:rPr>
              <w:t>1</w:t>
            </w:r>
          </w:p>
        </w:tc>
        <w:tc>
          <w:tcPr>
            <w:tcW w:w="715" w:type="dxa"/>
            <w:vMerge/>
            <w:tcBorders>
              <w:left w:val="single" w:sz="4" w:space="0" w:color="000000"/>
              <w:right w:val="single" w:sz="4" w:space="0" w:color="000000"/>
            </w:tcBorders>
            <w:vAlign w:val="center"/>
          </w:tcPr>
          <w:p w14:paraId="5DD5AFED" w14:textId="77777777" w:rsidR="00353AC2" w:rsidRDefault="00353AC2">
            <w:pPr>
              <w:jc w:val="center"/>
              <w:rPr>
                <w:rFonts w:ascii="宋体" w:hAnsi="宋体"/>
                <w:sz w:val="24"/>
                <w:szCs w:val="24"/>
              </w:rPr>
            </w:pPr>
          </w:p>
        </w:tc>
        <w:tc>
          <w:tcPr>
            <w:tcW w:w="1995" w:type="dxa"/>
            <w:tcBorders>
              <w:top w:val="single" w:sz="4" w:space="0" w:color="000000"/>
              <w:left w:val="single" w:sz="4" w:space="0" w:color="000000"/>
              <w:right w:val="single" w:sz="4" w:space="0" w:color="000000"/>
            </w:tcBorders>
            <w:vAlign w:val="center"/>
          </w:tcPr>
          <w:p w14:paraId="69CB01DE" w14:textId="77777777" w:rsidR="00353AC2" w:rsidRDefault="00000000">
            <w:pPr>
              <w:jc w:val="left"/>
              <w:rPr>
                <w:rFonts w:ascii="仿宋" w:eastAsia="仿宋" w:hAnsi="仿宋" w:cs="仿宋"/>
                <w:sz w:val="24"/>
                <w:szCs w:val="24"/>
              </w:rPr>
            </w:pPr>
            <w:r>
              <w:rPr>
                <w:rFonts w:ascii="仿宋" w:eastAsia="仿宋" w:hAnsi="仿宋" w:cs="仿宋" w:hint="eastAsia"/>
                <w:sz w:val="24"/>
                <w:szCs w:val="24"/>
              </w:rPr>
              <w:t>产品价格目录等证明材料。</w:t>
            </w:r>
          </w:p>
        </w:tc>
        <w:tc>
          <w:tcPr>
            <w:tcW w:w="2221" w:type="dxa"/>
            <w:vMerge/>
            <w:tcBorders>
              <w:left w:val="single" w:sz="4" w:space="0" w:color="000000"/>
              <w:right w:val="single" w:sz="4" w:space="0" w:color="000000"/>
            </w:tcBorders>
            <w:vAlign w:val="center"/>
          </w:tcPr>
          <w:p w14:paraId="2C139BA2" w14:textId="77777777" w:rsidR="00353AC2" w:rsidRDefault="00353AC2">
            <w:pPr>
              <w:spacing w:line="276" w:lineRule="auto"/>
              <w:rPr>
                <w:rFonts w:ascii="宋体" w:hAnsi="宋体"/>
                <w:sz w:val="24"/>
                <w:szCs w:val="24"/>
              </w:rPr>
            </w:pPr>
          </w:p>
        </w:tc>
      </w:tr>
      <w:tr w:rsidR="00353AC2" w14:paraId="69E84711" w14:textId="77777777">
        <w:trPr>
          <w:trHeight w:val="675"/>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14:paraId="328E3E1D" w14:textId="77777777" w:rsidR="00353AC2" w:rsidRDefault="00000000">
            <w:pPr>
              <w:spacing w:line="276" w:lineRule="auto"/>
              <w:jc w:val="center"/>
              <w:rPr>
                <w:rFonts w:ascii="宋体" w:hAnsi="宋体"/>
                <w:b/>
                <w:bCs/>
                <w:sz w:val="28"/>
                <w:szCs w:val="28"/>
              </w:rPr>
            </w:pPr>
            <w:r>
              <w:rPr>
                <w:rFonts w:ascii="宋体" w:hAnsi="宋体" w:hint="eastAsia"/>
                <w:b/>
                <w:bCs/>
                <w:sz w:val="28"/>
                <w:szCs w:val="28"/>
              </w:rPr>
              <w:t>六</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14:paraId="15F1B408" w14:textId="77777777" w:rsidR="00353AC2" w:rsidRDefault="00000000">
            <w:pPr>
              <w:spacing w:line="276" w:lineRule="auto"/>
              <w:jc w:val="left"/>
              <w:rPr>
                <w:rFonts w:ascii="宋体" w:hAnsi="宋体"/>
                <w:b/>
                <w:bCs/>
                <w:sz w:val="24"/>
                <w:szCs w:val="24"/>
              </w:rPr>
            </w:pPr>
            <w:bookmarkStart w:id="4" w:name="_Hlk137049980"/>
            <w:r>
              <w:rPr>
                <w:rFonts w:ascii="宋体" w:hAnsi="宋体" w:hint="eastAsia"/>
                <w:b/>
                <w:bCs/>
                <w:sz w:val="28"/>
                <w:szCs w:val="28"/>
              </w:rPr>
              <w:t>产品应用情况</w:t>
            </w:r>
            <w:bookmarkEnd w:id="4"/>
          </w:p>
        </w:tc>
        <w:tc>
          <w:tcPr>
            <w:tcW w:w="851" w:type="dxa"/>
            <w:tcBorders>
              <w:top w:val="single" w:sz="4" w:space="0" w:color="000000"/>
              <w:left w:val="single" w:sz="4" w:space="0" w:color="000000"/>
              <w:bottom w:val="single" w:sz="4" w:space="0" w:color="000000"/>
              <w:right w:val="single" w:sz="4" w:space="0" w:color="000000"/>
            </w:tcBorders>
            <w:noWrap/>
            <w:vAlign w:val="center"/>
          </w:tcPr>
          <w:p w14:paraId="7494540B" w14:textId="77777777" w:rsidR="00353AC2" w:rsidRDefault="00000000">
            <w:pPr>
              <w:spacing w:line="276" w:lineRule="auto"/>
              <w:jc w:val="center"/>
              <w:rPr>
                <w:rFonts w:ascii="宋体" w:hAnsi="宋体"/>
                <w:b/>
                <w:bCs/>
                <w:sz w:val="24"/>
                <w:szCs w:val="24"/>
              </w:rPr>
            </w:pPr>
            <w:r>
              <w:rPr>
                <w:rFonts w:ascii="宋体" w:hAnsi="宋体" w:hint="eastAsia"/>
                <w:b/>
                <w:bCs/>
                <w:sz w:val="24"/>
                <w:szCs w:val="24"/>
              </w:rPr>
              <w:t>14</w:t>
            </w:r>
          </w:p>
        </w:tc>
        <w:tc>
          <w:tcPr>
            <w:tcW w:w="715" w:type="dxa"/>
            <w:tcBorders>
              <w:top w:val="single" w:sz="4" w:space="0" w:color="000000"/>
              <w:left w:val="single" w:sz="4" w:space="0" w:color="000000"/>
              <w:bottom w:val="single" w:sz="4" w:space="0" w:color="000000"/>
              <w:right w:val="single" w:sz="4" w:space="0" w:color="000000"/>
            </w:tcBorders>
            <w:vAlign w:val="center"/>
          </w:tcPr>
          <w:p w14:paraId="79693296" w14:textId="77777777" w:rsidR="00353AC2" w:rsidRDefault="00353AC2">
            <w:pPr>
              <w:spacing w:line="276" w:lineRule="auto"/>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tcPr>
          <w:p w14:paraId="53C6A9CA" w14:textId="77777777" w:rsidR="00353AC2" w:rsidRDefault="00353AC2">
            <w:pPr>
              <w:spacing w:line="276" w:lineRule="auto"/>
              <w:jc w:val="center"/>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tcPr>
          <w:p w14:paraId="076C899F" w14:textId="77777777" w:rsidR="00353AC2" w:rsidRDefault="00353AC2">
            <w:pPr>
              <w:spacing w:line="276" w:lineRule="auto"/>
              <w:jc w:val="center"/>
              <w:rPr>
                <w:rFonts w:ascii="宋体" w:hAnsi="宋体"/>
                <w:b/>
                <w:bCs/>
                <w:sz w:val="28"/>
                <w:szCs w:val="28"/>
              </w:rPr>
            </w:pPr>
          </w:p>
        </w:tc>
      </w:tr>
      <w:tr w:rsidR="00353AC2" w14:paraId="63245E9E" w14:textId="77777777">
        <w:trPr>
          <w:trHeight w:val="161"/>
          <w:jc w:val="center"/>
        </w:trPr>
        <w:tc>
          <w:tcPr>
            <w:tcW w:w="580" w:type="dxa"/>
            <w:tcBorders>
              <w:top w:val="single" w:sz="4" w:space="0" w:color="000000"/>
              <w:left w:val="single" w:sz="4" w:space="0" w:color="000000"/>
              <w:right w:val="single" w:sz="4" w:space="0" w:color="000000"/>
            </w:tcBorders>
            <w:noWrap/>
            <w:vAlign w:val="center"/>
          </w:tcPr>
          <w:p w14:paraId="0EFB3AC2" w14:textId="77777777" w:rsidR="00353AC2" w:rsidRDefault="00000000">
            <w:pPr>
              <w:spacing w:line="276" w:lineRule="auto"/>
              <w:jc w:val="center"/>
              <w:rPr>
                <w:rFonts w:ascii="仿宋" w:eastAsia="仿宋" w:hAnsi="仿宋" w:cs="仿宋"/>
                <w:bCs/>
                <w:sz w:val="24"/>
                <w:szCs w:val="24"/>
              </w:rPr>
            </w:pPr>
            <w:r>
              <w:rPr>
                <w:rFonts w:ascii="仿宋" w:eastAsia="仿宋" w:hAnsi="仿宋" w:cs="仿宋" w:hint="eastAsia"/>
                <w:bCs/>
                <w:sz w:val="24"/>
                <w:szCs w:val="24"/>
              </w:rPr>
              <w:t>1</w:t>
            </w:r>
          </w:p>
        </w:tc>
        <w:tc>
          <w:tcPr>
            <w:tcW w:w="1135" w:type="dxa"/>
            <w:tcBorders>
              <w:top w:val="single" w:sz="4" w:space="0" w:color="000000"/>
              <w:left w:val="single" w:sz="4" w:space="0" w:color="000000"/>
              <w:right w:val="single" w:sz="4" w:space="0" w:color="000000"/>
            </w:tcBorders>
            <w:noWrap/>
            <w:vAlign w:val="center"/>
          </w:tcPr>
          <w:p w14:paraId="5709E750" w14:textId="77777777" w:rsidR="00353AC2" w:rsidRDefault="00000000">
            <w:pPr>
              <w:spacing w:line="276" w:lineRule="auto"/>
              <w:rPr>
                <w:rFonts w:ascii="仿宋" w:eastAsia="仿宋" w:hAnsi="仿宋" w:cs="仿宋"/>
                <w:bCs/>
                <w:sz w:val="24"/>
                <w:szCs w:val="24"/>
              </w:rPr>
            </w:pPr>
            <w:r>
              <w:rPr>
                <w:rFonts w:ascii="仿宋" w:eastAsia="仿宋" w:hAnsi="仿宋" w:cs="仿宋" w:hint="eastAsia"/>
                <w:bCs/>
                <w:sz w:val="24"/>
                <w:szCs w:val="24"/>
              </w:rPr>
              <w:t>申报品牌在重点项目的应用情况</w:t>
            </w:r>
          </w:p>
        </w:tc>
        <w:tc>
          <w:tcPr>
            <w:tcW w:w="3821" w:type="dxa"/>
            <w:tcBorders>
              <w:top w:val="single" w:sz="4" w:space="0" w:color="000000"/>
              <w:left w:val="single" w:sz="4" w:space="0" w:color="000000"/>
              <w:bottom w:val="single" w:sz="4" w:space="0" w:color="000000"/>
              <w:right w:val="single" w:sz="4" w:space="0" w:color="000000"/>
            </w:tcBorders>
            <w:vAlign w:val="center"/>
          </w:tcPr>
          <w:p w14:paraId="31FBC2CD" w14:textId="77777777" w:rsidR="00353AC2" w:rsidRDefault="00000000">
            <w:pPr>
              <w:ind w:rightChars="-51" w:right="-107"/>
              <w:rPr>
                <w:rFonts w:ascii="仿宋" w:eastAsia="仿宋" w:hAnsi="仿宋" w:cs="仿宋"/>
                <w:sz w:val="24"/>
                <w:szCs w:val="24"/>
                <w:u w:val="single"/>
              </w:rPr>
            </w:pPr>
            <w:r>
              <w:rPr>
                <w:rFonts w:ascii="仿宋" w:eastAsia="仿宋" w:hAnsi="仿宋" w:cs="仿宋" w:hint="eastAsia"/>
                <w:sz w:val="24"/>
                <w:szCs w:val="24"/>
              </w:rPr>
              <w:t>□应用</w:t>
            </w:r>
            <w:proofErr w:type="gramStart"/>
            <w:r>
              <w:rPr>
                <w:rFonts w:ascii="仿宋" w:eastAsia="仿宋" w:hAnsi="仿宋" w:cs="仿宋" w:hint="eastAsia"/>
                <w:sz w:val="24"/>
                <w:szCs w:val="24"/>
              </w:rPr>
              <w:t>于准副省级</w:t>
            </w:r>
            <w:proofErr w:type="gramEnd"/>
            <w:r>
              <w:rPr>
                <w:rFonts w:ascii="仿宋" w:eastAsia="仿宋" w:hAnsi="仿宋" w:cs="仿宋" w:hint="eastAsia"/>
                <w:sz w:val="24"/>
                <w:szCs w:val="24"/>
              </w:rPr>
              <w:t>（含）以上重点工程项目情况（与申报产品相关），项目数量：____</w:t>
            </w:r>
            <w:r>
              <w:rPr>
                <w:rFonts w:ascii="仿宋" w:eastAsia="仿宋" w:hAnsi="仿宋" w:cs="仿宋" w:hint="eastAsia"/>
                <w:sz w:val="24"/>
                <w:szCs w:val="24"/>
                <w:u w:val="single"/>
              </w:rPr>
              <w:t xml:space="preserve">  </w:t>
            </w:r>
            <w:r>
              <w:rPr>
                <w:rFonts w:ascii="仿宋" w:eastAsia="仿宋" w:hAnsi="仿宋" w:cs="仿宋" w:hint="eastAsia"/>
                <w:sz w:val="24"/>
                <w:szCs w:val="24"/>
              </w:rPr>
              <w:t>项，项目名称：</w:t>
            </w:r>
            <w:r>
              <w:rPr>
                <w:rFonts w:ascii="仿宋" w:eastAsia="仿宋" w:hAnsi="仿宋" w:cs="仿宋" w:hint="eastAsia"/>
                <w:sz w:val="24"/>
                <w:szCs w:val="24"/>
                <w:u w:val="single"/>
              </w:rPr>
              <w:t xml:space="preserve">     </w:t>
            </w:r>
          </w:p>
          <w:p w14:paraId="226D0B0A" w14:textId="77777777" w:rsidR="00353AC2" w:rsidRDefault="00000000">
            <w:pPr>
              <w:ind w:rightChars="-51" w:right="-107"/>
              <w:rPr>
                <w:rFonts w:ascii="仿宋" w:eastAsia="仿宋" w:hAnsi="仿宋" w:cs="仿宋"/>
                <w:sz w:val="24"/>
                <w:szCs w:val="24"/>
              </w:rPr>
            </w:pPr>
            <w:r>
              <w:rPr>
                <w:rFonts w:ascii="仿宋" w:eastAsia="仿宋" w:hAnsi="仿宋" w:cs="仿宋" w:hint="eastAsia"/>
                <w:sz w:val="24"/>
                <w:szCs w:val="24"/>
              </w:rPr>
              <w:t>（1项得</w:t>
            </w:r>
            <w:r>
              <w:rPr>
                <w:rFonts w:ascii="仿宋" w:eastAsia="仿宋" w:hAnsi="仿宋" w:cs="仿宋"/>
                <w:sz w:val="24"/>
                <w:szCs w:val="24"/>
              </w:rPr>
              <w:t>2</w:t>
            </w:r>
            <w:r>
              <w:rPr>
                <w:rFonts w:ascii="仿宋" w:eastAsia="仿宋" w:hAnsi="仿宋" w:cs="仿宋" w:hint="eastAsia"/>
                <w:sz w:val="24"/>
                <w:szCs w:val="24"/>
              </w:rPr>
              <w:t>分）</w:t>
            </w:r>
          </w:p>
          <w:p w14:paraId="4C4D4CEF" w14:textId="77777777" w:rsidR="00353AC2" w:rsidRDefault="00000000">
            <w:pPr>
              <w:ind w:rightChars="-51" w:right="-107"/>
              <w:rPr>
                <w:rFonts w:ascii="仿宋" w:eastAsia="仿宋" w:hAnsi="仿宋" w:cs="仿宋"/>
                <w:sz w:val="24"/>
                <w:szCs w:val="24"/>
                <w:u w:val="single"/>
              </w:rPr>
            </w:pPr>
            <w:r>
              <w:rPr>
                <w:rFonts w:ascii="仿宋" w:eastAsia="仿宋" w:hAnsi="仿宋" w:cs="仿宋" w:hint="eastAsia"/>
                <w:sz w:val="24"/>
                <w:szCs w:val="24"/>
              </w:rPr>
              <w:t>□应用深圳市重大项目情况（与申报产品相关），项目数量：____</w:t>
            </w:r>
            <w:r>
              <w:rPr>
                <w:rFonts w:ascii="仿宋" w:eastAsia="仿宋" w:hAnsi="仿宋" w:cs="仿宋" w:hint="eastAsia"/>
                <w:sz w:val="24"/>
                <w:szCs w:val="24"/>
                <w:u w:val="single"/>
              </w:rPr>
              <w:t xml:space="preserve">  </w:t>
            </w:r>
            <w:r>
              <w:rPr>
                <w:rFonts w:ascii="仿宋" w:eastAsia="仿宋" w:hAnsi="仿宋" w:cs="仿宋" w:hint="eastAsia"/>
                <w:sz w:val="24"/>
                <w:szCs w:val="24"/>
              </w:rPr>
              <w:t>项，项目名称：</w:t>
            </w:r>
            <w:r>
              <w:rPr>
                <w:rFonts w:ascii="仿宋" w:eastAsia="仿宋" w:hAnsi="仿宋" w:cs="仿宋" w:hint="eastAsia"/>
                <w:sz w:val="24"/>
                <w:szCs w:val="24"/>
                <w:u w:val="single"/>
              </w:rPr>
              <w:t xml:space="preserve">           </w:t>
            </w:r>
          </w:p>
          <w:p w14:paraId="4C8D3F8B" w14:textId="77777777" w:rsidR="00353AC2" w:rsidRDefault="00000000">
            <w:pPr>
              <w:ind w:rightChars="-51" w:right="-107"/>
              <w:rPr>
                <w:rFonts w:ascii="仿宋" w:eastAsia="仿宋" w:hAnsi="仿宋" w:cs="仿宋"/>
                <w:sz w:val="24"/>
                <w:szCs w:val="24"/>
                <w:lang w:val="en-GB"/>
              </w:rPr>
            </w:pPr>
            <w:r>
              <w:rPr>
                <w:rFonts w:ascii="仿宋" w:eastAsia="仿宋" w:hAnsi="仿宋" w:cs="仿宋" w:hint="eastAsia"/>
                <w:sz w:val="24"/>
                <w:szCs w:val="24"/>
              </w:rPr>
              <w:t>（1项得</w:t>
            </w:r>
            <w:r>
              <w:rPr>
                <w:rFonts w:ascii="仿宋" w:eastAsia="仿宋" w:hAnsi="仿宋" w:cs="仿宋"/>
                <w:sz w:val="24"/>
                <w:szCs w:val="24"/>
              </w:rPr>
              <w:t>1</w:t>
            </w:r>
            <w:r>
              <w:rPr>
                <w:rFonts w:ascii="仿宋" w:eastAsia="仿宋" w:hAnsi="仿宋" w:cs="仿宋" w:hint="eastAsia"/>
                <w:sz w:val="24"/>
                <w:szCs w:val="24"/>
              </w:rPr>
              <w:t>分）</w:t>
            </w:r>
          </w:p>
        </w:tc>
        <w:tc>
          <w:tcPr>
            <w:tcW w:w="851" w:type="dxa"/>
            <w:tcBorders>
              <w:top w:val="single" w:sz="4" w:space="0" w:color="000000"/>
              <w:left w:val="single" w:sz="4" w:space="0" w:color="000000"/>
              <w:right w:val="single" w:sz="4" w:space="0" w:color="000000"/>
            </w:tcBorders>
            <w:noWrap/>
            <w:vAlign w:val="center"/>
          </w:tcPr>
          <w:p w14:paraId="61CBA5B7" w14:textId="77777777" w:rsidR="00353AC2" w:rsidRDefault="00000000">
            <w:pPr>
              <w:spacing w:after="200" w:line="276" w:lineRule="auto"/>
              <w:jc w:val="center"/>
              <w:rPr>
                <w:rFonts w:ascii="仿宋" w:eastAsia="仿宋" w:hAnsi="仿宋" w:cs="仿宋"/>
                <w:sz w:val="24"/>
                <w:szCs w:val="24"/>
                <w:lang w:val="en-GB"/>
              </w:rPr>
            </w:pPr>
            <w:r>
              <w:rPr>
                <w:rFonts w:ascii="仿宋" w:eastAsia="仿宋" w:hAnsi="仿宋" w:cs="仿宋" w:hint="eastAsia"/>
                <w:sz w:val="24"/>
                <w:szCs w:val="24"/>
              </w:rPr>
              <w:t>12（此项最高得12分）</w:t>
            </w:r>
          </w:p>
        </w:tc>
        <w:tc>
          <w:tcPr>
            <w:tcW w:w="715" w:type="dxa"/>
            <w:tcBorders>
              <w:top w:val="single" w:sz="4" w:space="0" w:color="000000"/>
              <w:left w:val="single" w:sz="4" w:space="0" w:color="000000"/>
              <w:right w:val="single" w:sz="4" w:space="0" w:color="000000"/>
            </w:tcBorders>
            <w:vAlign w:val="center"/>
          </w:tcPr>
          <w:p w14:paraId="5CA13EBC" w14:textId="77777777" w:rsidR="00353AC2" w:rsidRDefault="00353AC2">
            <w:pPr>
              <w:jc w:val="center"/>
              <w:rPr>
                <w:rFonts w:ascii="仿宋" w:eastAsia="仿宋" w:hAnsi="仿宋" w:cs="仿宋"/>
                <w:sz w:val="24"/>
                <w:szCs w:val="24"/>
              </w:rPr>
            </w:pPr>
          </w:p>
        </w:tc>
        <w:tc>
          <w:tcPr>
            <w:tcW w:w="1995" w:type="dxa"/>
            <w:tcBorders>
              <w:top w:val="single" w:sz="4" w:space="0" w:color="000000"/>
              <w:left w:val="single" w:sz="4" w:space="0" w:color="000000"/>
              <w:right w:val="single" w:sz="4" w:space="0" w:color="000000"/>
            </w:tcBorders>
            <w:vAlign w:val="center"/>
          </w:tcPr>
          <w:p w14:paraId="30F0A9A9" w14:textId="77777777" w:rsidR="00353AC2" w:rsidRDefault="00000000">
            <w:pPr>
              <w:numPr>
                <w:ilvl w:val="0"/>
                <w:numId w:val="2"/>
              </w:numPr>
              <w:rPr>
                <w:rFonts w:ascii="仿宋" w:eastAsia="仿宋" w:hAnsi="仿宋" w:cs="仿宋"/>
                <w:sz w:val="24"/>
                <w:szCs w:val="24"/>
              </w:rPr>
            </w:pPr>
            <w:proofErr w:type="gramStart"/>
            <w:r>
              <w:rPr>
                <w:rFonts w:ascii="仿宋" w:eastAsia="仿宋" w:hAnsi="仿宋" w:cs="仿宋" w:hint="eastAsia"/>
                <w:sz w:val="24"/>
                <w:szCs w:val="24"/>
              </w:rPr>
              <w:t>准副省级</w:t>
            </w:r>
            <w:proofErr w:type="gramEnd"/>
            <w:r>
              <w:rPr>
                <w:rFonts w:ascii="仿宋" w:eastAsia="仿宋" w:hAnsi="仿宋" w:cs="仿宋" w:hint="eastAsia"/>
                <w:sz w:val="24"/>
                <w:szCs w:val="24"/>
              </w:rPr>
              <w:t>（含）以上重点工程项目以相关</w:t>
            </w:r>
            <w:proofErr w:type="gramStart"/>
            <w:r>
              <w:rPr>
                <w:rFonts w:ascii="仿宋" w:eastAsia="仿宋" w:hAnsi="仿宋" w:cs="仿宋" w:hint="eastAsia"/>
                <w:sz w:val="24"/>
                <w:szCs w:val="24"/>
              </w:rPr>
              <w:t>发改部门官网</w:t>
            </w:r>
            <w:proofErr w:type="gramEnd"/>
            <w:r>
              <w:rPr>
                <w:rFonts w:ascii="仿宋" w:eastAsia="仿宋" w:hAnsi="仿宋" w:cs="仿宋" w:hint="eastAsia"/>
                <w:sz w:val="24"/>
                <w:szCs w:val="24"/>
              </w:rPr>
              <w:t>公示的数据为准，需提供证明材料。</w:t>
            </w:r>
          </w:p>
          <w:p w14:paraId="1BA9796F" w14:textId="77777777" w:rsidR="00353AC2" w:rsidRDefault="00000000">
            <w:pPr>
              <w:rPr>
                <w:rFonts w:ascii="仿宋" w:eastAsia="仿宋" w:hAnsi="仿宋" w:cs="仿宋"/>
                <w:sz w:val="24"/>
                <w:szCs w:val="24"/>
              </w:rPr>
            </w:pPr>
            <w:r>
              <w:rPr>
                <w:rFonts w:ascii="仿宋" w:eastAsia="仿宋" w:hAnsi="仿宋" w:cs="仿宋" w:hint="eastAsia"/>
                <w:sz w:val="24"/>
                <w:szCs w:val="24"/>
              </w:rPr>
              <w:t>2、深圳市重大项目以深圳市</w:t>
            </w:r>
            <w:proofErr w:type="gramStart"/>
            <w:r>
              <w:rPr>
                <w:rFonts w:ascii="仿宋" w:eastAsia="仿宋" w:hAnsi="仿宋" w:cs="仿宋" w:hint="eastAsia"/>
                <w:sz w:val="24"/>
                <w:szCs w:val="24"/>
              </w:rPr>
              <w:t>发改部门官网</w:t>
            </w:r>
            <w:proofErr w:type="gramEnd"/>
            <w:r>
              <w:rPr>
                <w:rFonts w:ascii="仿宋" w:eastAsia="仿宋" w:hAnsi="仿宋" w:cs="仿宋" w:hint="eastAsia"/>
                <w:sz w:val="24"/>
                <w:szCs w:val="24"/>
              </w:rPr>
              <w:t>公示的数据为准，需提供证明材料。</w:t>
            </w:r>
          </w:p>
          <w:p w14:paraId="4FA46446" w14:textId="77777777" w:rsidR="00353AC2" w:rsidRDefault="00000000">
            <w:pPr>
              <w:rPr>
                <w:rFonts w:ascii="仿宋" w:eastAsia="仿宋" w:hAnsi="仿宋" w:cs="仿宋"/>
                <w:b/>
                <w:bCs/>
                <w:sz w:val="24"/>
                <w:szCs w:val="24"/>
              </w:rPr>
            </w:pPr>
            <w:r>
              <w:rPr>
                <w:rFonts w:ascii="仿宋" w:eastAsia="仿宋" w:hAnsi="仿宋" w:cs="仿宋" w:hint="eastAsia"/>
                <w:sz w:val="24"/>
                <w:szCs w:val="24"/>
              </w:rPr>
              <w:t>3、提供销售合同或其他证明材料。</w:t>
            </w:r>
          </w:p>
        </w:tc>
        <w:tc>
          <w:tcPr>
            <w:tcW w:w="2221" w:type="dxa"/>
            <w:tcBorders>
              <w:top w:val="single" w:sz="4" w:space="0" w:color="000000"/>
              <w:left w:val="single" w:sz="4" w:space="0" w:color="000000"/>
              <w:right w:val="single" w:sz="4" w:space="0" w:color="000000"/>
            </w:tcBorders>
            <w:vAlign w:val="center"/>
          </w:tcPr>
          <w:p w14:paraId="70A7C02C" w14:textId="77777777" w:rsidR="00353AC2" w:rsidRDefault="00000000">
            <w:pPr>
              <w:jc w:val="left"/>
              <w:rPr>
                <w:rFonts w:ascii="仿宋" w:eastAsia="仿宋" w:hAnsi="仿宋" w:cs="仿宋"/>
                <w:sz w:val="24"/>
                <w:szCs w:val="24"/>
              </w:rPr>
            </w:pPr>
            <w:r>
              <w:rPr>
                <w:rFonts w:ascii="仿宋" w:eastAsia="仿宋" w:hAnsi="仿宋" w:cs="仿宋" w:hint="eastAsia"/>
                <w:sz w:val="24"/>
                <w:szCs w:val="24"/>
              </w:rPr>
              <w:t>合同签订时间不早于20</w:t>
            </w:r>
            <w:r>
              <w:rPr>
                <w:rFonts w:ascii="仿宋" w:eastAsia="仿宋" w:hAnsi="仿宋" w:cs="仿宋"/>
                <w:sz w:val="24"/>
                <w:szCs w:val="24"/>
              </w:rPr>
              <w:t>18</w:t>
            </w:r>
            <w:r>
              <w:rPr>
                <w:rFonts w:ascii="仿宋" w:eastAsia="仿宋" w:hAnsi="仿宋" w:cs="仿宋" w:hint="eastAsia"/>
                <w:sz w:val="24"/>
                <w:szCs w:val="24"/>
              </w:rPr>
              <w:t>年1月1日。项目不可重复计分。</w:t>
            </w:r>
          </w:p>
          <w:p w14:paraId="6E8443A7" w14:textId="77777777" w:rsidR="00353AC2" w:rsidRDefault="00000000">
            <w:pPr>
              <w:jc w:val="left"/>
              <w:rPr>
                <w:rFonts w:ascii="仿宋" w:eastAsia="仿宋" w:hAnsi="仿宋" w:cs="仿宋"/>
                <w:sz w:val="24"/>
                <w:szCs w:val="24"/>
              </w:rPr>
            </w:pPr>
            <w:r>
              <w:rPr>
                <w:rFonts w:ascii="仿宋" w:eastAsia="仿宋" w:hAnsi="仿宋" w:cs="仿宋" w:hint="eastAsia"/>
                <w:sz w:val="24"/>
                <w:szCs w:val="24"/>
              </w:rPr>
              <w:t>多选。</w:t>
            </w:r>
          </w:p>
        </w:tc>
      </w:tr>
      <w:tr w:rsidR="00353AC2" w14:paraId="4B3428BA" w14:textId="77777777">
        <w:trPr>
          <w:trHeight w:val="1250"/>
          <w:jc w:val="center"/>
        </w:trPr>
        <w:tc>
          <w:tcPr>
            <w:tcW w:w="580" w:type="dxa"/>
            <w:vMerge w:val="restart"/>
            <w:tcBorders>
              <w:left w:val="single" w:sz="4" w:space="0" w:color="000000"/>
              <w:right w:val="single" w:sz="4" w:space="0" w:color="000000"/>
            </w:tcBorders>
            <w:noWrap/>
            <w:vAlign w:val="center"/>
          </w:tcPr>
          <w:p w14:paraId="054EC478" w14:textId="77777777" w:rsidR="00353AC2" w:rsidRDefault="00000000">
            <w:pPr>
              <w:jc w:val="center"/>
              <w:rPr>
                <w:rFonts w:ascii="仿宋" w:eastAsia="仿宋" w:hAnsi="仿宋" w:cs="仿宋"/>
                <w:bCs/>
                <w:sz w:val="24"/>
                <w:szCs w:val="24"/>
              </w:rPr>
            </w:pPr>
            <w:r>
              <w:rPr>
                <w:rFonts w:ascii="仿宋" w:eastAsia="仿宋" w:hAnsi="仿宋" w:cs="仿宋" w:hint="eastAsia"/>
                <w:bCs/>
                <w:sz w:val="24"/>
                <w:szCs w:val="24"/>
              </w:rPr>
              <w:t>2</w:t>
            </w:r>
          </w:p>
        </w:tc>
        <w:tc>
          <w:tcPr>
            <w:tcW w:w="1135" w:type="dxa"/>
            <w:vMerge w:val="restart"/>
            <w:tcBorders>
              <w:left w:val="single" w:sz="4" w:space="0" w:color="000000"/>
              <w:right w:val="single" w:sz="4" w:space="0" w:color="000000"/>
            </w:tcBorders>
            <w:shd w:val="clear" w:color="auto" w:fill="auto"/>
            <w:noWrap/>
            <w:vAlign w:val="center"/>
          </w:tcPr>
          <w:p w14:paraId="39D3E6BE" w14:textId="77777777" w:rsidR="00353AC2" w:rsidRDefault="00000000">
            <w:pPr>
              <w:rPr>
                <w:rFonts w:ascii="仿宋" w:eastAsia="仿宋" w:hAnsi="仿宋" w:cs="仿宋"/>
                <w:sz w:val="24"/>
                <w:szCs w:val="24"/>
              </w:rPr>
            </w:pPr>
            <w:r>
              <w:rPr>
                <w:rFonts w:ascii="仿宋" w:eastAsia="仿宋" w:hAnsi="仿宋" w:cs="仿宋" w:hint="eastAsia"/>
                <w:sz w:val="24"/>
                <w:szCs w:val="24"/>
              </w:rPr>
              <w:t>信用中国信息</w:t>
            </w:r>
          </w:p>
        </w:tc>
        <w:tc>
          <w:tcPr>
            <w:tcW w:w="3821" w:type="dxa"/>
            <w:tcBorders>
              <w:top w:val="single" w:sz="4" w:space="0" w:color="000000"/>
              <w:left w:val="single" w:sz="4" w:space="0" w:color="000000"/>
              <w:right w:val="single" w:sz="4" w:space="0" w:color="000000"/>
            </w:tcBorders>
            <w:shd w:val="clear" w:color="auto" w:fill="auto"/>
            <w:vAlign w:val="center"/>
          </w:tcPr>
          <w:p w14:paraId="1147D4E1" w14:textId="77777777" w:rsidR="00353AC2" w:rsidRDefault="00000000">
            <w:pPr>
              <w:ind w:rightChars="-51" w:right="-107"/>
              <w:rPr>
                <w:rFonts w:ascii="仿宋" w:eastAsia="仿宋" w:hAnsi="仿宋" w:cs="仿宋"/>
                <w:sz w:val="24"/>
                <w:szCs w:val="24"/>
              </w:rPr>
            </w:pPr>
            <w:r>
              <w:rPr>
                <w:rFonts w:ascii="仿宋" w:eastAsia="仿宋" w:hAnsi="仿宋" w:cs="仿宋" w:hint="eastAsia"/>
                <w:sz w:val="24"/>
                <w:szCs w:val="24"/>
              </w:rPr>
              <w:t>□近3年内，信用中国网站公示的企业信用报告中，列入“守信红名单”</w:t>
            </w:r>
          </w:p>
        </w:tc>
        <w:tc>
          <w:tcPr>
            <w:tcW w:w="851" w:type="dxa"/>
            <w:tcBorders>
              <w:left w:val="single" w:sz="4" w:space="0" w:color="000000"/>
              <w:right w:val="single" w:sz="4" w:space="0" w:color="000000"/>
            </w:tcBorders>
            <w:shd w:val="clear" w:color="auto" w:fill="auto"/>
            <w:noWrap/>
            <w:vAlign w:val="center"/>
          </w:tcPr>
          <w:p w14:paraId="0BBE64A7" w14:textId="77777777" w:rsidR="00353AC2" w:rsidRDefault="00000000">
            <w:pPr>
              <w:ind w:rightChars="-51" w:right="-107"/>
              <w:jc w:val="center"/>
              <w:rPr>
                <w:rFonts w:ascii="仿宋" w:eastAsia="仿宋" w:hAnsi="仿宋" w:cs="仿宋"/>
                <w:sz w:val="24"/>
                <w:szCs w:val="24"/>
              </w:rPr>
            </w:pPr>
            <w:r>
              <w:rPr>
                <w:rFonts w:ascii="仿宋" w:eastAsia="仿宋" w:hAnsi="仿宋" w:cs="仿宋" w:hint="eastAsia"/>
                <w:sz w:val="24"/>
                <w:szCs w:val="24"/>
              </w:rPr>
              <w:t>2</w:t>
            </w:r>
          </w:p>
        </w:tc>
        <w:tc>
          <w:tcPr>
            <w:tcW w:w="715" w:type="dxa"/>
            <w:vMerge w:val="restart"/>
            <w:tcBorders>
              <w:left w:val="single" w:sz="4" w:space="0" w:color="000000"/>
              <w:right w:val="single" w:sz="4" w:space="0" w:color="000000"/>
            </w:tcBorders>
            <w:vAlign w:val="center"/>
          </w:tcPr>
          <w:p w14:paraId="222814E4" w14:textId="77777777" w:rsidR="00353AC2" w:rsidRDefault="00353AC2">
            <w:pPr>
              <w:jc w:val="center"/>
              <w:rPr>
                <w:rFonts w:ascii="仿宋" w:eastAsia="仿宋" w:hAnsi="仿宋" w:cs="仿宋"/>
                <w:sz w:val="24"/>
                <w:szCs w:val="24"/>
              </w:rPr>
            </w:pPr>
          </w:p>
        </w:tc>
        <w:tc>
          <w:tcPr>
            <w:tcW w:w="1995" w:type="dxa"/>
            <w:vMerge w:val="restart"/>
            <w:tcBorders>
              <w:left w:val="single" w:sz="4" w:space="0" w:color="000000"/>
              <w:right w:val="single" w:sz="4" w:space="0" w:color="000000"/>
            </w:tcBorders>
            <w:vAlign w:val="center"/>
          </w:tcPr>
          <w:p w14:paraId="76B62779" w14:textId="77777777" w:rsidR="00353AC2" w:rsidRDefault="00000000">
            <w:pPr>
              <w:jc w:val="left"/>
              <w:rPr>
                <w:rFonts w:ascii="仿宋" w:eastAsia="仿宋" w:hAnsi="仿宋" w:cs="仿宋"/>
                <w:sz w:val="24"/>
                <w:szCs w:val="24"/>
              </w:rPr>
            </w:pPr>
            <w:r>
              <w:rPr>
                <w:rFonts w:ascii="仿宋" w:eastAsia="仿宋" w:hAnsi="仿宋" w:cs="仿宋" w:hint="eastAsia"/>
                <w:sz w:val="24"/>
                <w:szCs w:val="24"/>
              </w:rPr>
              <w:t>申报企业需提交盖公章的相关证明材料。</w:t>
            </w:r>
          </w:p>
        </w:tc>
        <w:tc>
          <w:tcPr>
            <w:tcW w:w="2221" w:type="dxa"/>
            <w:vMerge w:val="restart"/>
            <w:tcBorders>
              <w:left w:val="single" w:sz="4" w:space="0" w:color="000000"/>
              <w:right w:val="single" w:sz="4" w:space="0" w:color="000000"/>
            </w:tcBorders>
            <w:vAlign w:val="center"/>
          </w:tcPr>
          <w:p w14:paraId="45153316" w14:textId="77777777" w:rsidR="00353AC2" w:rsidRDefault="00000000">
            <w:pPr>
              <w:jc w:val="left"/>
              <w:rPr>
                <w:rFonts w:ascii="仿宋" w:eastAsia="仿宋" w:hAnsi="仿宋" w:cs="仿宋"/>
                <w:sz w:val="24"/>
                <w:szCs w:val="24"/>
              </w:rPr>
            </w:pPr>
            <w:r>
              <w:rPr>
                <w:rFonts w:ascii="仿宋" w:eastAsia="仿宋" w:hAnsi="仿宋" w:cs="仿宋" w:hint="eastAsia"/>
                <w:sz w:val="24"/>
                <w:szCs w:val="24"/>
              </w:rPr>
              <w:t>近3年是指2020年1月1日-2022年12月31日。</w:t>
            </w:r>
          </w:p>
          <w:p w14:paraId="59559CA5" w14:textId="77777777" w:rsidR="00353AC2" w:rsidRDefault="00000000">
            <w:pPr>
              <w:jc w:val="left"/>
              <w:rPr>
                <w:rFonts w:ascii="仿宋" w:eastAsia="仿宋" w:hAnsi="仿宋" w:cs="仿宋"/>
                <w:sz w:val="24"/>
                <w:szCs w:val="24"/>
              </w:rPr>
            </w:pPr>
            <w:r>
              <w:rPr>
                <w:rFonts w:ascii="仿宋" w:eastAsia="仿宋" w:hAnsi="仿宋" w:cs="仿宋" w:hint="eastAsia"/>
                <w:sz w:val="24"/>
                <w:szCs w:val="24"/>
              </w:rPr>
              <w:t>相关情况将予以公示，未如实提供情况的申报企业将被取消申报资格。</w:t>
            </w:r>
          </w:p>
          <w:p w14:paraId="446754FC" w14:textId="77777777" w:rsidR="00353AC2" w:rsidRDefault="00000000">
            <w:pPr>
              <w:jc w:val="left"/>
              <w:rPr>
                <w:rFonts w:ascii="仿宋" w:eastAsia="仿宋" w:hAnsi="仿宋" w:cs="仿宋"/>
                <w:sz w:val="24"/>
                <w:szCs w:val="24"/>
              </w:rPr>
            </w:pPr>
            <w:r>
              <w:rPr>
                <w:rFonts w:ascii="仿宋" w:eastAsia="仿宋" w:hAnsi="仿宋" w:cs="仿宋" w:hint="eastAsia"/>
                <w:sz w:val="24"/>
                <w:szCs w:val="24"/>
              </w:rPr>
              <w:t>需核计。</w:t>
            </w:r>
          </w:p>
        </w:tc>
      </w:tr>
      <w:tr w:rsidR="00353AC2" w14:paraId="328842D1" w14:textId="77777777">
        <w:trPr>
          <w:trHeight w:val="1250"/>
          <w:jc w:val="center"/>
        </w:trPr>
        <w:tc>
          <w:tcPr>
            <w:tcW w:w="580" w:type="dxa"/>
            <w:vMerge/>
            <w:tcBorders>
              <w:left w:val="single" w:sz="4" w:space="0" w:color="000000"/>
              <w:right w:val="single" w:sz="4" w:space="0" w:color="000000"/>
            </w:tcBorders>
            <w:noWrap/>
            <w:vAlign w:val="center"/>
          </w:tcPr>
          <w:p w14:paraId="2B0B57F7" w14:textId="77777777" w:rsidR="00353AC2" w:rsidRDefault="00353AC2">
            <w:pPr>
              <w:jc w:val="center"/>
              <w:rPr>
                <w:rFonts w:ascii="仿宋" w:eastAsia="仿宋" w:hAnsi="仿宋" w:cs="仿宋"/>
                <w:bCs/>
                <w:sz w:val="24"/>
                <w:szCs w:val="24"/>
              </w:rPr>
            </w:pPr>
          </w:p>
        </w:tc>
        <w:tc>
          <w:tcPr>
            <w:tcW w:w="1135" w:type="dxa"/>
            <w:vMerge/>
            <w:tcBorders>
              <w:left w:val="single" w:sz="4" w:space="0" w:color="000000"/>
              <w:right w:val="single" w:sz="4" w:space="0" w:color="000000"/>
            </w:tcBorders>
            <w:shd w:val="clear" w:color="auto" w:fill="auto"/>
            <w:noWrap/>
            <w:vAlign w:val="center"/>
          </w:tcPr>
          <w:p w14:paraId="6D3A63E3" w14:textId="77777777" w:rsidR="00353AC2" w:rsidRDefault="00353AC2">
            <w:pPr>
              <w:rPr>
                <w:rFonts w:ascii="仿宋" w:eastAsia="仿宋" w:hAnsi="仿宋" w:cs="仿宋"/>
                <w:sz w:val="24"/>
                <w:szCs w:val="24"/>
              </w:rPr>
            </w:pPr>
          </w:p>
        </w:tc>
        <w:tc>
          <w:tcPr>
            <w:tcW w:w="3821" w:type="dxa"/>
            <w:tcBorders>
              <w:top w:val="single" w:sz="4" w:space="0" w:color="000000"/>
              <w:left w:val="single" w:sz="4" w:space="0" w:color="000000"/>
              <w:right w:val="single" w:sz="4" w:space="0" w:color="000000"/>
            </w:tcBorders>
            <w:shd w:val="clear" w:color="auto" w:fill="auto"/>
            <w:vAlign w:val="center"/>
          </w:tcPr>
          <w:p w14:paraId="7416EE67" w14:textId="77777777" w:rsidR="00353AC2" w:rsidRDefault="00000000">
            <w:pPr>
              <w:ind w:rightChars="-51" w:right="-107"/>
              <w:rPr>
                <w:rFonts w:ascii="仿宋" w:eastAsia="仿宋" w:hAnsi="仿宋" w:cs="仿宋"/>
                <w:sz w:val="24"/>
                <w:szCs w:val="24"/>
              </w:rPr>
            </w:pPr>
            <w:r>
              <w:rPr>
                <w:rFonts w:ascii="仿宋" w:eastAsia="仿宋" w:hAnsi="仿宋" w:cs="仿宋" w:hint="eastAsia"/>
                <w:sz w:val="24"/>
                <w:szCs w:val="24"/>
              </w:rPr>
              <w:t>□近3年内，信用中国网站公示的企业信用报告中，列入“行政处罚”、“重点关注名单”、“黑名单”不良信息项</w:t>
            </w:r>
          </w:p>
        </w:tc>
        <w:tc>
          <w:tcPr>
            <w:tcW w:w="851" w:type="dxa"/>
            <w:tcBorders>
              <w:left w:val="single" w:sz="4" w:space="0" w:color="000000"/>
              <w:right w:val="single" w:sz="4" w:space="0" w:color="000000"/>
            </w:tcBorders>
            <w:shd w:val="clear" w:color="auto" w:fill="auto"/>
            <w:noWrap/>
            <w:vAlign w:val="center"/>
          </w:tcPr>
          <w:p w14:paraId="2EC4D7D6" w14:textId="77777777" w:rsidR="00353AC2" w:rsidRDefault="00000000">
            <w:pPr>
              <w:ind w:rightChars="-51" w:right="-107"/>
              <w:jc w:val="center"/>
              <w:rPr>
                <w:rFonts w:ascii="仿宋" w:eastAsia="仿宋" w:hAnsi="仿宋" w:cs="仿宋"/>
                <w:sz w:val="24"/>
                <w:szCs w:val="24"/>
              </w:rPr>
            </w:pPr>
            <w:r>
              <w:rPr>
                <w:rFonts w:ascii="仿宋" w:eastAsia="仿宋" w:hAnsi="仿宋" w:cs="仿宋"/>
                <w:sz w:val="24"/>
                <w:szCs w:val="24"/>
              </w:rPr>
              <w:t>-2</w:t>
            </w:r>
          </w:p>
        </w:tc>
        <w:tc>
          <w:tcPr>
            <w:tcW w:w="715" w:type="dxa"/>
            <w:vMerge/>
            <w:tcBorders>
              <w:left w:val="single" w:sz="4" w:space="0" w:color="000000"/>
              <w:right w:val="single" w:sz="4" w:space="0" w:color="000000"/>
            </w:tcBorders>
            <w:vAlign w:val="center"/>
          </w:tcPr>
          <w:p w14:paraId="5098EE4E" w14:textId="77777777" w:rsidR="00353AC2" w:rsidRDefault="00353AC2">
            <w:pPr>
              <w:jc w:val="cente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14:paraId="15FAFDB5" w14:textId="77777777" w:rsidR="00353AC2" w:rsidRDefault="00353AC2">
            <w:pPr>
              <w:jc w:val="left"/>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14:paraId="58E3B449" w14:textId="77777777" w:rsidR="00353AC2" w:rsidRDefault="00353AC2">
            <w:pPr>
              <w:jc w:val="left"/>
              <w:rPr>
                <w:rFonts w:ascii="仿宋" w:eastAsia="仿宋" w:hAnsi="仿宋" w:cs="仿宋"/>
                <w:sz w:val="24"/>
                <w:szCs w:val="24"/>
              </w:rPr>
            </w:pPr>
          </w:p>
        </w:tc>
      </w:tr>
      <w:tr w:rsidR="00353AC2" w14:paraId="7B21C6F5" w14:textId="77777777">
        <w:trPr>
          <w:trHeight w:val="612"/>
          <w:jc w:val="center"/>
        </w:trPr>
        <w:tc>
          <w:tcPr>
            <w:tcW w:w="580" w:type="dxa"/>
            <w:tcBorders>
              <w:top w:val="single" w:sz="4" w:space="0" w:color="000000"/>
              <w:left w:val="single" w:sz="4" w:space="0" w:color="000000"/>
              <w:bottom w:val="single" w:sz="4" w:space="0" w:color="000000"/>
              <w:right w:val="single" w:sz="4" w:space="0" w:color="000000"/>
            </w:tcBorders>
            <w:noWrap/>
            <w:vAlign w:val="center"/>
          </w:tcPr>
          <w:p w14:paraId="30780DCA" w14:textId="77777777" w:rsidR="00353AC2" w:rsidRDefault="00000000">
            <w:pPr>
              <w:spacing w:line="276" w:lineRule="auto"/>
              <w:jc w:val="center"/>
              <w:rPr>
                <w:rFonts w:ascii="宋体" w:hAnsi="宋体"/>
                <w:b/>
                <w:bCs/>
                <w:sz w:val="28"/>
                <w:szCs w:val="28"/>
                <w:lang w:val="en-GB"/>
              </w:rPr>
            </w:pPr>
            <w:bookmarkStart w:id="5" w:name="_Hlk137049996"/>
            <w:r>
              <w:rPr>
                <w:rFonts w:ascii="宋体" w:hAnsi="宋体" w:hint="eastAsia"/>
                <w:b/>
                <w:bCs/>
                <w:sz w:val="28"/>
                <w:szCs w:val="28"/>
                <w:lang w:val="en-GB"/>
              </w:rPr>
              <w:t>七</w:t>
            </w:r>
          </w:p>
        </w:tc>
        <w:tc>
          <w:tcPr>
            <w:tcW w:w="4956" w:type="dxa"/>
            <w:gridSpan w:val="2"/>
            <w:tcBorders>
              <w:top w:val="single" w:sz="4" w:space="0" w:color="000000"/>
              <w:left w:val="single" w:sz="4" w:space="0" w:color="000000"/>
              <w:bottom w:val="single" w:sz="4" w:space="0" w:color="000000"/>
              <w:right w:val="single" w:sz="4" w:space="0" w:color="000000"/>
            </w:tcBorders>
            <w:noWrap/>
            <w:vAlign w:val="center"/>
          </w:tcPr>
          <w:p w14:paraId="08B5CB43" w14:textId="77777777" w:rsidR="00353AC2" w:rsidRDefault="00000000">
            <w:pPr>
              <w:spacing w:line="276" w:lineRule="auto"/>
              <w:jc w:val="left"/>
              <w:rPr>
                <w:rFonts w:ascii="宋体" w:hAnsi="宋体"/>
                <w:b/>
                <w:bCs/>
                <w:sz w:val="28"/>
                <w:szCs w:val="28"/>
              </w:rPr>
            </w:pPr>
            <w:r>
              <w:rPr>
                <w:rFonts w:ascii="宋体" w:hAnsi="宋体" w:hint="eastAsia"/>
                <w:b/>
                <w:bCs/>
                <w:sz w:val="28"/>
                <w:szCs w:val="28"/>
              </w:rPr>
              <w:t>供货及售后服务能力</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41438AC1" w14:textId="77C02F34" w:rsidR="00353AC2" w:rsidRDefault="000C3946">
            <w:pPr>
              <w:spacing w:line="276" w:lineRule="auto"/>
              <w:jc w:val="center"/>
              <w:rPr>
                <w:rFonts w:ascii="宋体" w:hAnsi="宋体"/>
                <w:b/>
                <w:bCs/>
                <w:sz w:val="28"/>
                <w:szCs w:val="28"/>
              </w:rPr>
            </w:pPr>
            <w:r>
              <w:rPr>
                <w:rFonts w:ascii="宋体" w:hAnsi="宋体" w:hint="eastAsia"/>
                <w:b/>
                <w:bCs/>
                <w:sz w:val="28"/>
                <w:szCs w:val="28"/>
              </w:rPr>
              <w:t>5</w:t>
            </w:r>
          </w:p>
        </w:tc>
        <w:tc>
          <w:tcPr>
            <w:tcW w:w="715" w:type="dxa"/>
            <w:tcBorders>
              <w:top w:val="single" w:sz="4" w:space="0" w:color="000000"/>
              <w:left w:val="single" w:sz="4" w:space="0" w:color="000000"/>
              <w:bottom w:val="single" w:sz="4" w:space="0" w:color="000000"/>
              <w:right w:val="single" w:sz="4" w:space="0" w:color="000000"/>
            </w:tcBorders>
            <w:vAlign w:val="center"/>
          </w:tcPr>
          <w:p w14:paraId="572ED78B" w14:textId="77777777" w:rsidR="00353AC2" w:rsidRDefault="00353AC2">
            <w:pPr>
              <w:spacing w:line="276" w:lineRule="auto"/>
              <w:jc w:val="center"/>
              <w:rPr>
                <w:rFonts w:ascii="宋体" w:hAnsi="宋体"/>
                <w:b/>
                <w:bCs/>
                <w:sz w:val="28"/>
                <w:szCs w:val="28"/>
              </w:rPr>
            </w:pPr>
          </w:p>
        </w:tc>
        <w:tc>
          <w:tcPr>
            <w:tcW w:w="1995" w:type="dxa"/>
            <w:tcBorders>
              <w:top w:val="single" w:sz="4" w:space="0" w:color="000000"/>
              <w:left w:val="single" w:sz="4" w:space="0" w:color="000000"/>
              <w:bottom w:val="single" w:sz="4" w:space="0" w:color="000000"/>
              <w:right w:val="single" w:sz="4" w:space="0" w:color="000000"/>
            </w:tcBorders>
          </w:tcPr>
          <w:p w14:paraId="3B0FC9A3" w14:textId="77777777" w:rsidR="00353AC2" w:rsidRDefault="00353AC2">
            <w:pPr>
              <w:spacing w:line="276" w:lineRule="auto"/>
              <w:jc w:val="center"/>
              <w:rPr>
                <w:rFonts w:ascii="宋体" w:hAnsi="宋体"/>
                <w:b/>
                <w:bCs/>
                <w:sz w:val="28"/>
                <w:szCs w:val="28"/>
              </w:rPr>
            </w:pPr>
          </w:p>
        </w:tc>
        <w:tc>
          <w:tcPr>
            <w:tcW w:w="2221" w:type="dxa"/>
            <w:tcBorders>
              <w:top w:val="single" w:sz="4" w:space="0" w:color="000000"/>
              <w:left w:val="single" w:sz="4" w:space="0" w:color="000000"/>
              <w:bottom w:val="single" w:sz="4" w:space="0" w:color="000000"/>
              <w:right w:val="single" w:sz="4" w:space="0" w:color="000000"/>
            </w:tcBorders>
          </w:tcPr>
          <w:p w14:paraId="67B73965" w14:textId="77777777" w:rsidR="00353AC2" w:rsidRDefault="00353AC2">
            <w:pPr>
              <w:spacing w:line="276" w:lineRule="auto"/>
              <w:jc w:val="center"/>
              <w:rPr>
                <w:rFonts w:ascii="宋体" w:hAnsi="宋体"/>
                <w:b/>
                <w:bCs/>
                <w:sz w:val="28"/>
                <w:szCs w:val="28"/>
              </w:rPr>
            </w:pPr>
          </w:p>
        </w:tc>
      </w:tr>
      <w:bookmarkEnd w:id="5"/>
      <w:tr w:rsidR="00353AC2" w14:paraId="74020B6A" w14:textId="77777777">
        <w:trPr>
          <w:trHeight w:val="541"/>
          <w:jc w:val="center"/>
        </w:trPr>
        <w:tc>
          <w:tcPr>
            <w:tcW w:w="580" w:type="dxa"/>
            <w:vMerge w:val="restart"/>
            <w:tcBorders>
              <w:top w:val="single" w:sz="4" w:space="0" w:color="000000"/>
              <w:left w:val="single" w:sz="4" w:space="0" w:color="000000"/>
              <w:right w:val="single" w:sz="4" w:space="0" w:color="000000"/>
            </w:tcBorders>
            <w:noWrap/>
            <w:vAlign w:val="center"/>
          </w:tcPr>
          <w:p w14:paraId="59DA9B17" w14:textId="77777777" w:rsidR="00353AC2" w:rsidRDefault="00000000">
            <w:pPr>
              <w:spacing w:line="276" w:lineRule="auto"/>
              <w:jc w:val="center"/>
              <w:rPr>
                <w:rFonts w:ascii="仿宋" w:eastAsia="仿宋" w:hAnsi="仿宋" w:cs="仿宋"/>
                <w:sz w:val="24"/>
                <w:szCs w:val="24"/>
                <w:lang w:val="en-GB"/>
              </w:rPr>
            </w:pPr>
            <w:r>
              <w:rPr>
                <w:rFonts w:ascii="仿宋" w:eastAsia="仿宋" w:hAnsi="仿宋" w:cs="仿宋" w:hint="eastAsia"/>
                <w:sz w:val="24"/>
                <w:szCs w:val="24"/>
              </w:rPr>
              <w:t>1</w:t>
            </w:r>
          </w:p>
        </w:tc>
        <w:tc>
          <w:tcPr>
            <w:tcW w:w="1135" w:type="dxa"/>
            <w:vMerge w:val="restart"/>
            <w:tcBorders>
              <w:top w:val="single" w:sz="4" w:space="0" w:color="000000"/>
              <w:left w:val="single" w:sz="4" w:space="0" w:color="000000"/>
              <w:right w:val="single" w:sz="4" w:space="0" w:color="000000"/>
            </w:tcBorders>
            <w:noWrap/>
            <w:vAlign w:val="center"/>
          </w:tcPr>
          <w:p w14:paraId="327CA563" w14:textId="77777777" w:rsidR="00353AC2" w:rsidRDefault="00000000">
            <w:pPr>
              <w:spacing w:line="276" w:lineRule="auto"/>
              <w:ind w:rightChars="-46" w:right="-97"/>
              <w:jc w:val="center"/>
              <w:rPr>
                <w:rFonts w:ascii="仿宋" w:eastAsia="仿宋" w:hAnsi="仿宋" w:cs="仿宋"/>
                <w:sz w:val="24"/>
                <w:szCs w:val="24"/>
                <w:lang w:val="en-GB"/>
              </w:rPr>
            </w:pPr>
            <w:r>
              <w:rPr>
                <w:rFonts w:ascii="仿宋" w:eastAsia="仿宋" w:hAnsi="仿宋" w:cs="仿宋" w:hint="eastAsia"/>
                <w:sz w:val="24"/>
                <w:szCs w:val="24"/>
              </w:rPr>
              <w:t>售后服务机构地址</w:t>
            </w: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72E18D3F" w14:textId="77777777" w:rsidR="00353AC2" w:rsidRDefault="00000000">
            <w:pPr>
              <w:spacing w:line="276" w:lineRule="auto"/>
              <w:rPr>
                <w:rFonts w:ascii="仿宋" w:eastAsia="仿宋" w:hAnsi="仿宋" w:cs="仿宋"/>
                <w:sz w:val="24"/>
                <w:szCs w:val="24"/>
                <w:lang w:val="en-GB"/>
              </w:rPr>
            </w:pPr>
            <w:r>
              <w:rPr>
                <w:rFonts w:ascii="仿宋" w:eastAsia="仿宋" w:hAnsi="仿宋" w:cs="仿宋" w:hint="eastAsia"/>
                <w:sz w:val="24"/>
                <w:szCs w:val="24"/>
              </w:rPr>
              <w:t>□位于深圳市（含深</w:t>
            </w:r>
            <w:proofErr w:type="gramStart"/>
            <w:r>
              <w:rPr>
                <w:rFonts w:ascii="仿宋" w:eastAsia="仿宋" w:hAnsi="仿宋" w:cs="仿宋" w:hint="eastAsia"/>
                <w:sz w:val="24"/>
                <w:szCs w:val="24"/>
              </w:rPr>
              <w:t>汕</w:t>
            </w:r>
            <w:proofErr w:type="gramEnd"/>
            <w:r>
              <w:rPr>
                <w:rFonts w:ascii="仿宋" w:eastAsia="仿宋" w:hAnsi="仿宋" w:cs="仿宋" w:hint="eastAsia"/>
                <w:sz w:val="24"/>
                <w:szCs w:val="24"/>
              </w:rPr>
              <w:t>合作区）</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51F49243" w14:textId="42BBBDFC" w:rsidR="00353AC2" w:rsidRDefault="000C3946">
            <w:pPr>
              <w:spacing w:line="276" w:lineRule="auto"/>
              <w:jc w:val="center"/>
              <w:rPr>
                <w:rFonts w:ascii="仿宋" w:eastAsia="仿宋" w:hAnsi="仿宋" w:cs="仿宋"/>
                <w:sz w:val="24"/>
                <w:szCs w:val="24"/>
              </w:rPr>
            </w:pPr>
            <w:r>
              <w:rPr>
                <w:rFonts w:ascii="仿宋" w:eastAsia="仿宋" w:hAnsi="仿宋" w:cs="仿宋" w:hint="eastAsia"/>
                <w:sz w:val="24"/>
                <w:szCs w:val="24"/>
              </w:rPr>
              <w:t>1</w:t>
            </w:r>
          </w:p>
        </w:tc>
        <w:tc>
          <w:tcPr>
            <w:tcW w:w="715" w:type="dxa"/>
            <w:vMerge w:val="restart"/>
            <w:tcBorders>
              <w:top w:val="single" w:sz="4" w:space="0" w:color="000000"/>
              <w:left w:val="single" w:sz="4" w:space="0" w:color="000000"/>
              <w:right w:val="single" w:sz="4" w:space="0" w:color="000000"/>
            </w:tcBorders>
            <w:vAlign w:val="center"/>
          </w:tcPr>
          <w:p w14:paraId="2E9BEF3B" w14:textId="77777777" w:rsidR="00353AC2" w:rsidRDefault="00353AC2">
            <w:pPr>
              <w:spacing w:line="276" w:lineRule="auto"/>
              <w:jc w:val="center"/>
              <w:rPr>
                <w:rFonts w:ascii="仿宋" w:eastAsia="仿宋" w:hAnsi="仿宋" w:cs="仿宋"/>
                <w:sz w:val="24"/>
                <w:szCs w:val="24"/>
              </w:rPr>
            </w:pPr>
          </w:p>
        </w:tc>
        <w:tc>
          <w:tcPr>
            <w:tcW w:w="1995" w:type="dxa"/>
            <w:vMerge w:val="restart"/>
            <w:tcBorders>
              <w:top w:val="single" w:sz="4" w:space="0" w:color="000000"/>
              <w:left w:val="single" w:sz="4" w:space="0" w:color="000000"/>
              <w:right w:val="single" w:sz="4" w:space="0" w:color="000000"/>
            </w:tcBorders>
            <w:vAlign w:val="center"/>
          </w:tcPr>
          <w:p w14:paraId="2F356A93" w14:textId="77777777" w:rsidR="00353AC2" w:rsidRDefault="00000000">
            <w:pPr>
              <w:numPr>
                <w:ilvl w:val="0"/>
                <w:numId w:val="3"/>
              </w:numPr>
              <w:jc w:val="left"/>
              <w:rPr>
                <w:rFonts w:ascii="仿宋" w:eastAsia="仿宋" w:hAnsi="仿宋" w:cs="仿宋"/>
                <w:sz w:val="24"/>
                <w:szCs w:val="24"/>
              </w:rPr>
            </w:pPr>
            <w:r>
              <w:rPr>
                <w:rFonts w:ascii="仿宋" w:eastAsia="仿宋" w:hAnsi="仿宋" w:cs="仿宋" w:hint="eastAsia"/>
                <w:sz w:val="24"/>
                <w:szCs w:val="24"/>
              </w:rPr>
              <w:t>自行负责售后服务的，须提供申报企业房产证明或房屋租赁证明。</w:t>
            </w:r>
          </w:p>
          <w:p w14:paraId="2F464F76" w14:textId="77777777" w:rsidR="00353AC2" w:rsidRDefault="00000000">
            <w:pPr>
              <w:numPr>
                <w:ilvl w:val="0"/>
                <w:numId w:val="3"/>
              </w:numPr>
              <w:jc w:val="left"/>
              <w:rPr>
                <w:rFonts w:ascii="仿宋" w:eastAsia="仿宋" w:hAnsi="仿宋" w:cs="仿宋"/>
                <w:sz w:val="24"/>
                <w:szCs w:val="24"/>
              </w:rPr>
            </w:pPr>
            <w:r>
              <w:rPr>
                <w:rFonts w:ascii="仿宋" w:eastAsia="仿宋" w:hAnsi="仿宋" w:cs="仿宋" w:hint="eastAsia"/>
                <w:sz w:val="24"/>
                <w:szCs w:val="24"/>
              </w:rPr>
              <w:t>授权其他单位负责售后服务的，须提供申报企业授权书、机构营业执照。</w:t>
            </w:r>
          </w:p>
        </w:tc>
        <w:tc>
          <w:tcPr>
            <w:tcW w:w="2221" w:type="dxa"/>
            <w:vMerge w:val="restart"/>
            <w:tcBorders>
              <w:top w:val="single" w:sz="4" w:space="0" w:color="000000"/>
              <w:left w:val="single" w:sz="4" w:space="0" w:color="000000"/>
              <w:right w:val="single" w:sz="4" w:space="0" w:color="000000"/>
            </w:tcBorders>
            <w:vAlign w:val="center"/>
          </w:tcPr>
          <w:p w14:paraId="37633557" w14:textId="77777777" w:rsidR="00353AC2" w:rsidRDefault="00000000">
            <w:pPr>
              <w:spacing w:line="276" w:lineRule="auto"/>
              <w:jc w:val="left"/>
              <w:rPr>
                <w:rFonts w:ascii="仿宋" w:eastAsia="仿宋" w:hAnsi="仿宋" w:cs="仿宋"/>
                <w:sz w:val="24"/>
                <w:szCs w:val="24"/>
              </w:rPr>
            </w:pPr>
            <w:r>
              <w:rPr>
                <w:rFonts w:ascii="仿宋" w:eastAsia="仿宋" w:hAnsi="仿宋" w:cs="仿宋" w:hint="eastAsia"/>
                <w:sz w:val="24"/>
                <w:szCs w:val="24"/>
              </w:rPr>
              <w:t>单选，需核计。</w:t>
            </w:r>
          </w:p>
        </w:tc>
      </w:tr>
      <w:tr w:rsidR="00353AC2" w14:paraId="62920FCB" w14:textId="77777777">
        <w:trPr>
          <w:trHeight w:val="447"/>
          <w:jc w:val="center"/>
        </w:trPr>
        <w:tc>
          <w:tcPr>
            <w:tcW w:w="580" w:type="dxa"/>
            <w:vMerge/>
            <w:tcBorders>
              <w:left w:val="single" w:sz="4" w:space="0" w:color="000000"/>
              <w:right w:val="single" w:sz="4" w:space="0" w:color="000000"/>
            </w:tcBorders>
            <w:vAlign w:val="center"/>
          </w:tcPr>
          <w:p w14:paraId="0D7CE649" w14:textId="77777777" w:rsidR="00353AC2" w:rsidRDefault="00353AC2">
            <w:pPr>
              <w:rPr>
                <w:rFonts w:ascii="仿宋" w:eastAsia="仿宋" w:hAnsi="仿宋" w:cs="仿宋"/>
                <w:sz w:val="24"/>
                <w:szCs w:val="24"/>
                <w:lang w:val="en-GB"/>
              </w:rPr>
            </w:pPr>
          </w:p>
        </w:tc>
        <w:tc>
          <w:tcPr>
            <w:tcW w:w="1135" w:type="dxa"/>
            <w:vMerge/>
            <w:tcBorders>
              <w:left w:val="single" w:sz="4" w:space="0" w:color="000000"/>
              <w:right w:val="single" w:sz="4" w:space="0" w:color="000000"/>
            </w:tcBorders>
            <w:vAlign w:val="center"/>
          </w:tcPr>
          <w:p w14:paraId="0B9B2CE7" w14:textId="77777777" w:rsidR="00353AC2" w:rsidRDefault="00353AC2">
            <w:pPr>
              <w:rPr>
                <w:rFonts w:ascii="仿宋" w:eastAsia="仿宋" w:hAnsi="仿宋" w:cs="仿宋"/>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5B165E1A" w14:textId="77777777" w:rsidR="00353AC2" w:rsidRDefault="00000000">
            <w:pPr>
              <w:spacing w:line="276" w:lineRule="auto"/>
              <w:rPr>
                <w:rFonts w:ascii="仿宋" w:eastAsia="仿宋" w:hAnsi="仿宋" w:cs="仿宋"/>
                <w:sz w:val="24"/>
                <w:szCs w:val="24"/>
                <w:lang w:val="en-GB"/>
              </w:rPr>
            </w:pPr>
            <w:r>
              <w:rPr>
                <w:rFonts w:ascii="仿宋" w:eastAsia="仿宋" w:hAnsi="仿宋" w:cs="仿宋" w:hint="eastAsia"/>
                <w:sz w:val="24"/>
                <w:szCs w:val="24"/>
              </w:rPr>
              <w:t xml:space="preserve">□位于珠三角地区（不含深圳市） </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0424F087" w14:textId="15143ED6" w:rsidR="00353AC2" w:rsidRDefault="000C3946">
            <w:pPr>
              <w:spacing w:line="276" w:lineRule="auto"/>
              <w:jc w:val="center"/>
              <w:rPr>
                <w:rFonts w:ascii="仿宋" w:eastAsia="仿宋" w:hAnsi="仿宋" w:cs="仿宋"/>
                <w:sz w:val="24"/>
                <w:szCs w:val="24"/>
              </w:rPr>
            </w:pPr>
            <w:r>
              <w:rPr>
                <w:rFonts w:ascii="仿宋" w:eastAsia="仿宋" w:hAnsi="仿宋" w:cs="仿宋" w:hint="eastAsia"/>
                <w:sz w:val="24"/>
                <w:szCs w:val="24"/>
              </w:rPr>
              <w:t>0.5</w:t>
            </w:r>
          </w:p>
        </w:tc>
        <w:tc>
          <w:tcPr>
            <w:tcW w:w="715" w:type="dxa"/>
            <w:vMerge/>
            <w:tcBorders>
              <w:left w:val="single" w:sz="4" w:space="0" w:color="000000"/>
              <w:right w:val="single" w:sz="4" w:space="0" w:color="000000"/>
            </w:tcBorders>
          </w:tcPr>
          <w:p w14:paraId="182C1FCC" w14:textId="77777777" w:rsidR="00353AC2" w:rsidRDefault="00353AC2">
            <w:pP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14:paraId="6FCC83CA" w14:textId="77777777" w:rsidR="00353AC2" w:rsidRDefault="00353AC2">
            <w:pPr>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14:paraId="13E8BC72" w14:textId="77777777" w:rsidR="00353AC2" w:rsidRDefault="00353AC2">
            <w:pPr>
              <w:rPr>
                <w:rFonts w:ascii="仿宋" w:eastAsia="仿宋" w:hAnsi="仿宋" w:cs="仿宋"/>
                <w:sz w:val="24"/>
                <w:szCs w:val="24"/>
              </w:rPr>
            </w:pPr>
          </w:p>
        </w:tc>
      </w:tr>
      <w:tr w:rsidR="00353AC2" w14:paraId="176D8DC5" w14:textId="77777777">
        <w:trPr>
          <w:trHeight w:val="447"/>
          <w:jc w:val="center"/>
        </w:trPr>
        <w:tc>
          <w:tcPr>
            <w:tcW w:w="580" w:type="dxa"/>
            <w:vMerge/>
            <w:tcBorders>
              <w:left w:val="single" w:sz="4" w:space="0" w:color="000000"/>
              <w:right w:val="single" w:sz="4" w:space="0" w:color="000000"/>
            </w:tcBorders>
            <w:vAlign w:val="center"/>
          </w:tcPr>
          <w:p w14:paraId="1874C94C" w14:textId="77777777" w:rsidR="00353AC2" w:rsidRDefault="00353AC2">
            <w:pPr>
              <w:rPr>
                <w:rFonts w:ascii="仿宋" w:eastAsia="仿宋" w:hAnsi="仿宋" w:cs="仿宋"/>
                <w:sz w:val="24"/>
                <w:szCs w:val="24"/>
                <w:lang w:val="en-GB"/>
              </w:rPr>
            </w:pPr>
          </w:p>
        </w:tc>
        <w:tc>
          <w:tcPr>
            <w:tcW w:w="1135" w:type="dxa"/>
            <w:vMerge/>
            <w:tcBorders>
              <w:left w:val="single" w:sz="4" w:space="0" w:color="000000"/>
              <w:right w:val="single" w:sz="4" w:space="0" w:color="000000"/>
            </w:tcBorders>
            <w:vAlign w:val="center"/>
          </w:tcPr>
          <w:p w14:paraId="535B2753" w14:textId="77777777" w:rsidR="00353AC2" w:rsidRDefault="00353AC2">
            <w:pPr>
              <w:rPr>
                <w:rFonts w:ascii="仿宋" w:eastAsia="仿宋" w:hAnsi="仿宋" w:cs="仿宋"/>
                <w:sz w:val="24"/>
                <w:szCs w:val="24"/>
                <w:lang w:val="en-GB"/>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6B007643"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t>□其他地区</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0BC5E3C0" w14:textId="7CE0C480" w:rsidR="00353AC2" w:rsidRDefault="000C3946">
            <w:pPr>
              <w:spacing w:line="276" w:lineRule="auto"/>
              <w:jc w:val="center"/>
              <w:rPr>
                <w:rFonts w:ascii="仿宋" w:eastAsia="仿宋" w:hAnsi="仿宋" w:cs="仿宋"/>
                <w:sz w:val="24"/>
                <w:szCs w:val="24"/>
              </w:rPr>
            </w:pPr>
            <w:r>
              <w:rPr>
                <w:rFonts w:ascii="仿宋" w:eastAsia="仿宋" w:hAnsi="仿宋" w:cs="仿宋" w:hint="eastAsia"/>
                <w:sz w:val="24"/>
                <w:szCs w:val="24"/>
              </w:rPr>
              <w:t>0.2</w:t>
            </w:r>
          </w:p>
        </w:tc>
        <w:tc>
          <w:tcPr>
            <w:tcW w:w="715" w:type="dxa"/>
            <w:vMerge/>
            <w:tcBorders>
              <w:left w:val="single" w:sz="4" w:space="0" w:color="000000"/>
              <w:right w:val="single" w:sz="4" w:space="0" w:color="000000"/>
            </w:tcBorders>
          </w:tcPr>
          <w:p w14:paraId="41BEF685" w14:textId="77777777" w:rsidR="00353AC2" w:rsidRDefault="00353AC2">
            <w:pP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14:paraId="560427E1" w14:textId="77777777" w:rsidR="00353AC2" w:rsidRDefault="00353AC2">
            <w:pPr>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14:paraId="787ABB3A" w14:textId="77777777" w:rsidR="00353AC2" w:rsidRDefault="00353AC2">
            <w:pPr>
              <w:rPr>
                <w:rFonts w:ascii="仿宋" w:eastAsia="仿宋" w:hAnsi="仿宋" w:cs="仿宋"/>
                <w:sz w:val="24"/>
                <w:szCs w:val="24"/>
              </w:rPr>
            </w:pPr>
          </w:p>
        </w:tc>
      </w:tr>
      <w:tr w:rsidR="00353AC2" w14:paraId="68C19907" w14:textId="77777777">
        <w:trPr>
          <w:trHeight w:val="736"/>
          <w:jc w:val="center"/>
        </w:trPr>
        <w:tc>
          <w:tcPr>
            <w:tcW w:w="580" w:type="dxa"/>
            <w:vMerge w:val="restart"/>
            <w:tcBorders>
              <w:top w:val="single" w:sz="4" w:space="0" w:color="000000"/>
              <w:left w:val="single" w:sz="4" w:space="0" w:color="000000"/>
              <w:right w:val="single" w:sz="4" w:space="0" w:color="000000"/>
            </w:tcBorders>
            <w:noWrap/>
            <w:vAlign w:val="center"/>
          </w:tcPr>
          <w:p w14:paraId="60E46F0B" w14:textId="77777777" w:rsidR="00353AC2" w:rsidRDefault="00000000">
            <w:pPr>
              <w:spacing w:line="276" w:lineRule="auto"/>
              <w:jc w:val="center"/>
              <w:rPr>
                <w:rFonts w:ascii="仿宋" w:eastAsia="仿宋" w:hAnsi="仿宋" w:cs="仿宋"/>
                <w:sz w:val="24"/>
                <w:szCs w:val="24"/>
                <w:lang w:val="en-GB"/>
              </w:rPr>
            </w:pPr>
            <w:r>
              <w:rPr>
                <w:rFonts w:ascii="仿宋" w:eastAsia="仿宋" w:hAnsi="仿宋" w:cs="仿宋" w:hint="eastAsia"/>
                <w:sz w:val="24"/>
                <w:szCs w:val="24"/>
              </w:rPr>
              <w:lastRenderedPageBreak/>
              <w:t>2</w:t>
            </w:r>
          </w:p>
        </w:tc>
        <w:tc>
          <w:tcPr>
            <w:tcW w:w="1135" w:type="dxa"/>
            <w:vMerge w:val="restart"/>
            <w:tcBorders>
              <w:top w:val="single" w:sz="4" w:space="0" w:color="000000"/>
              <w:left w:val="single" w:sz="4" w:space="0" w:color="000000"/>
              <w:right w:val="single" w:sz="4" w:space="0" w:color="000000"/>
            </w:tcBorders>
            <w:noWrap/>
            <w:vAlign w:val="center"/>
          </w:tcPr>
          <w:p w14:paraId="3684E6D8" w14:textId="77777777" w:rsidR="00353AC2" w:rsidRDefault="00353AC2">
            <w:pPr>
              <w:spacing w:line="276" w:lineRule="auto"/>
              <w:ind w:rightChars="-46" w:right="-97"/>
              <w:jc w:val="left"/>
              <w:rPr>
                <w:rFonts w:ascii="仿宋" w:eastAsia="仿宋" w:hAnsi="仿宋" w:cs="仿宋"/>
                <w:sz w:val="24"/>
                <w:szCs w:val="24"/>
              </w:rPr>
            </w:pPr>
          </w:p>
          <w:p w14:paraId="2398AAE3" w14:textId="77777777" w:rsidR="00353AC2" w:rsidRDefault="00000000">
            <w:pPr>
              <w:spacing w:line="276" w:lineRule="auto"/>
              <w:ind w:rightChars="-46" w:right="-97"/>
              <w:jc w:val="center"/>
              <w:rPr>
                <w:rFonts w:ascii="宋体" w:hAnsi="宋体"/>
                <w:sz w:val="24"/>
                <w:szCs w:val="24"/>
              </w:rPr>
            </w:pPr>
            <w:r>
              <w:rPr>
                <w:rFonts w:ascii="仿宋" w:eastAsia="仿宋" w:hAnsi="仿宋" w:cs="仿宋" w:hint="eastAsia"/>
                <w:sz w:val="24"/>
              </w:rPr>
              <w:t>售后服务体系</w:t>
            </w: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32E085B5"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t>□具备可操作性的售后服务体系的管理文件</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6A762FEB" w14:textId="77777777" w:rsidR="00353AC2" w:rsidRDefault="00000000">
            <w:pPr>
              <w:spacing w:line="276" w:lineRule="auto"/>
              <w:jc w:val="center"/>
              <w:rPr>
                <w:rFonts w:ascii="仿宋" w:eastAsia="仿宋" w:hAnsi="仿宋" w:cs="仿宋"/>
                <w:sz w:val="24"/>
                <w:szCs w:val="24"/>
              </w:rPr>
            </w:pPr>
            <w:r>
              <w:rPr>
                <w:rFonts w:ascii="仿宋" w:eastAsia="仿宋" w:hAnsi="仿宋" w:cs="仿宋" w:hint="eastAsia"/>
                <w:sz w:val="24"/>
                <w:szCs w:val="24"/>
              </w:rPr>
              <w:t>1</w:t>
            </w:r>
          </w:p>
        </w:tc>
        <w:tc>
          <w:tcPr>
            <w:tcW w:w="715" w:type="dxa"/>
            <w:tcBorders>
              <w:top w:val="single" w:sz="4" w:space="0" w:color="000000"/>
              <w:left w:val="single" w:sz="4" w:space="0" w:color="000000"/>
              <w:right w:val="single" w:sz="4" w:space="0" w:color="000000"/>
            </w:tcBorders>
            <w:vAlign w:val="center"/>
          </w:tcPr>
          <w:p w14:paraId="531928EE" w14:textId="77777777" w:rsidR="00353AC2" w:rsidRDefault="00353AC2">
            <w:pPr>
              <w:spacing w:line="276" w:lineRule="auto"/>
              <w:jc w:val="center"/>
              <w:rPr>
                <w:rFonts w:ascii="仿宋" w:eastAsia="仿宋" w:hAnsi="仿宋" w:cs="仿宋"/>
                <w:sz w:val="24"/>
                <w:szCs w:val="24"/>
              </w:rPr>
            </w:pPr>
          </w:p>
        </w:tc>
        <w:tc>
          <w:tcPr>
            <w:tcW w:w="1995" w:type="dxa"/>
            <w:tcBorders>
              <w:top w:val="single" w:sz="4" w:space="0" w:color="000000"/>
              <w:left w:val="single" w:sz="4" w:space="0" w:color="000000"/>
              <w:bottom w:val="single" w:sz="4" w:space="0" w:color="auto"/>
              <w:right w:val="single" w:sz="4" w:space="0" w:color="000000"/>
            </w:tcBorders>
            <w:vAlign w:val="center"/>
          </w:tcPr>
          <w:p w14:paraId="07441525"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t>相关售后服务制度文件等。</w:t>
            </w:r>
          </w:p>
        </w:tc>
        <w:tc>
          <w:tcPr>
            <w:tcW w:w="2221" w:type="dxa"/>
            <w:tcBorders>
              <w:top w:val="single" w:sz="4" w:space="0" w:color="000000"/>
              <w:left w:val="single" w:sz="4" w:space="0" w:color="000000"/>
              <w:right w:val="single" w:sz="4" w:space="0" w:color="000000"/>
            </w:tcBorders>
            <w:vAlign w:val="center"/>
          </w:tcPr>
          <w:p w14:paraId="59EBE862" w14:textId="77777777" w:rsidR="00353AC2" w:rsidRDefault="00353AC2">
            <w:pPr>
              <w:rPr>
                <w:rFonts w:ascii="仿宋" w:eastAsia="仿宋" w:hAnsi="仿宋" w:cs="仿宋"/>
                <w:sz w:val="24"/>
                <w:szCs w:val="24"/>
              </w:rPr>
            </w:pPr>
          </w:p>
          <w:p w14:paraId="4A3EDD6E" w14:textId="77777777" w:rsidR="00353AC2" w:rsidRDefault="00353AC2">
            <w:pPr>
              <w:rPr>
                <w:rFonts w:ascii="仿宋" w:eastAsia="仿宋" w:hAnsi="仿宋" w:cs="仿宋"/>
                <w:sz w:val="24"/>
                <w:szCs w:val="24"/>
              </w:rPr>
            </w:pPr>
          </w:p>
        </w:tc>
      </w:tr>
      <w:tr w:rsidR="00353AC2" w14:paraId="1365162B" w14:textId="77777777">
        <w:trPr>
          <w:trHeight w:val="736"/>
          <w:jc w:val="center"/>
        </w:trPr>
        <w:tc>
          <w:tcPr>
            <w:tcW w:w="580" w:type="dxa"/>
            <w:vMerge/>
            <w:tcBorders>
              <w:top w:val="single" w:sz="4" w:space="0" w:color="000000"/>
              <w:left w:val="single" w:sz="4" w:space="0" w:color="000000"/>
              <w:right w:val="single" w:sz="4" w:space="0" w:color="000000"/>
            </w:tcBorders>
            <w:noWrap/>
            <w:vAlign w:val="center"/>
          </w:tcPr>
          <w:p w14:paraId="66189A1A" w14:textId="77777777" w:rsidR="00353AC2" w:rsidRDefault="00353AC2">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noWrap/>
            <w:vAlign w:val="center"/>
          </w:tcPr>
          <w:p w14:paraId="58DCBB40" w14:textId="77777777" w:rsidR="00353AC2" w:rsidRDefault="00353AC2">
            <w:pPr>
              <w:spacing w:line="276" w:lineRule="auto"/>
              <w:ind w:rightChars="-46" w:right="-97"/>
              <w:jc w:val="left"/>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27085DFE"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rPr>
              <w:t>□产品追溯信息可通过信息化技术查询</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070AA7A7" w14:textId="77777777" w:rsidR="00353AC2" w:rsidRDefault="00000000">
            <w:pPr>
              <w:spacing w:line="276" w:lineRule="auto"/>
              <w:jc w:val="center"/>
              <w:rPr>
                <w:rFonts w:ascii="仿宋" w:eastAsia="仿宋" w:hAnsi="仿宋" w:cs="仿宋"/>
                <w:sz w:val="24"/>
                <w:szCs w:val="24"/>
              </w:rPr>
            </w:pPr>
            <w:r>
              <w:rPr>
                <w:rFonts w:ascii="宋体" w:hAnsi="宋体" w:hint="eastAsia"/>
                <w:sz w:val="24"/>
                <w:szCs w:val="24"/>
              </w:rPr>
              <w:t>1</w:t>
            </w:r>
          </w:p>
        </w:tc>
        <w:tc>
          <w:tcPr>
            <w:tcW w:w="715" w:type="dxa"/>
            <w:vMerge w:val="restart"/>
            <w:tcBorders>
              <w:top w:val="single" w:sz="4" w:space="0" w:color="000000"/>
              <w:left w:val="single" w:sz="4" w:space="0" w:color="000000"/>
              <w:right w:val="single" w:sz="4" w:space="0" w:color="000000"/>
            </w:tcBorders>
            <w:vAlign w:val="center"/>
          </w:tcPr>
          <w:p w14:paraId="3ECE64FF" w14:textId="77777777" w:rsidR="00353AC2" w:rsidRDefault="00353AC2">
            <w:pPr>
              <w:spacing w:line="276" w:lineRule="auto"/>
              <w:jc w:val="center"/>
              <w:rPr>
                <w:rFonts w:ascii="仿宋" w:eastAsia="仿宋" w:hAnsi="仿宋" w:cs="仿宋"/>
                <w:sz w:val="24"/>
                <w:szCs w:val="24"/>
              </w:rPr>
            </w:pPr>
          </w:p>
        </w:tc>
        <w:tc>
          <w:tcPr>
            <w:tcW w:w="1995" w:type="dxa"/>
            <w:vMerge w:val="restart"/>
            <w:tcBorders>
              <w:top w:val="single" w:sz="4" w:space="0" w:color="000000"/>
              <w:left w:val="single" w:sz="4" w:space="0" w:color="000000"/>
              <w:right w:val="single" w:sz="4" w:space="0" w:color="000000"/>
            </w:tcBorders>
            <w:vAlign w:val="center"/>
          </w:tcPr>
          <w:p w14:paraId="0F054E60"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t>可追溯产品信息</w:t>
            </w:r>
            <w:proofErr w:type="gramStart"/>
            <w:r>
              <w:rPr>
                <w:rFonts w:ascii="仿宋" w:eastAsia="仿宋" w:hAnsi="仿宋" w:cs="仿宋" w:hint="eastAsia"/>
                <w:sz w:val="24"/>
                <w:szCs w:val="24"/>
              </w:rPr>
              <w:t>的扫码图案</w:t>
            </w:r>
            <w:proofErr w:type="gramEnd"/>
            <w:r>
              <w:rPr>
                <w:rFonts w:ascii="仿宋" w:eastAsia="仿宋" w:hAnsi="仿宋" w:cs="仿宋" w:hint="eastAsia"/>
                <w:sz w:val="24"/>
                <w:szCs w:val="24"/>
              </w:rPr>
              <w:t>或证明产品信息的相关材料。</w:t>
            </w:r>
          </w:p>
        </w:tc>
        <w:tc>
          <w:tcPr>
            <w:tcW w:w="2221" w:type="dxa"/>
            <w:vMerge w:val="restart"/>
            <w:tcBorders>
              <w:left w:val="single" w:sz="4" w:space="0" w:color="000000"/>
              <w:right w:val="single" w:sz="4" w:space="0" w:color="000000"/>
            </w:tcBorders>
            <w:vAlign w:val="center"/>
          </w:tcPr>
          <w:p w14:paraId="599C7424" w14:textId="77777777" w:rsidR="00353AC2" w:rsidRDefault="00000000">
            <w:pPr>
              <w:rPr>
                <w:rFonts w:ascii="仿宋" w:eastAsia="仿宋" w:hAnsi="仿宋" w:cs="仿宋"/>
                <w:sz w:val="24"/>
                <w:szCs w:val="24"/>
              </w:rPr>
            </w:pPr>
            <w:r>
              <w:rPr>
                <w:rFonts w:ascii="仿宋" w:eastAsia="仿宋" w:hAnsi="仿宋" w:cs="仿宋" w:hint="eastAsia"/>
                <w:sz w:val="24"/>
                <w:szCs w:val="24"/>
              </w:rPr>
              <w:t>可追溯</w:t>
            </w:r>
            <w:proofErr w:type="gramStart"/>
            <w:r>
              <w:rPr>
                <w:rFonts w:ascii="仿宋" w:eastAsia="仿宋" w:hAnsi="仿宋" w:cs="仿宋" w:hint="eastAsia"/>
                <w:sz w:val="24"/>
                <w:szCs w:val="24"/>
              </w:rPr>
              <w:t>至产品</w:t>
            </w:r>
            <w:proofErr w:type="gramEnd"/>
            <w:r>
              <w:rPr>
                <w:rFonts w:ascii="仿宋" w:eastAsia="仿宋" w:hAnsi="仿宋" w:cs="仿宋" w:hint="eastAsia"/>
                <w:sz w:val="24"/>
                <w:szCs w:val="24"/>
              </w:rPr>
              <w:t>批号、产地、销售日期等及相关生产服务人员。</w:t>
            </w:r>
          </w:p>
          <w:p w14:paraId="62207CEA" w14:textId="77777777" w:rsidR="00353AC2" w:rsidRDefault="00000000">
            <w:pPr>
              <w:rPr>
                <w:rFonts w:ascii="仿宋" w:eastAsia="仿宋" w:hAnsi="仿宋" w:cs="仿宋"/>
                <w:sz w:val="24"/>
                <w:szCs w:val="24"/>
              </w:rPr>
            </w:pPr>
            <w:r>
              <w:rPr>
                <w:rFonts w:ascii="仿宋" w:eastAsia="仿宋" w:hAnsi="仿宋" w:cs="仿宋" w:hint="eastAsia"/>
                <w:sz w:val="24"/>
                <w:szCs w:val="24"/>
              </w:rPr>
              <w:t>单选。</w:t>
            </w:r>
          </w:p>
        </w:tc>
      </w:tr>
      <w:tr w:rsidR="00353AC2" w14:paraId="30F15264" w14:textId="77777777">
        <w:trPr>
          <w:trHeight w:val="736"/>
          <w:jc w:val="center"/>
        </w:trPr>
        <w:tc>
          <w:tcPr>
            <w:tcW w:w="580" w:type="dxa"/>
            <w:vMerge/>
            <w:tcBorders>
              <w:top w:val="single" w:sz="4" w:space="0" w:color="000000"/>
              <w:left w:val="single" w:sz="4" w:space="0" w:color="000000"/>
              <w:right w:val="single" w:sz="4" w:space="0" w:color="000000"/>
            </w:tcBorders>
            <w:noWrap/>
            <w:vAlign w:val="center"/>
          </w:tcPr>
          <w:p w14:paraId="28103E73" w14:textId="77777777" w:rsidR="00353AC2" w:rsidRDefault="00353AC2">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noWrap/>
            <w:vAlign w:val="center"/>
          </w:tcPr>
          <w:p w14:paraId="1238788E" w14:textId="77777777" w:rsidR="00353AC2" w:rsidRDefault="00353AC2">
            <w:pPr>
              <w:spacing w:line="276" w:lineRule="auto"/>
              <w:ind w:rightChars="-46" w:right="-97"/>
              <w:jc w:val="left"/>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1B758A99"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rPr>
              <w:t>□产品追溯信息可通过非信息化技术查询</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0752CD1A" w14:textId="77777777" w:rsidR="00353AC2" w:rsidRDefault="00000000">
            <w:pPr>
              <w:spacing w:line="276" w:lineRule="auto"/>
              <w:jc w:val="center"/>
              <w:rPr>
                <w:rFonts w:ascii="仿宋" w:eastAsia="仿宋" w:hAnsi="仿宋" w:cs="仿宋"/>
                <w:sz w:val="24"/>
                <w:szCs w:val="24"/>
              </w:rPr>
            </w:pPr>
            <w:r>
              <w:rPr>
                <w:rFonts w:ascii="宋体" w:hAnsi="宋体" w:hint="eastAsia"/>
                <w:sz w:val="24"/>
                <w:szCs w:val="24"/>
              </w:rPr>
              <w:t>0.5</w:t>
            </w:r>
          </w:p>
        </w:tc>
        <w:tc>
          <w:tcPr>
            <w:tcW w:w="715" w:type="dxa"/>
            <w:vMerge/>
            <w:tcBorders>
              <w:left w:val="single" w:sz="4" w:space="0" w:color="000000"/>
              <w:right w:val="single" w:sz="4" w:space="0" w:color="000000"/>
            </w:tcBorders>
            <w:vAlign w:val="center"/>
          </w:tcPr>
          <w:p w14:paraId="0E9316CB" w14:textId="77777777" w:rsidR="00353AC2" w:rsidRDefault="00353AC2">
            <w:pPr>
              <w:spacing w:line="276" w:lineRule="auto"/>
              <w:jc w:val="center"/>
              <w:rPr>
                <w:rFonts w:ascii="仿宋" w:eastAsia="仿宋" w:hAnsi="仿宋" w:cs="仿宋"/>
                <w:sz w:val="24"/>
                <w:szCs w:val="24"/>
              </w:rPr>
            </w:pPr>
          </w:p>
        </w:tc>
        <w:tc>
          <w:tcPr>
            <w:tcW w:w="1995" w:type="dxa"/>
            <w:vMerge/>
            <w:tcBorders>
              <w:left w:val="single" w:sz="4" w:space="0" w:color="000000"/>
              <w:right w:val="single" w:sz="4" w:space="0" w:color="000000"/>
            </w:tcBorders>
            <w:vAlign w:val="center"/>
          </w:tcPr>
          <w:p w14:paraId="3BDE3400" w14:textId="77777777" w:rsidR="00353AC2" w:rsidRDefault="00353AC2">
            <w:pPr>
              <w:spacing w:line="276" w:lineRule="auto"/>
              <w:rPr>
                <w:rFonts w:ascii="仿宋" w:eastAsia="仿宋" w:hAnsi="仿宋" w:cs="仿宋"/>
                <w:sz w:val="24"/>
                <w:szCs w:val="24"/>
              </w:rPr>
            </w:pPr>
          </w:p>
        </w:tc>
        <w:tc>
          <w:tcPr>
            <w:tcW w:w="2221" w:type="dxa"/>
            <w:vMerge/>
            <w:tcBorders>
              <w:left w:val="single" w:sz="4" w:space="0" w:color="000000"/>
              <w:right w:val="single" w:sz="4" w:space="0" w:color="000000"/>
            </w:tcBorders>
            <w:vAlign w:val="center"/>
          </w:tcPr>
          <w:p w14:paraId="567DBE10" w14:textId="77777777" w:rsidR="00353AC2" w:rsidRDefault="00353AC2">
            <w:pPr>
              <w:rPr>
                <w:rFonts w:ascii="仿宋" w:eastAsia="仿宋" w:hAnsi="仿宋" w:cs="仿宋"/>
                <w:sz w:val="24"/>
                <w:szCs w:val="24"/>
              </w:rPr>
            </w:pPr>
          </w:p>
        </w:tc>
      </w:tr>
      <w:tr w:rsidR="00353AC2" w14:paraId="664C143B" w14:textId="77777777">
        <w:trPr>
          <w:trHeight w:val="736"/>
          <w:jc w:val="center"/>
        </w:trPr>
        <w:tc>
          <w:tcPr>
            <w:tcW w:w="580" w:type="dxa"/>
            <w:vMerge/>
            <w:tcBorders>
              <w:top w:val="single" w:sz="4" w:space="0" w:color="000000"/>
              <w:left w:val="single" w:sz="4" w:space="0" w:color="000000"/>
              <w:right w:val="single" w:sz="4" w:space="0" w:color="000000"/>
            </w:tcBorders>
            <w:noWrap/>
            <w:vAlign w:val="center"/>
          </w:tcPr>
          <w:p w14:paraId="34F2935B" w14:textId="77777777" w:rsidR="00353AC2" w:rsidRDefault="00353AC2">
            <w:pPr>
              <w:spacing w:line="276" w:lineRule="auto"/>
              <w:jc w:val="center"/>
              <w:rPr>
                <w:rFonts w:ascii="仿宋" w:eastAsia="仿宋" w:hAnsi="仿宋" w:cs="仿宋"/>
                <w:sz w:val="24"/>
                <w:szCs w:val="24"/>
              </w:rPr>
            </w:pPr>
          </w:p>
        </w:tc>
        <w:tc>
          <w:tcPr>
            <w:tcW w:w="1135" w:type="dxa"/>
            <w:vMerge/>
            <w:tcBorders>
              <w:left w:val="single" w:sz="4" w:space="0" w:color="000000"/>
              <w:right w:val="single" w:sz="4" w:space="0" w:color="000000"/>
            </w:tcBorders>
            <w:noWrap/>
            <w:vAlign w:val="center"/>
          </w:tcPr>
          <w:p w14:paraId="590BD968" w14:textId="77777777" w:rsidR="00353AC2" w:rsidRDefault="00353AC2">
            <w:pPr>
              <w:spacing w:line="276" w:lineRule="auto"/>
              <w:ind w:rightChars="-46" w:right="-97"/>
              <w:jc w:val="left"/>
              <w:rPr>
                <w:rFonts w:ascii="仿宋" w:eastAsia="仿宋" w:hAnsi="仿宋" w:cs="仿宋"/>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36A05255"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rPr>
              <w:t>□未能提供产品追溯信息</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3F8361C4" w14:textId="77777777" w:rsidR="00353AC2" w:rsidRDefault="00000000">
            <w:pPr>
              <w:spacing w:line="276" w:lineRule="auto"/>
              <w:jc w:val="center"/>
              <w:rPr>
                <w:rFonts w:ascii="仿宋" w:eastAsia="仿宋" w:hAnsi="仿宋" w:cs="仿宋"/>
                <w:sz w:val="24"/>
                <w:szCs w:val="24"/>
              </w:rPr>
            </w:pPr>
            <w:r>
              <w:rPr>
                <w:rFonts w:ascii="仿宋" w:eastAsia="仿宋" w:hAnsi="仿宋" w:cs="仿宋" w:hint="eastAsia"/>
                <w:sz w:val="24"/>
                <w:szCs w:val="24"/>
              </w:rPr>
              <w:t>0</w:t>
            </w:r>
          </w:p>
        </w:tc>
        <w:tc>
          <w:tcPr>
            <w:tcW w:w="715" w:type="dxa"/>
            <w:vMerge/>
            <w:tcBorders>
              <w:left w:val="single" w:sz="4" w:space="0" w:color="000000"/>
              <w:right w:val="single" w:sz="4" w:space="0" w:color="000000"/>
            </w:tcBorders>
            <w:vAlign w:val="center"/>
          </w:tcPr>
          <w:p w14:paraId="2E4A82B5" w14:textId="77777777" w:rsidR="00353AC2" w:rsidRDefault="00353AC2">
            <w:pPr>
              <w:spacing w:line="276" w:lineRule="auto"/>
              <w:jc w:val="center"/>
              <w:rPr>
                <w:rFonts w:ascii="仿宋" w:eastAsia="仿宋" w:hAnsi="仿宋" w:cs="仿宋"/>
                <w:sz w:val="24"/>
                <w:szCs w:val="24"/>
              </w:rPr>
            </w:pPr>
          </w:p>
        </w:tc>
        <w:tc>
          <w:tcPr>
            <w:tcW w:w="1995" w:type="dxa"/>
            <w:vMerge/>
            <w:tcBorders>
              <w:left w:val="single" w:sz="4" w:space="0" w:color="000000"/>
              <w:bottom w:val="single" w:sz="4" w:space="0" w:color="auto"/>
              <w:right w:val="single" w:sz="4" w:space="0" w:color="000000"/>
            </w:tcBorders>
            <w:vAlign w:val="center"/>
          </w:tcPr>
          <w:p w14:paraId="7B851FCF" w14:textId="77777777" w:rsidR="00353AC2" w:rsidRDefault="00353AC2">
            <w:pPr>
              <w:spacing w:line="276" w:lineRule="auto"/>
              <w:rPr>
                <w:rFonts w:ascii="仿宋" w:eastAsia="仿宋" w:hAnsi="仿宋" w:cs="仿宋"/>
                <w:sz w:val="24"/>
                <w:szCs w:val="24"/>
              </w:rPr>
            </w:pPr>
          </w:p>
        </w:tc>
        <w:tc>
          <w:tcPr>
            <w:tcW w:w="2221" w:type="dxa"/>
            <w:vMerge/>
            <w:tcBorders>
              <w:left w:val="single" w:sz="4" w:space="0" w:color="000000"/>
              <w:bottom w:val="single" w:sz="4" w:space="0" w:color="auto"/>
              <w:right w:val="single" w:sz="4" w:space="0" w:color="000000"/>
            </w:tcBorders>
            <w:vAlign w:val="center"/>
          </w:tcPr>
          <w:p w14:paraId="3D224208" w14:textId="77777777" w:rsidR="00353AC2" w:rsidRDefault="00353AC2">
            <w:pPr>
              <w:rPr>
                <w:rFonts w:ascii="仿宋" w:eastAsia="仿宋" w:hAnsi="仿宋" w:cs="仿宋"/>
                <w:sz w:val="24"/>
                <w:szCs w:val="24"/>
              </w:rPr>
            </w:pPr>
          </w:p>
        </w:tc>
      </w:tr>
      <w:tr w:rsidR="00353AC2" w14:paraId="0444BE29" w14:textId="77777777">
        <w:trPr>
          <w:trHeight w:val="570"/>
          <w:jc w:val="center"/>
        </w:trPr>
        <w:tc>
          <w:tcPr>
            <w:tcW w:w="580" w:type="dxa"/>
            <w:vMerge/>
            <w:tcBorders>
              <w:top w:val="single" w:sz="4" w:space="0" w:color="000000"/>
              <w:left w:val="single" w:sz="4" w:space="0" w:color="000000"/>
              <w:right w:val="single" w:sz="4" w:space="0" w:color="000000"/>
            </w:tcBorders>
            <w:noWrap/>
            <w:vAlign w:val="center"/>
          </w:tcPr>
          <w:p w14:paraId="0FB107C8" w14:textId="77777777" w:rsidR="00353AC2" w:rsidRDefault="00353AC2">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noWrap/>
            <w:vAlign w:val="center"/>
          </w:tcPr>
          <w:p w14:paraId="15845029" w14:textId="77777777" w:rsidR="00353AC2" w:rsidRDefault="00353AC2">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1003F9D5"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t>□售后服务记录文件具有可追溯性</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0394180E" w14:textId="77777777" w:rsidR="00353AC2" w:rsidRDefault="00000000">
            <w:pPr>
              <w:spacing w:line="276" w:lineRule="auto"/>
              <w:jc w:val="center"/>
              <w:rPr>
                <w:rFonts w:ascii="宋体" w:hAnsi="宋体"/>
                <w:sz w:val="24"/>
                <w:szCs w:val="24"/>
              </w:rPr>
            </w:pPr>
            <w:r>
              <w:rPr>
                <w:rFonts w:ascii="宋体" w:hAnsi="宋体" w:hint="eastAsia"/>
                <w:sz w:val="24"/>
                <w:szCs w:val="24"/>
              </w:rPr>
              <w:t>1</w:t>
            </w:r>
          </w:p>
        </w:tc>
        <w:tc>
          <w:tcPr>
            <w:tcW w:w="715" w:type="dxa"/>
            <w:tcBorders>
              <w:top w:val="single" w:sz="4" w:space="0" w:color="000000"/>
              <w:left w:val="single" w:sz="4" w:space="0" w:color="000000"/>
              <w:right w:val="single" w:sz="4" w:space="0" w:color="000000"/>
            </w:tcBorders>
            <w:vAlign w:val="center"/>
          </w:tcPr>
          <w:p w14:paraId="636B82FD" w14:textId="77777777" w:rsidR="00353AC2" w:rsidRDefault="00353AC2">
            <w:pPr>
              <w:spacing w:line="276" w:lineRule="auto"/>
              <w:jc w:val="center"/>
              <w:rPr>
                <w:rFonts w:ascii="宋体" w:hAnsi="宋体"/>
                <w:sz w:val="24"/>
                <w:szCs w:val="24"/>
              </w:rPr>
            </w:pPr>
          </w:p>
        </w:tc>
        <w:tc>
          <w:tcPr>
            <w:tcW w:w="1995" w:type="dxa"/>
            <w:tcBorders>
              <w:top w:val="single" w:sz="4" w:space="0" w:color="auto"/>
              <w:left w:val="single" w:sz="4" w:space="0" w:color="000000"/>
              <w:right w:val="single" w:sz="4" w:space="0" w:color="000000"/>
            </w:tcBorders>
            <w:vAlign w:val="center"/>
          </w:tcPr>
          <w:p w14:paraId="2E8CFCB4"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t>售后服务或投诉等记录文件等。</w:t>
            </w:r>
          </w:p>
        </w:tc>
        <w:tc>
          <w:tcPr>
            <w:tcW w:w="2221" w:type="dxa"/>
            <w:tcBorders>
              <w:top w:val="single" w:sz="4" w:space="0" w:color="auto"/>
              <w:left w:val="single" w:sz="4" w:space="0" w:color="000000"/>
              <w:right w:val="single" w:sz="4" w:space="0" w:color="000000"/>
            </w:tcBorders>
            <w:vAlign w:val="center"/>
          </w:tcPr>
          <w:p w14:paraId="71C7423B" w14:textId="77777777" w:rsidR="00353AC2" w:rsidRDefault="00353AC2">
            <w:pPr>
              <w:rPr>
                <w:rFonts w:ascii="仿宋" w:eastAsia="仿宋" w:hAnsi="仿宋" w:cs="仿宋"/>
                <w:sz w:val="24"/>
                <w:szCs w:val="24"/>
              </w:rPr>
            </w:pPr>
          </w:p>
        </w:tc>
      </w:tr>
      <w:tr w:rsidR="00353AC2" w14:paraId="59956D6C" w14:textId="77777777">
        <w:trPr>
          <w:trHeight w:val="393"/>
          <w:jc w:val="center"/>
        </w:trPr>
        <w:tc>
          <w:tcPr>
            <w:tcW w:w="580" w:type="dxa"/>
            <w:vMerge/>
            <w:tcBorders>
              <w:left w:val="single" w:sz="4" w:space="0" w:color="000000"/>
              <w:right w:val="single" w:sz="4" w:space="0" w:color="000000"/>
            </w:tcBorders>
            <w:vAlign w:val="center"/>
          </w:tcPr>
          <w:p w14:paraId="5C3FCD96" w14:textId="77777777" w:rsidR="00353AC2" w:rsidRDefault="00353AC2">
            <w:pPr>
              <w:spacing w:line="276" w:lineRule="auto"/>
              <w:jc w:val="center"/>
              <w:rPr>
                <w:rFonts w:ascii="宋体" w:hAnsi="宋体"/>
                <w:sz w:val="24"/>
                <w:szCs w:val="24"/>
              </w:rPr>
            </w:pPr>
          </w:p>
        </w:tc>
        <w:tc>
          <w:tcPr>
            <w:tcW w:w="1135" w:type="dxa"/>
            <w:vMerge/>
            <w:tcBorders>
              <w:left w:val="single" w:sz="4" w:space="0" w:color="000000"/>
              <w:right w:val="single" w:sz="4" w:space="0" w:color="000000"/>
            </w:tcBorders>
            <w:vAlign w:val="center"/>
          </w:tcPr>
          <w:p w14:paraId="16BED128" w14:textId="77777777" w:rsidR="00353AC2" w:rsidRDefault="00353AC2">
            <w:pPr>
              <w:spacing w:line="276" w:lineRule="auto"/>
              <w:ind w:rightChars="-46" w:right="-97"/>
              <w:jc w:val="center"/>
              <w:rPr>
                <w:rFonts w:ascii="宋体" w:hAnsi="宋体"/>
                <w:sz w:val="24"/>
                <w:szCs w:val="24"/>
              </w:rPr>
            </w:pPr>
          </w:p>
        </w:tc>
        <w:tc>
          <w:tcPr>
            <w:tcW w:w="3821" w:type="dxa"/>
            <w:tcBorders>
              <w:top w:val="single" w:sz="4" w:space="0" w:color="000000"/>
              <w:left w:val="single" w:sz="4" w:space="0" w:color="000000"/>
              <w:bottom w:val="single" w:sz="4" w:space="0" w:color="000000"/>
              <w:right w:val="single" w:sz="4" w:space="0" w:color="000000"/>
            </w:tcBorders>
            <w:noWrap/>
            <w:vAlign w:val="center"/>
          </w:tcPr>
          <w:p w14:paraId="316AA0F5"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rPr>
              <w:t>□</w:t>
            </w:r>
            <w:r>
              <w:rPr>
                <w:rFonts w:ascii="仿宋" w:eastAsia="仿宋" w:hAnsi="仿宋" w:cs="仿宋" w:hint="eastAsia"/>
                <w:sz w:val="24"/>
                <w:szCs w:val="24"/>
              </w:rPr>
              <w:t>售后专业技术人员≥</w:t>
            </w:r>
            <w:r>
              <w:rPr>
                <w:rFonts w:ascii="仿宋" w:eastAsia="仿宋" w:hAnsi="仿宋" w:cs="仿宋"/>
                <w:sz w:val="24"/>
                <w:szCs w:val="24"/>
              </w:rPr>
              <w:t>3</w:t>
            </w:r>
            <w:r>
              <w:rPr>
                <w:rFonts w:ascii="仿宋" w:eastAsia="仿宋" w:hAnsi="仿宋" w:cs="仿宋" w:hint="eastAsia"/>
                <w:sz w:val="24"/>
                <w:szCs w:val="24"/>
              </w:rPr>
              <w:t>人</w:t>
            </w:r>
          </w:p>
        </w:tc>
        <w:tc>
          <w:tcPr>
            <w:tcW w:w="851" w:type="dxa"/>
            <w:tcBorders>
              <w:top w:val="single" w:sz="4" w:space="0" w:color="000000"/>
              <w:left w:val="single" w:sz="4" w:space="0" w:color="000000"/>
              <w:bottom w:val="single" w:sz="4" w:space="0" w:color="000000"/>
              <w:right w:val="single" w:sz="4" w:space="0" w:color="000000"/>
            </w:tcBorders>
            <w:noWrap/>
            <w:vAlign w:val="center"/>
          </w:tcPr>
          <w:p w14:paraId="62AD9E09" w14:textId="77777777" w:rsidR="00353AC2" w:rsidRDefault="00000000">
            <w:pPr>
              <w:spacing w:line="276" w:lineRule="auto"/>
              <w:jc w:val="center"/>
              <w:rPr>
                <w:rFonts w:ascii="宋体" w:hAnsi="宋体"/>
                <w:sz w:val="24"/>
                <w:szCs w:val="24"/>
              </w:rPr>
            </w:pPr>
            <w:r>
              <w:rPr>
                <w:rFonts w:ascii="宋体" w:hAnsi="宋体" w:hint="eastAsia"/>
                <w:sz w:val="24"/>
                <w:szCs w:val="24"/>
              </w:rPr>
              <w:t>1</w:t>
            </w:r>
          </w:p>
        </w:tc>
        <w:tc>
          <w:tcPr>
            <w:tcW w:w="715" w:type="dxa"/>
            <w:tcBorders>
              <w:left w:val="single" w:sz="4" w:space="0" w:color="000000"/>
              <w:right w:val="single" w:sz="4" w:space="0" w:color="000000"/>
            </w:tcBorders>
            <w:vAlign w:val="center"/>
          </w:tcPr>
          <w:p w14:paraId="3994A09A" w14:textId="77777777" w:rsidR="00353AC2" w:rsidRDefault="00353AC2">
            <w:pPr>
              <w:spacing w:line="276" w:lineRule="auto"/>
              <w:jc w:val="center"/>
              <w:rPr>
                <w:rFonts w:ascii="宋体" w:hAnsi="宋体"/>
                <w:sz w:val="24"/>
                <w:szCs w:val="24"/>
              </w:rPr>
            </w:pPr>
          </w:p>
        </w:tc>
        <w:tc>
          <w:tcPr>
            <w:tcW w:w="1995" w:type="dxa"/>
            <w:tcBorders>
              <w:left w:val="single" w:sz="4" w:space="0" w:color="000000"/>
              <w:right w:val="single" w:sz="4" w:space="0" w:color="000000"/>
            </w:tcBorders>
            <w:vAlign w:val="center"/>
          </w:tcPr>
          <w:p w14:paraId="15E20BEA" w14:textId="77777777" w:rsidR="00353AC2" w:rsidRDefault="00000000">
            <w:pPr>
              <w:spacing w:line="276" w:lineRule="auto"/>
              <w:rPr>
                <w:rFonts w:ascii="仿宋" w:eastAsia="仿宋" w:hAnsi="仿宋" w:cs="仿宋"/>
                <w:sz w:val="24"/>
                <w:szCs w:val="24"/>
              </w:rPr>
            </w:pPr>
            <w:r>
              <w:rPr>
                <w:rFonts w:ascii="仿宋" w:eastAsia="仿宋" w:hAnsi="仿宋" w:cs="仿宋" w:hint="eastAsia"/>
                <w:sz w:val="24"/>
                <w:szCs w:val="24"/>
              </w:rPr>
              <w:t>相关人员清单、劳动合同或</w:t>
            </w:r>
            <w:proofErr w:type="gramStart"/>
            <w:r>
              <w:rPr>
                <w:rFonts w:ascii="仿宋" w:eastAsia="仿宋" w:hAnsi="仿宋" w:cs="仿宋" w:hint="eastAsia"/>
                <w:sz w:val="24"/>
                <w:szCs w:val="24"/>
              </w:rPr>
              <w:t>社保证明</w:t>
            </w:r>
            <w:proofErr w:type="gramEnd"/>
            <w:r>
              <w:rPr>
                <w:rFonts w:ascii="仿宋" w:eastAsia="仿宋" w:hAnsi="仿宋" w:cs="仿宋" w:hint="eastAsia"/>
                <w:sz w:val="24"/>
                <w:szCs w:val="24"/>
              </w:rPr>
              <w:t>等。</w:t>
            </w:r>
          </w:p>
        </w:tc>
        <w:tc>
          <w:tcPr>
            <w:tcW w:w="2221" w:type="dxa"/>
            <w:tcBorders>
              <w:top w:val="single" w:sz="4" w:space="0" w:color="auto"/>
              <w:left w:val="single" w:sz="4" w:space="0" w:color="000000"/>
              <w:right w:val="single" w:sz="4" w:space="0" w:color="000000"/>
            </w:tcBorders>
            <w:vAlign w:val="center"/>
          </w:tcPr>
          <w:p w14:paraId="1BEFCCED" w14:textId="77777777" w:rsidR="00353AC2" w:rsidRDefault="00353AC2">
            <w:pPr>
              <w:spacing w:line="276" w:lineRule="auto"/>
              <w:rPr>
                <w:rFonts w:ascii="仿宋" w:eastAsia="仿宋" w:hAnsi="仿宋" w:cs="仿宋"/>
                <w:sz w:val="24"/>
                <w:szCs w:val="24"/>
              </w:rPr>
            </w:pPr>
          </w:p>
        </w:tc>
      </w:tr>
      <w:tr w:rsidR="00353AC2" w14:paraId="28B472D1" w14:textId="77777777">
        <w:trPr>
          <w:trHeight w:val="393"/>
          <w:jc w:val="center"/>
        </w:trPr>
        <w:tc>
          <w:tcPr>
            <w:tcW w:w="1715" w:type="dxa"/>
            <w:gridSpan w:val="2"/>
            <w:tcBorders>
              <w:left w:val="single" w:sz="4" w:space="0" w:color="000000"/>
              <w:right w:val="single" w:sz="4" w:space="0" w:color="000000"/>
            </w:tcBorders>
            <w:vAlign w:val="center"/>
          </w:tcPr>
          <w:p w14:paraId="5493B375" w14:textId="77777777" w:rsidR="00353AC2" w:rsidRDefault="00000000">
            <w:pPr>
              <w:jc w:val="center"/>
              <w:rPr>
                <w:rFonts w:ascii="宋体" w:hAnsi="宋体"/>
                <w:b/>
                <w:sz w:val="28"/>
                <w:szCs w:val="28"/>
              </w:rPr>
            </w:pPr>
            <w:r>
              <w:rPr>
                <w:rFonts w:ascii="宋体" w:hAnsi="宋体" w:hint="eastAsia"/>
                <w:b/>
                <w:kern w:val="0"/>
                <w:sz w:val="28"/>
                <w:szCs w:val="28"/>
              </w:rPr>
              <w:t>总     分</w:t>
            </w:r>
          </w:p>
        </w:tc>
        <w:tc>
          <w:tcPr>
            <w:tcW w:w="4672" w:type="dxa"/>
            <w:gridSpan w:val="2"/>
            <w:tcBorders>
              <w:left w:val="single" w:sz="4" w:space="0" w:color="000000"/>
              <w:right w:val="single" w:sz="4" w:space="0" w:color="000000"/>
            </w:tcBorders>
          </w:tcPr>
          <w:p w14:paraId="41586692" w14:textId="77777777" w:rsidR="00353AC2" w:rsidRDefault="00000000">
            <w:pPr>
              <w:jc w:val="center"/>
              <w:rPr>
                <w:rFonts w:ascii="宋体" w:hAnsi="宋体"/>
                <w:b/>
                <w:sz w:val="28"/>
                <w:szCs w:val="28"/>
              </w:rPr>
            </w:pPr>
            <w:r>
              <w:rPr>
                <w:rFonts w:ascii="宋体" w:hAnsi="宋体" w:hint="eastAsia"/>
                <w:b/>
                <w:sz w:val="28"/>
                <w:szCs w:val="28"/>
              </w:rPr>
              <w:t>100</w:t>
            </w:r>
          </w:p>
        </w:tc>
        <w:tc>
          <w:tcPr>
            <w:tcW w:w="715" w:type="dxa"/>
            <w:tcBorders>
              <w:left w:val="single" w:sz="4" w:space="0" w:color="000000"/>
              <w:right w:val="single" w:sz="4" w:space="0" w:color="000000"/>
            </w:tcBorders>
          </w:tcPr>
          <w:p w14:paraId="7763CB6C" w14:textId="77777777" w:rsidR="00353AC2" w:rsidRDefault="00353AC2">
            <w:pPr>
              <w:jc w:val="center"/>
              <w:rPr>
                <w:rFonts w:ascii="宋体" w:hAnsi="宋体"/>
                <w:b/>
                <w:sz w:val="28"/>
                <w:szCs w:val="28"/>
              </w:rPr>
            </w:pPr>
          </w:p>
        </w:tc>
        <w:tc>
          <w:tcPr>
            <w:tcW w:w="4216" w:type="dxa"/>
            <w:gridSpan w:val="2"/>
            <w:tcBorders>
              <w:left w:val="single" w:sz="4" w:space="0" w:color="000000"/>
              <w:right w:val="single" w:sz="4" w:space="0" w:color="000000"/>
            </w:tcBorders>
          </w:tcPr>
          <w:p w14:paraId="4A7FED03" w14:textId="77777777" w:rsidR="00353AC2" w:rsidRDefault="00353AC2">
            <w:pPr>
              <w:jc w:val="center"/>
              <w:rPr>
                <w:rFonts w:ascii="宋体" w:hAnsi="宋体"/>
                <w:b/>
                <w:sz w:val="13"/>
                <w:szCs w:val="13"/>
              </w:rPr>
            </w:pPr>
          </w:p>
        </w:tc>
      </w:tr>
    </w:tbl>
    <w:p w14:paraId="2DA596E4" w14:textId="77777777" w:rsidR="00353AC2" w:rsidRDefault="00353AC2"/>
    <w:p w14:paraId="449A6FEF" w14:textId="77777777" w:rsidR="00353AC2" w:rsidRDefault="00353AC2">
      <w:pPr>
        <w:pStyle w:val="a0"/>
      </w:pPr>
    </w:p>
    <w:sectPr w:rsidR="00353AC2">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831"/>
    <w:multiLevelType w:val="singleLevel"/>
    <w:tmpl w:val="01542831"/>
    <w:lvl w:ilvl="0">
      <w:start w:val="1"/>
      <w:numFmt w:val="decimal"/>
      <w:suff w:val="nothing"/>
      <w:lvlText w:val="%1、"/>
      <w:lvlJc w:val="left"/>
    </w:lvl>
  </w:abstractNum>
  <w:abstractNum w:abstractNumId="1" w15:restartNumberingAfterBreak="0">
    <w:nsid w:val="5F3F445C"/>
    <w:multiLevelType w:val="singleLevel"/>
    <w:tmpl w:val="5F3F445C"/>
    <w:lvl w:ilvl="0">
      <w:start w:val="1"/>
      <w:numFmt w:val="decimal"/>
      <w:suff w:val="nothing"/>
      <w:lvlText w:val="%1、"/>
      <w:lvlJc w:val="left"/>
    </w:lvl>
  </w:abstractNum>
  <w:abstractNum w:abstractNumId="2" w15:restartNumberingAfterBreak="0">
    <w:nsid w:val="73595F4E"/>
    <w:multiLevelType w:val="singleLevel"/>
    <w:tmpl w:val="73595F4E"/>
    <w:lvl w:ilvl="0">
      <w:start w:val="1"/>
      <w:numFmt w:val="decimal"/>
      <w:suff w:val="nothing"/>
      <w:lvlText w:val="%1、"/>
      <w:lvlJc w:val="left"/>
    </w:lvl>
  </w:abstractNum>
  <w:num w:numId="1" w16cid:durableId="1106272512">
    <w:abstractNumId w:val="0"/>
  </w:num>
  <w:num w:numId="2" w16cid:durableId="213927321">
    <w:abstractNumId w:val="2"/>
  </w:num>
  <w:num w:numId="3" w16cid:durableId="69279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YwYWU3YTcwMDkyMWUwMWMxMWE0YzNmNDNhZjIxYWUifQ=="/>
  </w:docVars>
  <w:rsids>
    <w:rsidRoot w:val="00172A27"/>
    <w:rsid w:val="A8DBA9AA"/>
    <w:rsid w:val="AF75E76C"/>
    <w:rsid w:val="BFFEED61"/>
    <w:rsid w:val="DBA7F331"/>
    <w:rsid w:val="DFF72C4F"/>
    <w:rsid w:val="EF26EFEB"/>
    <w:rsid w:val="F37EAD26"/>
    <w:rsid w:val="F5BD5278"/>
    <w:rsid w:val="FF5A710B"/>
    <w:rsid w:val="FFBDD947"/>
    <w:rsid w:val="000001F4"/>
    <w:rsid w:val="000033EE"/>
    <w:rsid w:val="00015B36"/>
    <w:rsid w:val="00023CF9"/>
    <w:rsid w:val="0002590B"/>
    <w:rsid w:val="000264B6"/>
    <w:rsid w:val="00032026"/>
    <w:rsid w:val="00033022"/>
    <w:rsid w:val="000517D5"/>
    <w:rsid w:val="0005198C"/>
    <w:rsid w:val="00074414"/>
    <w:rsid w:val="00094894"/>
    <w:rsid w:val="000968B8"/>
    <w:rsid w:val="000B2745"/>
    <w:rsid w:val="000B2EB3"/>
    <w:rsid w:val="000C3946"/>
    <w:rsid w:val="000D3C52"/>
    <w:rsid w:val="000D3E67"/>
    <w:rsid w:val="000D5176"/>
    <w:rsid w:val="000E1B47"/>
    <w:rsid w:val="000E4DD4"/>
    <w:rsid w:val="000E7115"/>
    <w:rsid w:val="000F5ED9"/>
    <w:rsid w:val="0010051F"/>
    <w:rsid w:val="001208FC"/>
    <w:rsid w:val="00120B4D"/>
    <w:rsid w:val="00122429"/>
    <w:rsid w:val="00131FFD"/>
    <w:rsid w:val="00142D07"/>
    <w:rsid w:val="00153706"/>
    <w:rsid w:val="001575AF"/>
    <w:rsid w:val="00172A27"/>
    <w:rsid w:val="00177C54"/>
    <w:rsid w:val="00180ACE"/>
    <w:rsid w:val="00194BB9"/>
    <w:rsid w:val="001A775E"/>
    <w:rsid w:val="001C5EC8"/>
    <w:rsid w:val="001D1577"/>
    <w:rsid w:val="001E25D4"/>
    <w:rsid w:val="001E2775"/>
    <w:rsid w:val="001E4E66"/>
    <w:rsid w:val="001F16B6"/>
    <w:rsid w:val="001F583B"/>
    <w:rsid w:val="00204351"/>
    <w:rsid w:val="00213E99"/>
    <w:rsid w:val="0023354F"/>
    <w:rsid w:val="00234BAC"/>
    <w:rsid w:val="00263BCF"/>
    <w:rsid w:val="00273FDC"/>
    <w:rsid w:val="00274DF7"/>
    <w:rsid w:val="00281C5C"/>
    <w:rsid w:val="0028343A"/>
    <w:rsid w:val="002969CF"/>
    <w:rsid w:val="002A07D2"/>
    <w:rsid w:val="002A6E08"/>
    <w:rsid w:val="002C4F23"/>
    <w:rsid w:val="002C78FB"/>
    <w:rsid w:val="002D4A5B"/>
    <w:rsid w:val="002D6819"/>
    <w:rsid w:val="002E6C2B"/>
    <w:rsid w:val="002F5835"/>
    <w:rsid w:val="003121DE"/>
    <w:rsid w:val="00316190"/>
    <w:rsid w:val="00341AD1"/>
    <w:rsid w:val="003477C1"/>
    <w:rsid w:val="00352100"/>
    <w:rsid w:val="00353AC2"/>
    <w:rsid w:val="003553DF"/>
    <w:rsid w:val="00356766"/>
    <w:rsid w:val="00361F17"/>
    <w:rsid w:val="0036309C"/>
    <w:rsid w:val="00363CB6"/>
    <w:rsid w:val="00367C7D"/>
    <w:rsid w:val="00374A2D"/>
    <w:rsid w:val="00391E0F"/>
    <w:rsid w:val="00392816"/>
    <w:rsid w:val="003A4C0D"/>
    <w:rsid w:val="003A6161"/>
    <w:rsid w:val="003A6D2E"/>
    <w:rsid w:val="003B4A80"/>
    <w:rsid w:val="003C1991"/>
    <w:rsid w:val="003D4541"/>
    <w:rsid w:val="003E050E"/>
    <w:rsid w:val="004125B7"/>
    <w:rsid w:val="00421952"/>
    <w:rsid w:val="00426FA9"/>
    <w:rsid w:val="00430790"/>
    <w:rsid w:val="004401A0"/>
    <w:rsid w:val="004556C7"/>
    <w:rsid w:val="00471124"/>
    <w:rsid w:val="004739AE"/>
    <w:rsid w:val="00481A8F"/>
    <w:rsid w:val="004A2222"/>
    <w:rsid w:val="004B6C24"/>
    <w:rsid w:val="004C50CF"/>
    <w:rsid w:val="004C7852"/>
    <w:rsid w:val="004E1CE6"/>
    <w:rsid w:val="004E3B7B"/>
    <w:rsid w:val="004E7FD6"/>
    <w:rsid w:val="00525AC3"/>
    <w:rsid w:val="00526DAA"/>
    <w:rsid w:val="00537F35"/>
    <w:rsid w:val="00553CDA"/>
    <w:rsid w:val="00554113"/>
    <w:rsid w:val="00555780"/>
    <w:rsid w:val="005733B6"/>
    <w:rsid w:val="00574A6E"/>
    <w:rsid w:val="00577AE4"/>
    <w:rsid w:val="005829E9"/>
    <w:rsid w:val="00593D90"/>
    <w:rsid w:val="005A1F0F"/>
    <w:rsid w:val="005A6486"/>
    <w:rsid w:val="005B2E46"/>
    <w:rsid w:val="005C15EB"/>
    <w:rsid w:val="005D559D"/>
    <w:rsid w:val="005E376E"/>
    <w:rsid w:val="005E7FBE"/>
    <w:rsid w:val="005F62AA"/>
    <w:rsid w:val="0064593A"/>
    <w:rsid w:val="00655EC0"/>
    <w:rsid w:val="006716AF"/>
    <w:rsid w:val="006B7F9C"/>
    <w:rsid w:val="006C1490"/>
    <w:rsid w:val="006C5DBA"/>
    <w:rsid w:val="006D722F"/>
    <w:rsid w:val="006E6FFC"/>
    <w:rsid w:val="006F0C56"/>
    <w:rsid w:val="006F594E"/>
    <w:rsid w:val="00701D96"/>
    <w:rsid w:val="007024F6"/>
    <w:rsid w:val="00704222"/>
    <w:rsid w:val="007109ED"/>
    <w:rsid w:val="00714954"/>
    <w:rsid w:val="007156C5"/>
    <w:rsid w:val="007178BA"/>
    <w:rsid w:val="00730425"/>
    <w:rsid w:val="007323B7"/>
    <w:rsid w:val="00742992"/>
    <w:rsid w:val="00746137"/>
    <w:rsid w:val="00752BE0"/>
    <w:rsid w:val="00781EF8"/>
    <w:rsid w:val="00791F27"/>
    <w:rsid w:val="00792A65"/>
    <w:rsid w:val="007933E3"/>
    <w:rsid w:val="0079788B"/>
    <w:rsid w:val="007A09B5"/>
    <w:rsid w:val="007A17E2"/>
    <w:rsid w:val="007A2386"/>
    <w:rsid w:val="007A3271"/>
    <w:rsid w:val="007A3AC2"/>
    <w:rsid w:val="007A6F88"/>
    <w:rsid w:val="007B54F2"/>
    <w:rsid w:val="007B6EA6"/>
    <w:rsid w:val="007C3D7E"/>
    <w:rsid w:val="007F128A"/>
    <w:rsid w:val="007F45D6"/>
    <w:rsid w:val="00802143"/>
    <w:rsid w:val="0080632E"/>
    <w:rsid w:val="008142E7"/>
    <w:rsid w:val="008223AF"/>
    <w:rsid w:val="008226DE"/>
    <w:rsid w:val="00823384"/>
    <w:rsid w:val="00842091"/>
    <w:rsid w:val="008446AA"/>
    <w:rsid w:val="00856FF3"/>
    <w:rsid w:val="00863C15"/>
    <w:rsid w:val="00884700"/>
    <w:rsid w:val="00885845"/>
    <w:rsid w:val="00885E36"/>
    <w:rsid w:val="008931B5"/>
    <w:rsid w:val="008A3AA7"/>
    <w:rsid w:val="008B7C1A"/>
    <w:rsid w:val="008C7FF7"/>
    <w:rsid w:val="008E63C7"/>
    <w:rsid w:val="008E6D98"/>
    <w:rsid w:val="008F156B"/>
    <w:rsid w:val="008F5DB2"/>
    <w:rsid w:val="008F66F2"/>
    <w:rsid w:val="00917310"/>
    <w:rsid w:val="00940364"/>
    <w:rsid w:val="00943C63"/>
    <w:rsid w:val="00944317"/>
    <w:rsid w:val="009537FB"/>
    <w:rsid w:val="00954301"/>
    <w:rsid w:val="00955B76"/>
    <w:rsid w:val="00963A21"/>
    <w:rsid w:val="00965CD7"/>
    <w:rsid w:val="00981E0B"/>
    <w:rsid w:val="00984719"/>
    <w:rsid w:val="00995A04"/>
    <w:rsid w:val="009C0657"/>
    <w:rsid w:val="009C4138"/>
    <w:rsid w:val="009C5487"/>
    <w:rsid w:val="009D142F"/>
    <w:rsid w:val="009D3AF3"/>
    <w:rsid w:val="009E1A0D"/>
    <w:rsid w:val="009E3F39"/>
    <w:rsid w:val="009E5C2C"/>
    <w:rsid w:val="00A173F7"/>
    <w:rsid w:val="00A17675"/>
    <w:rsid w:val="00A22A4E"/>
    <w:rsid w:val="00A260A1"/>
    <w:rsid w:val="00A278B0"/>
    <w:rsid w:val="00A323BF"/>
    <w:rsid w:val="00A327A4"/>
    <w:rsid w:val="00A362EE"/>
    <w:rsid w:val="00A368A1"/>
    <w:rsid w:val="00A56C88"/>
    <w:rsid w:val="00A5798C"/>
    <w:rsid w:val="00A60E3B"/>
    <w:rsid w:val="00A7574E"/>
    <w:rsid w:val="00A86CF0"/>
    <w:rsid w:val="00A96FD3"/>
    <w:rsid w:val="00AB0E13"/>
    <w:rsid w:val="00AB2FC7"/>
    <w:rsid w:val="00AC55C7"/>
    <w:rsid w:val="00AD29C4"/>
    <w:rsid w:val="00AE716C"/>
    <w:rsid w:val="00AF0DCA"/>
    <w:rsid w:val="00AF7F15"/>
    <w:rsid w:val="00B00B03"/>
    <w:rsid w:val="00B01956"/>
    <w:rsid w:val="00B04F78"/>
    <w:rsid w:val="00B21BB3"/>
    <w:rsid w:val="00B3610A"/>
    <w:rsid w:val="00B46D12"/>
    <w:rsid w:val="00B56AFE"/>
    <w:rsid w:val="00B5724D"/>
    <w:rsid w:val="00B72486"/>
    <w:rsid w:val="00B76CB0"/>
    <w:rsid w:val="00B8466E"/>
    <w:rsid w:val="00B90F65"/>
    <w:rsid w:val="00BA1352"/>
    <w:rsid w:val="00BB40BE"/>
    <w:rsid w:val="00BB529C"/>
    <w:rsid w:val="00BB552B"/>
    <w:rsid w:val="00BE3B99"/>
    <w:rsid w:val="00BE3F67"/>
    <w:rsid w:val="00BE47CE"/>
    <w:rsid w:val="00C034F1"/>
    <w:rsid w:val="00C05DD4"/>
    <w:rsid w:val="00C11443"/>
    <w:rsid w:val="00C3009B"/>
    <w:rsid w:val="00C45BC7"/>
    <w:rsid w:val="00C5232A"/>
    <w:rsid w:val="00C535E2"/>
    <w:rsid w:val="00C576C0"/>
    <w:rsid w:val="00C62177"/>
    <w:rsid w:val="00C823B8"/>
    <w:rsid w:val="00C8332F"/>
    <w:rsid w:val="00C97EAF"/>
    <w:rsid w:val="00CA2033"/>
    <w:rsid w:val="00CA3B0F"/>
    <w:rsid w:val="00CB2244"/>
    <w:rsid w:val="00CC6D21"/>
    <w:rsid w:val="00CE4820"/>
    <w:rsid w:val="00CF1781"/>
    <w:rsid w:val="00D02B97"/>
    <w:rsid w:val="00D06C57"/>
    <w:rsid w:val="00D2310A"/>
    <w:rsid w:val="00D255D9"/>
    <w:rsid w:val="00D3624E"/>
    <w:rsid w:val="00D426C7"/>
    <w:rsid w:val="00D4768C"/>
    <w:rsid w:val="00D531D5"/>
    <w:rsid w:val="00D607AA"/>
    <w:rsid w:val="00D63616"/>
    <w:rsid w:val="00D647C3"/>
    <w:rsid w:val="00D745A8"/>
    <w:rsid w:val="00D74A0A"/>
    <w:rsid w:val="00D9374A"/>
    <w:rsid w:val="00DA0FD7"/>
    <w:rsid w:val="00DA3146"/>
    <w:rsid w:val="00DB3D49"/>
    <w:rsid w:val="00DD43A3"/>
    <w:rsid w:val="00DD5591"/>
    <w:rsid w:val="00DE0BA0"/>
    <w:rsid w:val="00DE176D"/>
    <w:rsid w:val="00DE37CB"/>
    <w:rsid w:val="00DE66F2"/>
    <w:rsid w:val="00DF411E"/>
    <w:rsid w:val="00DF4E02"/>
    <w:rsid w:val="00DF77C5"/>
    <w:rsid w:val="00E20B9E"/>
    <w:rsid w:val="00E22623"/>
    <w:rsid w:val="00E31AD1"/>
    <w:rsid w:val="00E340C4"/>
    <w:rsid w:val="00E37564"/>
    <w:rsid w:val="00E6645A"/>
    <w:rsid w:val="00E7056B"/>
    <w:rsid w:val="00E748A1"/>
    <w:rsid w:val="00E810E7"/>
    <w:rsid w:val="00E820EF"/>
    <w:rsid w:val="00E866A1"/>
    <w:rsid w:val="00EA6BE3"/>
    <w:rsid w:val="00EE16C6"/>
    <w:rsid w:val="00EE1980"/>
    <w:rsid w:val="00EF226A"/>
    <w:rsid w:val="00F4370B"/>
    <w:rsid w:val="00F52505"/>
    <w:rsid w:val="00F52F18"/>
    <w:rsid w:val="00F5305B"/>
    <w:rsid w:val="00F6425B"/>
    <w:rsid w:val="00F6745D"/>
    <w:rsid w:val="00F71A49"/>
    <w:rsid w:val="00F73F93"/>
    <w:rsid w:val="00F83A70"/>
    <w:rsid w:val="00F92337"/>
    <w:rsid w:val="00FA0117"/>
    <w:rsid w:val="00FA7E76"/>
    <w:rsid w:val="00FC4081"/>
    <w:rsid w:val="00FC5640"/>
    <w:rsid w:val="00FC5C53"/>
    <w:rsid w:val="00FD2024"/>
    <w:rsid w:val="00FF0CB3"/>
    <w:rsid w:val="00FF18DE"/>
    <w:rsid w:val="00FF43FC"/>
    <w:rsid w:val="03FB7A96"/>
    <w:rsid w:val="07027CB2"/>
    <w:rsid w:val="08E56416"/>
    <w:rsid w:val="0985297F"/>
    <w:rsid w:val="099C5159"/>
    <w:rsid w:val="167872C7"/>
    <w:rsid w:val="1B1A1616"/>
    <w:rsid w:val="1B7725C5"/>
    <w:rsid w:val="1FFCEFC6"/>
    <w:rsid w:val="27BB8789"/>
    <w:rsid w:val="29500CC2"/>
    <w:rsid w:val="2B02634F"/>
    <w:rsid w:val="2C4413CB"/>
    <w:rsid w:val="31AB7CD7"/>
    <w:rsid w:val="31D16A7B"/>
    <w:rsid w:val="33BE112A"/>
    <w:rsid w:val="352443E9"/>
    <w:rsid w:val="35A65B28"/>
    <w:rsid w:val="37661A13"/>
    <w:rsid w:val="39BD336E"/>
    <w:rsid w:val="39BF3110"/>
    <w:rsid w:val="39F74BA5"/>
    <w:rsid w:val="3F055FB6"/>
    <w:rsid w:val="42BB25F3"/>
    <w:rsid w:val="4E7BBB9E"/>
    <w:rsid w:val="4F5D49A7"/>
    <w:rsid w:val="4FAA0CCD"/>
    <w:rsid w:val="54E3249D"/>
    <w:rsid w:val="57FFAD3C"/>
    <w:rsid w:val="5AE57637"/>
    <w:rsid w:val="5D1538E2"/>
    <w:rsid w:val="5D720862"/>
    <w:rsid w:val="5D7E0FB5"/>
    <w:rsid w:val="5D960622"/>
    <w:rsid w:val="5E8977A7"/>
    <w:rsid w:val="5F255209"/>
    <w:rsid w:val="5FC03B07"/>
    <w:rsid w:val="669D5738"/>
    <w:rsid w:val="682154F1"/>
    <w:rsid w:val="68415DB6"/>
    <w:rsid w:val="69167049"/>
    <w:rsid w:val="6FCB2FBC"/>
    <w:rsid w:val="70DD4C78"/>
    <w:rsid w:val="75DE6313"/>
    <w:rsid w:val="79FE1DF0"/>
    <w:rsid w:val="7A1815B0"/>
    <w:rsid w:val="7BFDA441"/>
    <w:rsid w:val="7F5EA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FB78"/>
  <w15:docId w15:val="{6921DE73-92AE-4BE3-8435-0D31F448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Pr>
      <w:rFonts w:eastAsia="仿宋_GB2312"/>
      <w:sz w:val="32"/>
    </w:rPr>
  </w:style>
  <w:style w:type="paragraph" w:styleId="a4">
    <w:name w:val="annotation text"/>
    <w:basedOn w:val="a"/>
    <w:link w:val="a5"/>
    <w:uiPriority w:val="99"/>
    <w:unhideWhenUsed/>
    <w:qFormat/>
    <w:pPr>
      <w:jc w:val="left"/>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4"/>
    <w:next w:val="a4"/>
    <w:link w:val="ad"/>
    <w:uiPriority w:val="99"/>
    <w:semiHidden/>
    <w:unhideWhenUsed/>
    <w:qFormat/>
    <w:rPr>
      <w:b/>
      <w:bCs/>
    </w:rPr>
  </w:style>
  <w:style w:type="table" w:styleId="ae">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qFormat/>
    <w:rPr>
      <w:color w:val="0000FF"/>
      <w:u w:val="single"/>
    </w:rPr>
  </w:style>
  <w:style w:type="character" w:styleId="af0">
    <w:name w:val="annotation reference"/>
    <w:basedOn w:val="a1"/>
    <w:uiPriority w:val="99"/>
    <w:semiHidden/>
    <w:unhideWhenUsed/>
    <w:qFormat/>
    <w:rPr>
      <w:sz w:val="21"/>
      <w:szCs w:val="21"/>
    </w:rPr>
  </w:style>
  <w:style w:type="paragraph" w:styleId="af1">
    <w:name w:val="List Paragraph"/>
    <w:basedOn w:val="a"/>
    <w:uiPriority w:val="34"/>
    <w:qFormat/>
    <w:pPr>
      <w:ind w:firstLineChars="200" w:firstLine="420"/>
    </w:pPr>
    <w:rPr>
      <w:rFonts w:ascii="Calibri" w:hAnsi="Calibri"/>
      <w:szCs w:val="22"/>
    </w:rPr>
  </w:style>
  <w:style w:type="paragraph" w:customStyle="1" w:styleId="p0">
    <w:name w:val="p0"/>
    <w:basedOn w:val="a"/>
    <w:qFormat/>
    <w:pPr>
      <w:widowControl/>
    </w:pPr>
    <w:rPr>
      <w:rFonts w:ascii="宋体" w:hAnsi="宋体" w:cs="宋体"/>
      <w:kern w:val="0"/>
      <w:szCs w:val="21"/>
    </w:rPr>
  </w:style>
  <w:style w:type="character" w:customStyle="1" w:styleId="a5">
    <w:name w:val="批注文字 字符"/>
    <w:basedOn w:val="a1"/>
    <w:link w:val="a4"/>
    <w:uiPriority w:val="99"/>
    <w:qFormat/>
    <w:rPr>
      <w:kern w:val="2"/>
      <w:sz w:val="21"/>
    </w:rPr>
  </w:style>
  <w:style w:type="character" w:customStyle="1" w:styleId="ad">
    <w:name w:val="批注主题 字符"/>
    <w:basedOn w:val="a5"/>
    <w:link w:val="ac"/>
    <w:uiPriority w:val="99"/>
    <w:semiHidden/>
    <w:qFormat/>
    <w:rPr>
      <w:b/>
      <w:bCs/>
      <w:kern w:val="2"/>
      <w:sz w:val="21"/>
    </w:rPr>
  </w:style>
  <w:style w:type="paragraph" w:customStyle="1" w:styleId="1">
    <w:name w:val="正文1"/>
    <w:qFormat/>
    <w:pPr>
      <w:jc w:val="both"/>
    </w:pPr>
    <w:rPr>
      <w:rFonts w:ascii="仿宋_GB2312" w:hAnsi="仿宋_GB2312" w:cs="宋体"/>
      <w:kern w:val="2"/>
      <w:sz w:val="21"/>
      <w:szCs w:val="21"/>
    </w:rPr>
  </w:style>
  <w:style w:type="character" w:customStyle="1" w:styleId="ab">
    <w:name w:val="页眉 字符"/>
    <w:basedOn w:val="a1"/>
    <w:link w:val="aa"/>
    <w:uiPriority w:val="99"/>
    <w:qFormat/>
    <w:rPr>
      <w:kern w:val="2"/>
      <w:sz w:val="18"/>
      <w:szCs w:val="18"/>
    </w:rPr>
  </w:style>
  <w:style w:type="character" w:customStyle="1" w:styleId="a9">
    <w:name w:val="页脚 字符"/>
    <w:basedOn w:val="a1"/>
    <w:link w:val="a8"/>
    <w:uiPriority w:val="99"/>
    <w:qFormat/>
    <w:rPr>
      <w:kern w:val="2"/>
      <w:sz w:val="18"/>
      <w:szCs w:val="18"/>
    </w:rPr>
  </w:style>
  <w:style w:type="paragraph" w:customStyle="1" w:styleId="10">
    <w:name w:val="修订1"/>
    <w:hidden/>
    <w:uiPriority w:val="99"/>
    <w:semiHidden/>
    <w:qFormat/>
    <w:rPr>
      <w:kern w:val="2"/>
      <w:sz w:val="21"/>
    </w:rPr>
  </w:style>
  <w:style w:type="paragraph" w:customStyle="1" w:styleId="2">
    <w:name w:val="修订2"/>
    <w:hidden/>
    <w:uiPriority w:val="99"/>
    <w:semiHidden/>
    <w:qFormat/>
    <w:rPr>
      <w:kern w:val="2"/>
      <w:sz w:val="21"/>
    </w:rPr>
  </w:style>
  <w:style w:type="character" w:customStyle="1" w:styleId="a7">
    <w:name w:val="批注框文本 字符"/>
    <w:basedOn w:val="a1"/>
    <w:link w:val="a6"/>
    <w:uiPriority w:val="99"/>
    <w:semiHidden/>
    <w:qFormat/>
    <w:rPr>
      <w:kern w:val="2"/>
      <w:sz w:val="18"/>
      <w:szCs w:val="18"/>
    </w:rPr>
  </w:style>
  <w:style w:type="paragraph" w:customStyle="1" w:styleId="3">
    <w:name w:val="修订3"/>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E1DF5-A388-42A6-A273-39DFB940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林中虎</dc:creator>
  <cp:lastModifiedBy>Andy Li</cp:lastModifiedBy>
  <cp:revision>364</cp:revision>
  <cp:lastPrinted>2023-05-17T03:17:00Z</cp:lastPrinted>
  <dcterms:created xsi:type="dcterms:W3CDTF">2023-02-03T01:23:00Z</dcterms:created>
  <dcterms:modified xsi:type="dcterms:W3CDTF">2023-06-27T07:20:00Z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6425DFF380B84059B9A027AED5FF5D2C</vt:lpwstr>
  </property>
</Properties>
</file>