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left"/>
        <w:rPr>
          <w:rFonts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附件3</w:t>
      </w:r>
    </w:p>
    <w:p>
      <w:pPr>
        <w:spacing w:line="720" w:lineRule="auto"/>
        <w:jc w:val="center"/>
        <w:rPr>
          <w:rFonts w:ascii="宋体" w:hAnsi="宋体"/>
          <w:b/>
          <w:sz w:val="52"/>
        </w:rPr>
      </w:pPr>
    </w:p>
    <w:p>
      <w:pPr>
        <w:spacing w:line="720" w:lineRule="auto"/>
        <w:jc w:val="center"/>
        <w:rPr>
          <w:rFonts w:ascii="宋体" w:hAnsi="宋体"/>
          <w:b/>
          <w:sz w:val="52"/>
        </w:rPr>
      </w:pPr>
      <w:bookmarkStart w:id="64" w:name="_GoBack"/>
      <w:r>
        <w:rPr>
          <w:rFonts w:hint="eastAsia" w:ascii="宋体" w:hAnsi="宋体"/>
          <w:b/>
          <w:sz w:val="52"/>
        </w:rPr>
        <w:t>深圳市建筑工务署</w:t>
      </w:r>
    </w:p>
    <w:p>
      <w:pPr>
        <w:spacing w:line="720" w:lineRule="auto"/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  <w:u w:val="single"/>
        </w:rPr>
        <w:t>旋流风口、喷口</w:t>
      </w:r>
      <w:r>
        <w:rPr>
          <w:rFonts w:hint="eastAsia" w:ascii="宋体" w:hAnsi="宋体"/>
          <w:b/>
          <w:sz w:val="52"/>
        </w:rPr>
        <w:t>供应商申报资料</w:t>
      </w:r>
    </w:p>
    <w:bookmarkEnd w:id="64"/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spacing w:line="720" w:lineRule="auto"/>
        <w:ind w:right="-1050" w:rightChars="-500" w:firstLine="424" w:firstLineChars="118"/>
        <w:jc w:val="left"/>
        <w:rPr>
          <w:rFonts w:ascii="宋体" w:hAnsi="宋体" w:cs="宋体"/>
          <w:kern w:val="0"/>
          <w:sz w:val="36"/>
          <w:szCs w:val="24"/>
        </w:rPr>
      </w:pPr>
      <w:r>
        <w:rPr>
          <w:rFonts w:hint="eastAsia" w:ascii="宋体" w:hAnsi="宋体" w:cs="宋体"/>
          <w:kern w:val="0"/>
          <w:sz w:val="36"/>
          <w:szCs w:val="24"/>
        </w:rPr>
        <w:t>公司名称：____________________________（加盖公章）</w:t>
      </w:r>
    </w:p>
    <w:p>
      <w:pPr>
        <w:spacing w:line="720" w:lineRule="auto"/>
        <w:ind w:firstLine="424" w:firstLineChars="118"/>
        <w:jc w:val="left"/>
        <w:rPr>
          <w:rFonts w:ascii="宋体" w:hAnsi="宋体" w:cs="宋体"/>
          <w:kern w:val="0"/>
          <w:sz w:val="36"/>
          <w:szCs w:val="24"/>
        </w:rPr>
      </w:pPr>
      <w:r>
        <w:rPr>
          <w:rFonts w:hint="eastAsia" w:ascii="宋体" w:hAnsi="宋体" w:cs="宋体"/>
          <w:kern w:val="0"/>
          <w:sz w:val="36"/>
          <w:szCs w:val="24"/>
        </w:rPr>
        <w:t xml:space="preserve">公司地址：____________________________ </w:t>
      </w:r>
    </w:p>
    <w:p>
      <w:pPr>
        <w:spacing w:line="720" w:lineRule="auto"/>
        <w:ind w:firstLine="424" w:firstLineChars="118"/>
        <w:jc w:val="left"/>
        <w:rPr>
          <w:rFonts w:ascii="宋体" w:hAnsi="宋体" w:cs="宋体"/>
          <w:kern w:val="0"/>
          <w:sz w:val="36"/>
          <w:szCs w:val="24"/>
        </w:rPr>
      </w:pPr>
      <w:r>
        <w:rPr>
          <w:rFonts w:hint="eastAsia" w:ascii="宋体" w:hAnsi="宋体" w:cs="宋体"/>
          <w:kern w:val="0"/>
          <w:sz w:val="36"/>
          <w:szCs w:val="24"/>
        </w:rPr>
        <w:t xml:space="preserve">联 系 人：____________________________ </w:t>
      </w:r>
    </w:p>
    <w:p>
      <w:pPr>
        <w:spacing w:line="720" w:lineRule="auto"/>
        <w:ind w:firstLine="424" w:firstLineChars="118"/>
        <w:jc w:val="left"/>
        <w:rPr>
          <w:rFonts w:ascii="宋体" w:hAnsi="宋体" w:cs="宋体"/>
          <w:kern w:val="0"/>
          <w:sz w:val="36"/>
          <w:szCs w:val="24"/>
        </w:rPr>
      </w:pPr>
      <w:r>
        <w:rPr>
          <w:rFonts w:hint="eastAsia" w:ascii="宋体" w:hAnsi="宋体" w:cs="宋体"/>
          <w:kern w:val="0"/>
          <w:sz w:val="36"/>
          <w:szCs w:val="24"/>
        </w:rPr>
        <w:t>联系电话：____________________________</w:t>
      </w:r>
    </w:p>
    <w:p>
      <w:pPr>
        <w:spacing w:line="720" w:lineRule="auto"/>
        <w:ind w:firstLine="424" w:firstLineChars="118"/>
        <w:jc w:val="left"/>
        <w:rPr>
          <w:rFonts w:ascii="宋体" w:hAnsi="宋体" w:cs="宋体"/>
          <w:kern w:val="0"/>
          <w:sz w:val="36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36"/>
          <w:szCs w:val="24"/>
        </w:rPr>
        <w:t xml:space="preserve">申请日期：_____________________________ </w:t>
      </w:r>
    </w:p>
    <w:p>
      <w:pPr>
        <w:pStyle w:val="12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 w:val="44"/>
          <w:szCs w:val="44"/>
          <w:lang w:val="zh-CN"/>
        </w:rPr>
        <w:t>目录</w:t>
      </w:r>
    </w:p>
    <w:p>
      <w:pPr>
        <w:pStyle w:val="5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Fonts w:ascii="黑体" w:hAnsi="黑体" w:eastAsia="黑体"/>
          <w:sz w:val="40"/>
          <w:szCs w:val="36"/>
        </w:rPr>
        <w:fldChar w:fldCharType="begin"/>
      </w:r>
      <w:r>
        <w:rPr>
          <w:rFonts w:ascii="黑体" w:hAnsi="黑体" w:eastAsia="黑体"/>
          <w:sz w:val="40"/>
          <w:szCs w:val="36"/>
        </w:rPr>
        <w:instrText xml:space="preserve"> TOC \o "1-3" \h \z \u </w:instrText>
      </w:r>
      <w:r>
        <w:rPr>
          <w:rFonts w:ascii="黑体" w:hAnsi="黑体" w:eastAsia="黑体"/>
          <w:sz w:val="40"/>
          <w:szCs w:val="36"/>
        </w:rPr>
        <w:fldChar w:fldCharType="separate"/>
      </w: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"_Toc126522895"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黑体" w:hAnsi="黑体" w:eastAsia="黑体"/>
        </w:rPr>
        <w:t>表1-1  材料设备制造商基本信息表</w:t>
      </w:r>
      <w:r>
        <w:tab/>
      </w:r>
      <w:r>
        <w:fldChar w:fldCharType="begin"/>
      </w:r>
      <w:r>
        <w:instrText xml:space="preserve"> PAGEREF _Toc126522895 \h </w:instrText>
      </w:r>
      <w:r>
        <w:fldChar w:fldCharType="separate"/>
      </w:r>
      <w:r>
        <w:t>19</w:t>
      </w:r>
      <w:r>
        <w:fldChar w:fldCharType="end"/>
      </w:r>
      <w:r>
        <w:rPr>
          <w:rStyle w:val="11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"_Toc126522896"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黑体" w:hAnsi="黑体" w:eastAsia="黑体" w:cs="黑体"/>
        </w:rPr>
        <w:t xml:space="preserve">表1-2  </w:t>
      </w:r>
      <w:r>
        <w:rPr>
          <w:rStyle w:val="11"/>
          <w:rFonts w:ascii="黑体" w:hAnsi="黑体" w:eastAsia="黑体"/>
        </w:rPr>
        <w:t>材料</w:t>
      </w:r>
      <w:bookmarkStart w:id="0" w:name="_Hlt126522928"/>
      <w:r>
        <w:rPr>
          <w:rStyle w:val="11"/>
          <w:rFonts w:ascii="黑体" w:hAnsi="黑体" w:eastAsia="黑体" w:cs="黑体"/>
        </w:rPr>
        <w:t>设</w:t>
      </w:r>
      <w:bookmarkEnd w:id="0"/>
      <w:r>
        <w:rPr>
          <w:rStyle w:val="11"/>
          <w:rFonts w:ascii="黑体" w:hAnsi="黑体" w:eastAsia="黑体" w:cs="黑体"/>
        </w:rPr>
        <w:t>备代理商基本信息表</w:t>
      </w:r>
      <w:r>
        <w:tab/>
      </w:r>
      <w:r>
        <w:fldChar w:fldCharType="begin"/>
      </w:r>
      <w:r>
        <w:instrText xml:space="preserve"> PAGEREF _Toc126522896 \h </w:instrText>
      </w:r>
      <w:r>
        <w:fldChar w:fldCharType="separate"/>
      </w:r>
      <w:r>
        <w:t>21</w:t>
      </w:r>
      <w:r>
        <w:fldChar w:fldCharType="end"/>
      </w:r>
      <w:r>
        <w:rPr>
          <w:rStyle w:val="11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"_Toc126522897"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黑体" w:hAnsi="黑体" w:eastAsia="黑体"/>
        </w:rPr>
        <w:t>表2 供应商简介</w:t>
      </w:r>
      <w:r>
        <w:tab/>
      </w:r>
      <w:r>
        <w:fldChar w:fldCharType="begin"/>
      </w:r>
      <w:r>
        <w:instrText xml:space="preserve"> PAGEREF _Toc126522897 \h </w:instrText>
      </w:r>
      <w:r>
        <w:fldChar w:fldCharType="separate"/>
      </w:r>
      <w:r>
        <w:t>23</w:t>
      </w:r>
      <w:r>
        <w:fldChar w:fldCharType="end"/>
      </w:r>
      <w:r>
        <w:rPr>
          <w:rStyle w:val="11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"_Toc126522898"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黑体" w:hAnsi="黑体" w:eastAsia="黑体"/>
        </w:rPr>
        <w:t>表3 旋流风口、喷口供应商基本情况评价表</w:t>
      </w:r>
      <w:r>
        <w:tab/>
      </w:r>
      <w:r>
        <w:fldChar w:fldCharType="begin"/>
      </w:r>
      <w:r>
        <w:instrText xml:space="preserve"> PAGEREF _Toc126522898 \h </w:instrText>
      </w:r>
      <w:r>
        <w:fldChar w:fldCharType="separate"/>
      </w:r>
      <w:r>
        <w:t>24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"_Toc126522899"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宋体" w:hAnsi="宋体"/>
        </w:rPr>
        <w:t>证明材料3.1：企业基本信息证明</w:t>
      </w:r>
      <w:r>
        <w:tab/>
      </w:r>
      <w:r>
        <w:fldChar w:fldCharType="begin"/>
      </w:r>
      <w:r>
        <w:instrText xml:space="preserve"> PAGEREF _Toc126522899 \h </w:instrText>
      </w:r>
      <w:r>
        <w:fldChar w:fldCharType="separate"/>
      </w:r>
      <w:r>
        <w:t>26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"_Toc126522900"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宋体" w:hAnsi="宋体"/>
        </w:rPr>
        <w:t>证明材料3.2：申报产品年销售额证明</w:t>
      </w:r>
      <w:r>
        <w:tab/>
      </w:r>
      <w:r>
        <w:fldChar w:fldCharType="begin"/>
      </w:r>
      <w:r>
        <w:instrText xml:space="preserve"> PAGEREF _Toc126522900 \h </w:instrText>
      </w:r>
      <w:r>
        <w:fldChar w:fldCharType="separate"/>
      </w:r>
      <w:r>
        <w:t>27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"_Toc126522901"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宋体" w:hAnsi="宋体"/>
        </w:rPr>
        <w:t>证明材料3.3：申报生产工厂的厂房建筑面积证明</w:t>
      </w:r>
      <w:r>
        <w:tab/>
      </w:r>
      <w:r>
        <w:fldChar w:fldCharType="begin"/>
      </w:r>
      <w:r>
        <w:instrText xml:space="preserve"> PAGEREF _Toc126522901 \h </w:instrText>
      </w:r>
      <w:r>
        <w:fldChar w:fldCharType="separate"/>
      </w:r>
      <w:r>
        <w:t>28</w:t>
      </w:r>
      <w:r>
        <w:fldChar w:fldCharType="end"/>
      </w:r>
      <w:r>
        <w:rPr>
          <w:rStyle w:val="11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"_Toc126522902"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黑体" w:hAnsi="黑体" w:eastAsia="黑体" w:cs="黑体"/>
        </w:rPr>
        <w:t>表4  旋流风口、喷口供应商</w:t>
      </w:r>
      <w:r>
        <w:rPr>
          <w:rStyle w:val="11"/>
          <w:rFonts w:ascii="黑体" w:hAnsi="黑体" w:eastAsia="黑体"/>
        </w:rPr>
        <w:t>产品</w:t>
      </w:r>
      <w:r>
        <w:rPr>
          <w:rStyle w:val="11"/>
          <w:rFonts w:ascii="黑体" w:hAnsi="黑体" w:eastAsia="黑体" w:cs="黑体"/>
        </w:rPr>
        <w:t>性能评价表</w:t>
      </w:r>
      <w:r>
        <w:tab/>
      </w:r>
      <w:r>
        <w:fldChar w:fldCharType="begin"/>
      </w:r>
      <w:r>
        <w:instrText xml:space="preserve"> PAGEREF _Toc126522902 \h </w:instrText>
      </w:r>
      <w:r>
        <w:fldChar w:fldCharType="separate"/>
      </w:r>
      <w:r>
        <w:t>29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"_Toc126522903"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宋体" w:hAnsi="宋体"/>
        </w:rPr>
        <w:t>证明材料4.1：申报产品性能证明</w:t>
      </w:r>
      <w:r>
        <w:tab/>
      </w:r>
      <w:r>
        <w:fldChar w:fldCharType="begin"/>
      </w:r>
      <w:r>
        <w:instrText xml:space="preserve"> PAGEREF _Toc126522903 \h </w:instrText>
      </w:r>
      <w:r>
        <w:fldChar w:fldCharType="separate"/>
      </w:r>
      <w:r>
        <w:t>30</w:t>
      </w:r>
      <w:r>
        <w:fldChar w:fldCharType="end"/>
      </w:r>
      <w:r>
        <w:rPr>
          <w:rStyle w:val="11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"_Toc126522904"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黑体" w:hAnsi="黑体" w:eastAsia="黑体"/>
        </w:rPr>
        <w:t>表5  旋流风口、喷口供应商生产设备设施评价表</w:t>
      </w:r>
      <w:r>
        <w:tab/>
      </w:r>
      <w:r>
        <w:fldChar w:fldCharType="begin"/>
      </w:r>
      <w:r>
        <w:instrText xml:space="preserve"> PAGEREF _Toc126522904 \h </w:instrText>
      </w:r>
      <w:r>
        <w:fldChar w:fldCharType="separate"/>
      </w:r>
      <w:r>
        <w:t>31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"_Toc126522905"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宋体" w:hAnsi="宋体"/>
        </w:rPr>
        <w:t>证明材料5.1：生产设备设施证明文件</w:t>
      </w:r>
      <w:r>
        <w:tab/>
      </w:r>
      <w:r>
        <w:fldChar w:fldCharType="begin"/>
      </w:r>
      <w:r>
        <w:instrText xml:space="preserve"> PAGEREF _Toc126522905 \h </w:instrText>
      </w:r>
      <w:r>
        <w:fldChar w:fldCharType="separate"/>
      </w:r>
      <w:r>
        <w:t>32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"_Toc126522906"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黑体" w:hAnsi="黑体" w:eastAsia="黑体"/>
        </w:rPr>
        <w:t>表6  旋流风口、喷口供应商原材料及成品检测能力评价表</w:t>
      </w:r>
      <w:r>
        <w:tab/>
      </w:r>
      <w:r>
        <w:fldChar w:fldCharType="begin"/>
      </w:r>
      <w:r>
        <w:instrText xml:space="preserve"> PAGEREF _Toc126522906 \h </w:instrText>
      </w:r>
      <w:r>
        <w:fldChar w:fldCharType="separate"/>
      </w:r>
      <w:r>
        <w:t>33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"_Toc126522907"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宋体" w:hAnsi="宋体"/>
        </w:rPr>
        <w:t>证明材料6.1：原材料检测能力及成品检测能力资质证明</w:t>
      </w:r>
      <w:r>
        <w:tab/>
      </w:r>
      <w:r>
        <w:fldChar w:fldCharType="begin"/>
      </w:r>
      <w:r>
        <w:instrText xml:space="preserve"> PAGEREF _Toc126522907 \h </w:instrText>
      </w:r>
      <w:r>
        <w:fldChar w:fldCharType="separate"/>
      </w:r>
      <w:r>
        <w:t>34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"_Toc126522908"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宋体" w:hAnsi="宋体"/>
        </w:rPr>
        <w:t>证明材料6.2：实验室能力证明文件</w:t>
      </w:r>
      <w:r>
        <w:tab/>
      </w:r>
      <w:r>
        <w:fldChar w:fldCharType="begin"/>
      </w:r>
      <w:r>
        <w:instrText xml:space="preserve"> PAGEREF _Toc126522908 \h </w:instrText>
      </w:r>
      <w:r>
        <w:fldChar w:fldCharType="separate"/>
      </w:r>
      <w:r>
        <w:t>35</w:t>
      </w:r>
      <w:r>
        <w:fldChar w:fldCharType="end"/>
      </w:r>
      <w:r>
        <w:rPr>
          <w:rStyle w:val="11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"_Toc126522909"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黑体" w:hAnsi="黑体" w:eastAsia="黑体"/>
        </w:rPr>
        <w:t>表7  旋流风口、喷口供应商研发能力与技术水平评价表</w:t>
      </w:r>
      <w:r>
        <w:tab/>
      </w:r>
      <w:r>
        <w:fldChar w:fldCharType="begin"/>
      </w:r>
      <w:r>
        <w:instrText xml:space="preserve"> PAGEREF _Toc126522909 \h </w:instrText>
      </w:r>
      <w:r>
        <w:fldChar w:fldCharType="separate"/>
      </w:r>
      <w:r>
        <w:t>36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"_Toc126522910"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宋体" w:hAnsi="宋体"/>
        </w:rPr>
        <w:t>证明材料7.1：参与编制申报产品相关的技术标准证明</w:t>
      </w:r>
      <w:r>
        <w:tab/>
      </w:r>
      <w:r>
        <w:fldChar w:fldCharType="begin"/>
      </w:r>
      <w:r>
        <w:instrText xml:space="preserve"> PAGEREF _Toc126522910 \h </w:instrText>
      </w:r>
      <w:r>
        <w:fldChar w:fldCharType="separate"/>
      </w:r>
      <w:r>
        <w:t>37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"_Toc126522911"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宋体" w:hAnsi="宋体"/>
        </w:rPr>
        <w:t>证明材料7.2：与产品相关的专利证书</w:t>
      </w:r>
      <w:r>
        <w:tab/>
      </w:r>
      <w:r>
        <w:fldChar w:fldCharType="begin"/>
      </w:r>
      <w:r>
        <w:instrText xml:space="preserve"> PAGEREF _Toc126522911 \h </w:instrText>
      </w:r>
      <w:r>
        <w:fldChar w:fldCharType="separate"/>
      </w:r>
      <w:r>
        <w:t>38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"_Toc126522912"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宋体" w:hAnsi="宋体"/>
        </w:rPr>
        <w:t>证明材料7.3：产品开发能力</w:t>
      </w:r>
      <w:r>
        <w:tab/>
      </w:r>
      <w:r>
        <w:fldChar w:fldCharType="begin"/>
      </w:r>
      <w:r>
        <w:instrText xml:space="preserve"> PAGEREF _Toc126522912 \h </w:instrText>
      </w:r>
      <w:r>
        <w:fldChar w:fldCharType="separate"/>
      </w:r>
      <w:r>
        <w:t>39</w:t>
      </w:r>
      <w:r>
        <w:fldChar w:fldCharType="end"/>
      </w:r>
      <w:r>
        <w:rPr>
          <w:rStyle w:val="11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"_Toc126522913"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黑体" w:hAnsi="黑体" w:eastAsia="黑体"/>
        </w:rPr>
        <w:t>表8  旋流风口、喷口供应商管理体系及产品认证评价表</w:t>
      </w:r>
      <w:r>
        <w:tab/>
      </w:r>
      <w:r>
        <w:fldChar w:fldCharType="begin"/>
      </w:r>
      <w:r>
        <w:instrText xml:space="preserve"> PAGEREF _Toc126522913 \h </w:instrText>
      </w:r>
      <w:r>
        <w:fldChar w:fldCharType="separate"/>
      </w:r>
      <w:r>
        <w:t>40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"_Toc126522914"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宋体" w:hAnsi="宋体"/>
        </w:rPr>
        <w:t>证明材料8.1：质管理体系认证情况证明</w:t>
      </w:r>
      <w:r>
        <w:tab/>
      </w:r>
      <w:r>
        <w:fldChar w:fldCharType="begin"/>
      </w:r>
      <w:r>
        <w:instrText xml:space="preserve"> PAGEREF _Toc126522914 \h </w:instrText>
      </w:r>
      <w:r>
        <w:fldChar w:fldCharType="separate"/>
      </w:r>
      <w:r>
        <w:t>41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"_Toc126522915"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宋体" w:hAnsi="宋体"/>
        </w:rPr>
        <w:t>证明材料8.2：认证情况证明文件</w:t>
      </w:r>
      <w:r>
        <w:tab/>
      </w:r>
      <w:r>
        <w:fldChar w:fldCharType="begin"/>
      </w:r>
      <w:r>
        <w:instrText xml:space="preserve"> PAGEREF _Toc126522915 \h </w:instrText>
      </w:r>
      <w:r>
        <w:fldChar w:fldCharType="separate"/>
      </w:r>
      <w:r>
        <w:t>42</w:t>
      </w:r>
      <w:r>
        <w:fldChar w:fldCharType="end"/>
      </w:r>
      <w:r>
        <w:rPr>
          <w:rStyle w:val="11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"_Toc126522916"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黑体" w:hAnsi="黑体" w:eastAsia="黑体"/>
        </w:rPr>
        <w:t>表9  旋流风口、喷口供应商产品应用情况评价表</w:t>
      </w:r>
      <w:r>
        <w:tab/>
      </w:r>
      <w:r>
        <w:fldChar w:fldCharType="begin"/>
      </w:r>
      <w:r>
        <w:instrText xml:space="preserve"> PAGEREF _Toc126522916 \h </w:instrText>
      </w:r>
      <w:r>
        <w:fldChar w:fldCharType="separate"/>
      </w:r>
      <w:r>
        <w:t>43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"_Toc126522917"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宋体" w:hAnsi="宋体"/>
        </w:rPr>
        <w:t>证明材料9.1：项目应用证明</w:t>
      </w:r>
      <w:r>
        <w:tab/>
      </w:r>
      <w:r>
        <w:fldChar w:fldCharType="begin"/>
      </w:r>
      <w:r>
        <w:instrText xml:space="preserve"> PAGEREF _Toc126522917 \h </w:instrText>
      </w:r>
      <w:r>
        <w:fldChar w:fldCharType="separate"/>
      </w:r>
      <w:r>
        <w:t>45</w:t>
      </w:r>
      <w:r>
        <w:fldChar w:fldCharType="end"/>
      </w:r>
      <w:r>
        <w:rPr>
          <w:rStyle w:val="11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"_Toc126522918"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黑体" w:hAnsi="黑体" w:eastAsia="黑体"/>
        </w:rPr>
        <w:t>表10  旋流风口、喷口供应商供货及售后服务能力评价表</w:t>
      </w:r>
      <w:r>
        <w:tab/>
      </w:r>
      <w:r>
        <w:fldChar w:fldCharType="begin"/>
      </w:r>
      <w:r>
        <w:instrText xml:space="preserve"> PAGEREF _Toc126522918 \h </w:instrText>
      </w:r>
      <w:r>
        <w:fldChar w:fldCharType="separate"/>
      </w:r>
      <w:r>
        <w:t>47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"_Toc126522919"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</w:rPr>
        <w:t>证明材料10.1：售后服务机构信息</w:t>
      </w:r>
      <w:r>
        <w:tab/>
      </w:r>
      <w:r>
        <w:fldChar w:fldCharType="begin"/>
      </w:r>
      <w:r>
        <w:instrText xml:space="preserve"> PAGEREF _Toc126522919 \h </w:instrText>
      </w:r>
      <w:r>
        <w:fldChar w:fldCharType="separate"/>
      </w:r>
      <w:r>
        <w:t>48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"_Toc126522920"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</w:rPr>
        <w:t>证明材料10.2：售后服务体系</w:t>
      </w:r>
      <w:r>
        <w:tab/>
      </w:r>
      <w:r>
        <w:fldChar w:fldCharType="begin"/>
      </w:r>
      <w:r>
        <w:instrText xml:space="preserve"> PAGEREF _Toc126522920 \h </w:instrText>
      </w:r>
      <w:r>
        <w:fldChar w:fldCharType="separate"/>
      </w:r>
      <w:r>
        <w:t>49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"_Toc126522921"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</w:rPr>
        <w:t>证明材料10.3：申报企业售后服务证明文件</w:t>
      </w:r>
      <w:r>
        <w:tab/>
      </w:r>
      <w:r>
        <w:fldChar w:fldCharType="begin"/>
      </w:r>
      <w:r>
        <w:instrText xml:space="preserve"> PAGEREF _Toc126522921 \h </w:instrText>
      </w:r>
      <w:r>
        <w:fldChar w:fldCharType="separate"/>
      </w:r>
      <w:r>
        <w:t>50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"_Toc126522922"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</w:rPr>
        <w:t>证明材料10.4：申报产品供货来源及质保材料</w:t>
      </w:r>
      <w:r>
        <w:tab/>
      </w:r>
      <w:r>
        <w:fldChar w:fldCharType="begin"/>
      </w:r>
      <w:r>
        <w:instrText xml:space="preserve"> PAGEREF _Toc126522922 \h </w:instrText>
      </w:r>
      <w:r>
        <w:fldChar w:fldCharType="separate"/>
      </w:r>
      <w:r>
        <w:t>51</w:t>
      </w:r>
      <w:r>
        <w:fldChar w:fldCharType="end"/>
      </w:r>
      <w:r>
        <w:rPr>
          <w:rStyle w:val="11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"_Toc126522923"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仿宋" w:hAnsi="仿宋" w:eastAsia="仿宋" w:cs="仿宋"/>
        </w:rPr>
        <w:t>附件一</w:t>
      </w:r>
      <w:r>
        <w:tab/>
      </w:r>
      <w:r>
        <w:fldChar w:fldCharType="begin"/>
      </w:r>
      <w:r>
        <w:instrText xml:space="preserve"> PAGEREF _Toc126522923 \h </w:instrText>
      </w:r>
      <w:r>
        <w:fldChar w:fldCharType="separate"/>
      </w:r>
      <w:r>
        <w:t>56</w:t>
      </w:r>
      <w:r>
        <w:fldChar w:fldCharType="end"/>
      </w:r>
      <w:r>
        <w:rPr>
          <w:rStyle w:val="11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"_Toc126522924"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hAnsi="Times New Roman"/>
        </w:rPr>
        <w:t>表1-1  材料设备</w:t>
      </w:r>
      <w:r>
        <w:rPr>
          <w:rStyle w:val="11"/>
        </w:rPr>
        <w:t>制造商基本信息表</w:t>
      </w:r>
      <w:r>
        <w:tab/>
      </w:r>
      <w:r>
        <w:fldChar w:fldCharType="begin"/>
      </w:r>
      <w:r>
        <w:instrText xml:space="preserve"> PAGEREF _Toc126522924 \h </w:instrText>
      </w:r>
      <w:r>
        <w:fldChar w:fldCharType="separate"/>
      </w:r>
      <w:r>
        <w:t>56</w:t>
      </w:r>
      <w:r>
        <w:fldChar w:fldCharType="end"/>
      </w:r>
      <w:r>
        <w:rPr>
          <w:rStyle w:val="11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"_Toc126522925"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hAnsi="Times New Roman"/>
        </w:rPr>
        <w:t>表1-2  材料设备</w:t>
      </w:r>
      <w:r>
        <w:rPr>
          <w:rStyle w:val="11"/>
        </w:rPr>
        <w:t>代理商基本信息表</w:t>
      </w:r>
      <w:r>
        <w:tab/>
      </w:r>
      <w:r>
        <w:fldChar w:fldCharType="begin"/>
      </w:r>
      <w:r>
        <w:instrText xml:space="preserve"> PAGEREF _Toc126522925 \h </w:instrText>
      </w:r>
      <w:r>
        <w:fldChar w:fldCharType="separate"/>
      </w:r>
      <w:r>
        <w:t>58</w:t>
      </w:r>
      <w:r>
        <w:fldChar w:fldCharType="end"/>
      </w:r>
      <w:r>
        <w:rPr>
          <w:rStyle w:val="11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"_Toc126522926"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宋体" w:hAnsi="宋体"/>
          <w:b/>
        </w:rPr>
        <w:t>法定代表人证明书</w:t>
      </w:r>
      <w:r>
        <w:tab/>
      </w:r>
      <w:r>
        <w:fldChar w:fldCharType="begin"/>
      </w:r>
      <w:r>
        <w:instrText xml:space="preserve"> PAGEREF _Toc126522926 \h </w:instrText>
      </w:r>
      <w:r>
        <w:fldChar w:fldCharType="separate"/>
      </w:r>
      <w:r>
        <w:t>60</w:t>
      </w:r>
      <w:r>
        <w:fldChar w:fldCharType="end"/>
      </w:r>
      <w:r>
        <w:rPr>
          <w:rStyle w:val="11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等线" w:hAnsi="等线" w:eastAsia="等线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"_Toc126522927"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ascii="宋体" w:hAnsi="宋体"/>
          <w:b/>
        </w:rPr>
        <w:t>法人授权委托书</w:t>
      </w:r>
      <w:r>
        <w:tab/>
      </w:r>
      <w:r>
        <w:fldChar w:fldCharType="begin"/>
      </w:r>
      <w:r>
        <w:instrText xml:space="preserve"> PAGEREF _Toc126522927 \h </w:instrText>
      </w:r>
      <w:r>
        <w:fldChar w:fldCharType="separate"/>
      </w:r>
      <w:r>
        <w:t>61</w:t>
      </w:r>
      <w:r>
        <w:fldChar w:fldCharType="end"/>
      </w:r>
      <w:r>
        <w:rPr>
          <w:rStyle w:val="11"/>
        </w:rPr>
        <w:fldChar w:fldCharType="end"/>
      </w:r>
    </w:p>
    <w:p>
      <w:pPr>
        <w:rPr>
          <w:sz w:val="24"/>
          <w:szCs w:val="28"/>
        </w:rPr>
      </w:pPr>
      <w:r>
        <w:rPr>
          <w:rFonts w:ascii="黑体" w:hAnsi="黑体" w:eastAsia="黑体"/>
          <w:b/>
          <w:bCs/>
          <w:sz w:val="40"/>
          <w:szCs w:val="36"/>
          <w:lang w:val="zh-CN"/>
        </w:rPr>
        <w:fldChar w:fldCharType="end"/>
      </w:r>
      <w:bookmarkStart w:id="1" w:name="_Toc16511294"/>
      <w:bookmarkStart w:id="2" w:name="_Hlk13606760"/>
    </w:p>
    <w:p>
      <w:pPr>
        <w:pStyle w:val="8"/>
        <w:rPr>
          <w:rFonts w:ascii="黑体" w:hAnsi="黑体" w:eastAsia="黑体"/>
          <w:sz w:val="40"/>
          <w:szCs w:val="40"/>
        </w:rPr>
      </w:pPr>
      <w:r>
        <w:rPr>
          <w:sz w:val="24"/>
        </w:rPr>
        <w:br w:type="page"/>
      </w:r>
      <w:bookmarkStart w:id="3" w:name="_Toc126522895"/>
      <w:r>
        <w:rPr>
          <w:rFonts w:hint="eastAsia" w:ascii="黑体" w:hAnsi="黑体" w:eastAsia="黑体"/>
          <w:sz w:val="40"/>
          <w:szCs w:val="40"/>
        </w:rPr>
        <w:t>表1-</w:t>
      </w:r>
      <w:r>
        <w:rPr>
          <w:rFonts w:ascii="黑体" w:hAnsi="黑体" w:eastAsia="黑体"/>
          <w:sz w:val="40"/>
          <w:szCs w:val="40"/>
        </w:rPr>
        <w:t>1</w:t>
      </w:r>
      <w:r>
        <w:rPr>
          <w:rFonts w:hint="eastAsia" w:ascii="黑体" w:hAnsi="黑体" w:eastAsia="黑体"/>
          <w:sz w:val="40"/>
          <w:szCs w:val="40"/>
        </w:rPr>
        <w:t xml:space="preserve">  材料设备制造商</w:t>
      </w:r>
      <w:r>
        <w:rPr>
          <w:rFonts w:ascii="黑体" w:hAnsi="黑体" w:eastAsia="黑体"/>
          <w:sz w:val="40"/>
          <w:szCs w:val="40"/>
        </w:rPr>
        <w:t>基本信息表</w:t>
      </w:r>
      <w:bookmarkEnd w:id="1"/>
      <w:bookmarkEnd w:id="3"/>
    </w:p>
    <w:tbl>
      <w:tblPr>
        <w:tblStyle w:val="9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2761"/>
        <w:gridCol w:w="1560"/>
        <w:gridCol w:w="475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制造商名称</w:t>
            </w:r>
          </w:p>
        </w:tc>
        <w:tc>
          <w:tcPr>
            <w:tcW w:w="7196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公司性质</w:t>
            </w:r>
          </w:p>
        </w:tc>
        <w:tc>
          <w:tcPr>
            <w:tcW w:w="7196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 国企        □ 股份制    □私企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集体</w:t>
            </w:r>
          </w:p>
          <w:p>
            <w:pPr>
              <w:widowControl/>
              <w:spacing w:line="360" w:lineRule="auto"/>
              <w:rPr>
                <w:rFonts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□中外合资     □外商独资   □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制造商地址</w:t>
            </w:r>
          </w:p>
        </w:tc>
        <w:tc>
          <w:tcPr>
            <w:tcW w:w="7196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主营产品</w:t>
            </w:r>
          </w:p>
        </w:tc>
        <w:tc>
          <w:tcPr>
            <w:tcW w:w="7196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材料设备类别</w:t>
            </w:r>
          </w:p>
        </w:tc>
        <w:tc>
          <w:tcPr>
            <w:tcW w:w="7196" w:type="dxa"/>
            <w:gridSpan w:val="4"/>
            <w:noWrap w:val="0"/>
            <w:vAlign w:val="center"/>
          </w:tcPr>
          <w:p>
            <w:pPr>
              <w:tabs>
                <w:tab w:val="left" w:pos="2106"/>
              </w:tabs>
              <w:spacing w:line="360" w:lineRule="auto"/>
              <w:ind w:left="1168" w:leftChars="5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□结构用材         □建筑装饰材料</w:t>
            </w:r>
          </w:p>
          <w:p>
            <w:pPr>
              <w:tabs>
                <w:tab w:val="left" w:pos="2106"/>
              </w:tabs>
              <w:spacing w:line="360" w:lineRule="auto"/>
              <w:ind w:left="1168" w:leftChars="5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□强电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弱电</w:t>
            </w:r>
          </w:p>
          <w:p>
            <w:pPr>
              <w:tabs>
                <w:tab w:val="left" w:pos="2106"/>
              </w:tabs>
              <w:spacing w:line="360" w:lineRule="auto"/>
              <w:ind w:left="1168" w:leftChars="5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□暖通、空调       □给排水、消防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产品品牌名称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品牌LOGO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产品生产地址</w:t>
            </w:r>
          </w:p>
        </w:tc>
        <w:tc>
          <w:tcPr>
            <w:tcW w:w="7196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法人代表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岗位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社保号码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销售负责人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岗位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社保号码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销售业务人员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社保号码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其他业务人员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社保号码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公司传真号码</w:t>
            </w:r>
          </w:p>
        </w:tc>
        <w:tc>
          <w:tcPr>
            <w:tcW w:w="7196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制造商营业执照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□有    □无</w:t>
            </w:r>
          </w:p>
        </w:tc>
        <w:tc>
          <w:tcPr>
            <w:tcW w:w="203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“三证合一”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营业执照</w:t>
            </w:r>
          </w:p>
        </w:tc>
        <w:tc>
          <w:tcPr>
            <w:tcW w:w="2400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制造商组织机构代码证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□有    □无</w:t>
            </w:r>
          </w:p>
        </w:tc>
        <w:tc>
          <w:tcPr>
            <w:tcW w:w="203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制造商税务登记证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□有    □无</w:t>
            </w:r>
          </w:p>
        </w:tc>
        <w:tc>
          <w:tcPr>
            <w:tcW w:w="203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近三年完税证明</w:t>
            </w:r>
          </w:p>
        </w:tc>
        <w:tc>
          <w:tcPr>
            <w:tcW w:w="7196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□有             □无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注：如该产品有多个生产工厂，应在生产地址处列明为深圳地区项目供货的生产工厂。</w:t>
      </w:r>
    </w:p>
    <w:p>
      <w:pPr>
        <w:pStyle w:val="8"/>
        <w:rPr>
          <w:sz w:val="40"/>
          <w:szCs w:val="40"/>
        </w:rPr>
      </w:pPr>
      <w:r>
        <w:rPr>
          <w:b w:val="0"/>
          <w:bCs w:val="0"/>
        </w:rPr>
        <w:br w:type="page"/>
      </w:r>
      <w:bookmarkStart w:id="4" w:name="_Toc126522896"/>
      <w:bookmarkStart w:id="5" w:name="_Toc16511295"/>
      <w:r>
        <w:rPr>
          <w:rFonts w:hint="eastAsia" w:ascii="黑体" w:hAnsi="黑体" w:eastAsia="黑体" w:cs="黑体"/>
          <w:sz w:val="40"/>
          <w:szCs w:val="28"/>
        </w:rPr>
        <w:t xml:space="preserve">表1-2  </w:t>
      </w:r>
      <w:r>
        <w:rPr>
          <w:rFonts w:hint="eastAsia" w:ascii="黑体" w:hAnsi="黑体" w:eastAsia="黑体"/>
          <w:sz w:val="40"/>
          <w:szCs w:val="40"/>
        </w:rPr>
        <w:t>材料</w:t>
      </w:r>
      <w:r>
        <w:rPr>
          <w:rFonts w:hint="eastAsia" w:ascii="黑体" w:hAnsi="黑体" w:eastAsia="黑体" w:cs="黑体"/>
          <w:sz w:val="40"/>
          <w:szCs w:val="28"/>
        </w:rPr>
        <w:t>设备代理商</w:t>
      </w:r>
      <w:r>
        <w:rPr>
          <w:rFonts w:ascii="黑体" w:hAnsi="黑体" w:eastAsia="黑体" w:cs="黑体"/>
          <w:sz w:val="40"/>
          <w:szCs w:val="28"/>
        </w:rPr>
        <w:t>基本信息表</w:t>
      </w:r>
      <w:bookmarkEnd w:id="4"/>
      <w:bookmarkEnd w:id="5"/>
    </w:p>
    <w:tbl>
      <w:tblPr>
        <w:tblStyle w:val="9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2621"/>
        <w:gridCol w:w="297"/>
        <w:gridCol w:w="1796"/>
        <w:gridCol w:w="306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代理商名称</w:t>
            </w:r>
          </w:p>
        </w:tc>
        <w:tc>
          <w:tcPr>
            <w:tcW w:w="7420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公司性质</w:t>
            </w:r>
          </w:p>
        </w:tc>
        <w:tc>
          <w:tcPr>
            <w:tcW w:w="7420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 国企        □ 股份制    □私企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集体</w:t>
            </w:r>
          </w:p>
          <w:p>
            <w:pPr>
              <w:widowControl/>
              <w:spacing w:line="360" w:lineRule="auto"/>
              <w:rPr>
                <w:rFonts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□中外合资     □外商独资   □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代理商地址</w:t>
            </w:r>
          </w:p>
        </w:tc>
        <w:tc>
          <w:tcPr>
            <w:tcW w:w="7420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法人代表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岗位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社保号码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销售负责人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岗位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社保号码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销售业务人员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社保号码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其他业务人员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社保号码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公司传真号码</w:t>
            </w:r>
          </w:p>
        </w:tc>
        <w:tc>
          <w:tcPr>
            <w:tcW w:w="7420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主营产品</w:t>
            </w:r>
          </w:p>
        </w:tc>
        <w:tc>
          <w:tcPr>
            <w:tcW w:w="7420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材料设备类别</w:t>
            </w:r>
          </w:p>
        </w:tc>
        <w:tc>
          <w:tcPr>
            <w:tcW w:w="7420" w:type="dxa"/>
            <w:gridSpan w:val="5"/>
            <w:noWrap w:val="0"/>
            <w:vAlign w:val="center"/>
          </w:tcPr>
          <w:p>
            <w:pPr>
              <w:tabs>
                <w:tab w:val="left" w:pos="2106"/>
              </w:tabs>
              <w:spacing w:line="360" w:lineRule="auto"/>
              <w:ind w:left="1168" w:leftChars="5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□结构用材         □建筑装饰材料</w:t>
            </w:r>
          </w:p>
          <w:p>
            <w:pPr>
              <w:tabs>
                <w:tab w:val="left" w:pos="2106"/>
              </w:tabs>
              <w:spacing w:line="360" w:lineRule="auto"/>
              <w:ind w:left="1168" w:leftChars="5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□强电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弱电</w:t>
            </w:r>
          </w:p>
          <w:p>
            <w:pPr>
              <w:tabs>
                <w:tab w:val="left" w:pos="2106"/>
              </w:tabs>
              <w:spacing w:line="360" w:lineRule="auto"/>
              <w:ind w:left="1168" w:leftChars="5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□暖通、空调       □给排水、消防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产品品牌名称</w:t>
            </w:r>
          </w:p>
        </w:tc>
        <w:tc>
          <w:tcPr>
            <w:tcW w:w="2621" w:type="dxa"/>
            <w:noWrap w:val="0"/>
            <w:vAlign w:val="center"/>
          </w:tcPr>
          <w:tbl>
            <w:tblPr>
              <w:tblStyle w:val="9"/>
              <w:tblW w:w="1010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059" w:hRule="atLeast"/>
                <w:jc w:val="center"/>
              </w:trPr>
              <w:tc>
                <w:tcPr>
                  <w:tcW w:w="2761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spacing w:line="360" w:lineRule="auto"/>
              <w:rPr>
                <w:rFonts w:cs="宋体"/>
                <w:kern w:val="0"/>
                <w:sz w:val="24"/>
              </w:rPr>
            </w:pPr>
          </w:p>
        </w:tc>
        <w:tc>
          <w:tcPr>
            <w:tcW w:w="2399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代理品牌LOGO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产品生产地址</w:t>
            </w:r>
          </w:p>
        </w:tc>
        <w:tc>
          <w:tcPr>
            <w:tcW w:w="7420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产品制造商名称</w:t>
            </w:r>
          </w:p>
        </w:tc>
        <w:tc>
          <w:tcPr>
            <w:tcW w:w="7420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代理商营业执照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□有    □无</w:t>
            </w:r>
          </w:p>
        </w:tc>
        <w:tc>
          <w:tcPr>
            <w:tcW w:w="210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“三证合一”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营业执照</w:t>
            </w:r>
          </w:p>
        </w:tc>
        <w:tc>
          <w:tcPr>
            <w:tcW w:w="2400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代理商组织机构代码证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□有    □无</w:t>
            </w:r>
          </w:p>
        </w:tc>
        <w:tc>
          <w:tcPr>
            <w:tcW w:w="210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代理商税务登记证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□有    □无</w:t>
            </w:r>
          </w:p>
        </w:tc>
        <w:tc>
          <w:tcPr>
            <w:tcW w:w="210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近三年完税证明</w:t>
            </w:r>
          </w:p>
        </w:tc>
        <w:tc>
          <w:tcPr>
            <w:tcW w:w="7420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□有             □无</w:t>
            </w:r>
          </w:p>
        </w:tc>
      </w:tr>
    </w:tbl>
    <w:p>
      <w:pPr>
        <w:spacing w:line="20" w:lineRule="exact"/>
      </w:pPr>
    </w:p>
    <w:p>
      <w:pPr>
        <w:widowControl/>
        <w:ind w:left="300" w:hanging="300" w:hangingChars="100"/>
        <w:jc w:val="left"/>
        <w:rPr>
          <w:rFonts w:ascii="宋体" w:hAnsi="宋体"/>
          <w:sz w:val="30"/>
          <w:szCs w:val="30"/>
        </w:rPr>
      </w:pPr>
    </w:p>
    <w:p>
      <w:pPr>
        <w:widowControl/>
        <w:jc w:val="left"/>
        <w:rPr>
          <w:rFonts w:hAnsi="Cambria"/>
          <w:b/>
          <w:bCs/>
          <w:sz w:val="44"/>
          <w:szCs w:val="32"/>
        </w:rPr>
      </w:pPr>
    </w:p>
    <w:p>
      <w:pPr>
        <w:pStyle w:val="8"/>
        <w:rPr>
          <w:b w:val="0"/>
          <w:bCs w:val="0"/>
          <w:sz w:val="44"/>
        </w:rPr>
      </w:pPr>
      <w:r>
        <w:rPr>
          <w:sz w:val="44"/>
        </w:rPr>
        <w:br w:type="page"/>
      </w:r>
      <w:bookmarkEnd w:id="2"/>
      <w:bookmarkStart w:id="6" w:name="_Toc126522897"/>
      <w:bookmarkStart w:id="7" w:name="_Toc16511296"/>
      <w:r>
        <w:rPr>
          <w:rFonts w:hint="eastAsia" w:ascii="黑体" w:hAnsi="黑体" w:eastAsia="黑体"/>
          <w:sz w:val="40"/>
          <w:szCs w:val="40"/>
        </w:rPr>
        <w:t>表</w:t>
      </w:r>
      <w:r>
        <w:rPr>
          <w:rFonts w:ascii="黑体" w:hAnsi="黑体" w:eastAsia="黑体"/>
          <w:sz w:val="40"/>
          <w:szCs w:val="40"/>
        </w:rPr>
        <w:t>2</w:t>
      </w:r>
      <w:r>
        <w:rPr>
          <w:rFonts w:hint="eastAsia" w:ascii="黑体" w:hAnsi="黑体" w:eastAsia="黑体"/>
          <w:sz w:val="40"/>
          <w:szCs w:val="40"/>
        </w:rPr>
        <w:t xml:space="preserve"> 供应商简介</w:t>
      </w:r>
      <w:bookmarkEnd w:id="6"/>
      <w:bookmarkEnd w:id="7"/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5000" w:type="pct"/>
            <w:noWrap w:val="0"/>
            <w:vAlign w:val="top"/>
          </w:tcPr>
          <w:p>
            <w:pPr>
              <w:widowControl/>
              <w:spacing w:line="432" w:lineRule="auto"/>
              <w:jc w:val="left"/>
              <w:rPr>
                <w:rFonts w:ascii="Calibri" w:hAnsi="Calibri"/>
                <w:b/>
                <w:kern w:val="0"/>
                <w:sz w:val="24"/>
                <w:szCs w:val="24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</w:rPr>
              <w:t>一、供应商</w:t>
            </w:r>
            <w:r>
              <w:rPr>
                <w:rFonts w:hint="eastAsia" w:ascii="Calibri" w:hAnsi="Calibri"/>
                <w:b/>
                <w:kern w:val="0"/>
                <w:sz w:val="24"/>
                <w:szCs w:val="24"/>
              </w:rPr>
              <w:t>概述（</w:t>
            </w:r>
            <w:r>
              <w:rPr>
                <w:rFonts w:ascii="Calibri" w:hAnsi="Calibri"/>
                <w:b/>
                <w:kern w:val="0"/>
                <w:sz w:val="24"/>
                <w:szCs w:val="24"/>
              </w:rPr>
              <w:t>发展历程</w:t>
            </w:r>
            <w:r>
              <w:rPr>
                <w:rFonts w:hint="eastAsia" w:ascii="Calibri" w:hAnsi="Calibri"/>
                <w:b/>
                <w:kern w:val="0"/>
                <w:sz w:val="24"/>
                <w:szCs w:val="24"/>
              </w:rPr>
              <w:t>、厂房面积、业务范围、主要设备等介绍）</w:t>
            </w:r>
          </w:p>
          <w:p>
            <w:pPr>
              <w:pStyle w:val="13"/>
              <w:widowControl/>
              <w:spacing w:line="432" w:lineRule="auto"/>
              <w:ind w:left="426"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5000" w:type="pct"/>
            <w:noWrap w:val="0"/>
            <w:vAlign w:val="top"/>
          </w:tcPr>
          <w:p>
            <w:pPr>
              <w:widowControl/>
              <w:spacing w:line="432" w:lineRule="auto"/>
              <w:jc w:val="left"/>
              <w:rPr>
                <w:rFonts w:ascii="Calibri" w:hAnsi="Calibri"/>
                <w:b/>
                <w:kern w:val="0"/>
                <w:sz w:val="24"/>
                <w:szCs w:val="24"/>
              </w:rPr>
            </w:pPr>
            <w:r>
              <w:rPr>
                <w:rFonts w:ascii="Calibri" w:hAnsi="宋体"/>
                <w:b/>
                <w:kern w:val="0"/>
                <w:sz w:val="24"/>
                <w:szCs w:val="24"/>
              </w:rPr>
              <w:t>二、供应商主营产品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line="432" w:lineRule="auto"/>
              <w:ind w:firstLineChars="0"/>
              <w:jc w:val="lef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产品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line="432" w:lineRule="auto"/>
              <w:ind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产品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5000" w:type="pct"/>
            <w:noWrap w:val="0"/>
            <w:vAlign w:val="top"/>
          </w:tcPr>
          <w:p>
            <w:pPr>
              <w:widowControl/>
              <w:spacing w:line="432" w:lineRule="auto"/>
              <w:jc w:val="left"/>
              <w:rPr>
                <w:rFonts w:ascii="Calibri" w:hAnsi="Calibri"/>
                <w:b/>
                <w:kern w:val="0"/>
                <w:sz w:val="24"/>
                <w:szCs w:val="24"/>
              </w:rPr>
            </w:pPr>
            <w:r>
              <w:rPr>
                <w:rFonts w:ascii="Calibri" w:hAnsi="宋体"/>
                <w:b/>
                <w:kern w:val="0"/>
                <w:sz w:val="24"/>
                <w:szCs w:val="24"/>
              </w:rPr>
              <w:t>三、</w:t>
            </w:r>
            <w:r>
              <w:rPr>
                <w:rFonts w:hint="eastAsia" w:ascii="Calibri" w:hAnsi="宋体"/>
                <w:b/>
                <w:kern w:val="0"/>
                <w:sz w:val="24"/>
                <w:szCs w:val="24"/>
              </w:rPr>
              <w:t>旋流风口、喷口</w:t>
            </w:r>
            <w:r>
              <w:rPr>
                <w:rFonts w:ascii="Calibri" w:hAnsi="宋体"/>
                <w:b/>
                <w:kern w:val="0"/>
                <w:sz w:val="24"/>
                <w:szCs w:val="24"/>
              </w:rPr>
              <w:t>相关产品</w:t>
            </w:r>
          </w:p>
          <w:p>
            <w:pPr>
              <w:widowControl/>
              <w:spacing w:line="432" w:lineRule="auto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Calibri" w:hAnsi="Calibri"/>
                <w:kern w:val="0"/>
                <w:sz w:val="24"/>
                <w:szCs w:val="24"/>
              </w:rPr>
              <w:t>1</w:t>
            </w:r>
            <w:r>
              <w:rPr>
                <w:rFonts w:ascii="Calibri" w:hAnsi="宋体"/>
                <w:kern w:val="0"/>
                <w:sz w:val="24"/>
                <w:szCs w:val="24"/>
              </w:rPr>
              <w:t>、产品系列</w:t>
            </w:r>
            <w:r>
              <w:rPr>
                <w:rFonts w:ascii="Calibri" w:hAnsi="Calibri"/>
                <w:kern w:val="0"/>
                <w:sz w:val="24"/>
                <w:szCs w:val="24"/>
              </w:rPr>
              <w:t>1</w:t>
            </w:r>
            <w:r>
              <w:rPr>
                <w:rFonts w:ascii="Calibri" w:hAnsi="宋体"/>
                <w:kern w:val="0"/>
                <w:sz w:val="24"/>
                <w:szCs w:val="24"/>
              </w:rPr>
              <w:t>：</w:t>
            </w:r>
            <w:r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32" w:lineRule="auto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Calibri" w:hAnsi="Calibri"/>
                <w:kern w:val="0"/>
                <w:sz w:val="24"/>
                <w:szCs w:val="24"/>
              </w:rPr>
              <w:t>2</w:t>
            </w:r>
            <w:r>
              <w:rPr>
                <w:rFonts w:ascii="Calibri" w:hAnsi="宋体"/>
                <w:kern w:val="0"/>
                <w:sz w:val="24"/>
                <w:szCs w:val="24"/>
              </w:rPr>
              <w:t>、产品系列</w:t>
            </w:r>
            <w:r>
              <w:rPr>
                <w:rFonts w:ascii="Calibri" w:hAnsi="Calibri"/>
                <w:kern w:val="0"/>
                <w:sz w:val="24"/>
                <w:szCs w:val="24"/>
              </w:rPr>
              <w:t>2</w:t>
            </w:r>
            <w:r>
              <w:rPr>
                <w:rFonts w:ascii="Calibri" w:hAnsi="宋体"/>
                <w:kern w:val="0"/>
                <w:sz w:val="24"/>
                <w:szCs w:val="24"/>
              </w:rPr>
              <w:t>：</w:t>
            </w:r>
            <w:r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32" w:lineRule="auto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3</w:t>
            </w:r>
            <w:r>
              <w:rPr>
                <w:rFonts w:ascii="Calibri" w:hAnsi="宋体"/>
                <w:kern w:val="0"/>
                <w:sz w:val="24"/>
                <w:szCs w:val="24"/>
              </w:rPr>
              <w:t>、产品系列</w:t>
            </w:r>
            <w:r>
              <w:rPr>
                <w:rFonts w:hint="eastAsia" w:ascii="Calibri" w:hAnsi="Calibri"/>
                <w:kern w:val="0"/>
                <w:sz w:val="24"/>
                <w:szCs w:val="24"/>
              </w:rPr>
              <w:t>3</w:t>
            </w:r>
            <w:r>
              <w:rPr>
                <w:rFonts w:ascii="Calibri" w:hAnsi="宋体"/>
                <w:kern w:val="0"/>
                <w:sz w:val="24"/>
                <w:szCs w:val="24"/>
              </w:rPr>
              <w:t>：</w:t>
            </w:r>
            <w:r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32" w:lineRule="auto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Calibri" w:hAnsi="Calibri"/>
                <w:kern w:val="0"/>
                <w:sz w:val="24"/>
                <w:szCs w:val="24"/>
              </w:rPr>
              <w:t>2</w:t>
            </w:r>
            <w:r>
              <w:rPr>
                <w:rFonts w:ascii="Calibri" w:hAnsi="宋体"/>
                <w:kern w:val="0"/>
                <w:sz w:val="24"/>
                <w:szCs w:val="24"/>
              </w:rPr>
              <w:t>、产品系列</w:t>
            </w:r>
            <w:r>
              <w:rPr>
                <w:rFonts w:hint="eastAsia" w:ascii="Calibri" w:hAnsi="Calibri"/>
                <w:kern w:val="0"/>
                <w:sz w:val="24"/>
                <w:szCs w:val="24"/>
              </w:rPr>
              <w:t>4</w:t>
            </w:r>
            <w:r>
              <w:rPr>
                <w:rFonts w:ascii="Calibri" w:hAnsi="宋体"/>
                <w:kern w:val="0"/>
                <w:sz w:val="24"/>
                <w:szCs w:val="24"/>
              </w:rPr>
              <w:t>：</w:t>
            </w:r>
            <w:r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5000" w:type="pct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Calibri" w:hAnsi="Calibri"/>
                <w:b/>
                <w:kern w:val="0"/>
                <w:sz w:val="24"/>
                <w:szCs w:val="24"/>
              </w:rPr>
            </w:pPr>
            <w:r>
              <w:rPr>
                <w:rFonts w:ascii="Calibri" w:hAnsi="宋体"/>
                <w:b/>
                <w:kern w:val="0"/>
                <w:sz w:val="24"/>
                <w:szCs w:val="24"/>
              </w:rPr>
              <w:t>四、</w:t>
            </w:r>
            <w:r>
              <w:rPr>
                <w:rFonts w:hint="eastAsia" w:ascii="Calibri" w:hAnsi="宋体"/>
                <w:b/>
                <w:kern w:val="0"/>
                <w:sz w:val="24"/>
                <w:szCs w:val="24"/>
              </w:rPr>
              <w:t>旋流风口、喷口</w:t>
            </w:r>
            <w:r>
              <w:rPr>
                <w:rFonts w:ascii="Calibri" w:hAnsi="宋体"/>
                <w:b/>
                <w:kern w:val="0"/>
                <w:sz w:val="24"/>
                <w:szCs w:val="24"/>
              </w:rPr>
              <w:t>应用情况</w:t>
            </w:r>
            <w:r>
              <w:rPr>
                <w:rFonts w:hint="eastAsia" w:ascii="Calibri" w:hAnsi="宋体"/>
                <w:b/>
                <w:kern w:val="0"/>
                <w:sz w:val="24"/>
                <w:szCs w:val="24"/>
              </w:rPr>
              <w:t>（按近三年工程应用量大小排序，同时填报在深圳市建筑工务署使用情况）</w:t>
            </w:r>
          </w:p>
          <w:p>
            <w:pPr>
              <w:widowControl/>
              <w:spacing w:line="432" w:lineRule="auto"/>
              <w:jc w:val="left"/>
              <w:rPr>
                <w:rFonts w:ascii="Calibri" w:hAnsi="Calibri"/>
                <w:kern w:val="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kern w:val="0"/>
                <w:sz w:val="24"/>
                <w:szCs w:val="24"/>
              </w:rPr>
              <w:t>1</w:t>
            </w:r>
            <w:r>
              <w:rPr>
                <w:rFonts w:ascii="Calibri" w:hAnsi="宋体"/>
                <w:kern w:val="0"/>
                <w:sz w:val="24"/>
                <w:szCs w:val="24"/>
              </w:rPr>
              <w:t>、项目名称：</w:t>
            </w:r>
            <w:r>
              <w:rPr>
                <w:rFonts w:hint="eastAsia" w:ascii="Calibri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Calibri" w:hAnsi="宋体"/>
                <w:kern w:val="0"/>
                <w:sz w:val="24"/>
                <w:szCs w:val="24"/>
              </w:rPr>
              <w:t>使用时间</w:t>
            </w:r>
            <w:r>
              <w:rPr>
                <w:rFonts w:hint="eastAsia" w:ascii="Calibri" w:hAnsi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Calibri" w:hAnsi="宋体"/>
                <w:kern w:val="0"/>
                <w:sz w:val="24"/>
                <w:szCs w:val="24"/>
              </w:rPr>
              <w:t>用量</w:t>
            </w:r>
            <w:r>
              <w:rPr>
                <w:rFonts w:hint="eastAsia" w:ascii="Calibri" w:hAnsi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Calibri" w:hAnsi="宋体"/>
                <w:kern w:val="0"/>
                <w:sz w:val="24"/>
                <w:szCs w:val="24"/>
              </w:rPr>
              <w:t>合同额</w:t>
            </w:r>
          </w:p>
          <w:p>
            <w:pPr>
              <w:widowControl/>
              <w:spacing w:line="432" w:lineRule="auto"/>
              <w:jc w:val="left"/>
              <w:rPr>
                <w:rFonts w:ascii="Calibri" w:hAnsi="Calibri"/>
                <w:kern w:val="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kern w:val="0"/>
                <w:sz w:val="24"/>
                <w:szCs w:val="24"/>
              </w:rPr>
              <w:t>2</w:t>
            </w:r>
            <w:r>
              <w:rPr>
                <w:rFonts w:ascii="Calibri" w:hAnsi="宋体"/>
                <w:kern w:val="0"/>
                <w:sz w:val="24"/>
                <w:szCs w:val="24"/>
              </w:rPr>
              <w:t>、项目名称：</w:t>
            </w:r>
            <w:r>
              <w:rPr>
                <w:rFonts w:hint="eastAsia" w:ascii="Calibri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Calibri" w:hAnsi="宋体"/>
                <w:kern w:val="0"/>
                <w:sz w:val="24"/>
                <w:szCs w:val="24"/>
              </w:rPr>
              <w:t>使用时间</w:t>
            </w:r>
            <w:r>
              <w:rPr>
                <w:rFonts w:hint="eastAsia" w:ascii="Calibri" w:hAnsi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Calibri" w:hAnsi="宋体"/>
                <w:kern w:val="0"/>
                <w:sz w:val="24"/>
                <w:szCs w:val="24"/>
              </w:rPr>
              <w:t>用量</w:t>
            </w:r>
            <w:r>
              <w:rPr>
                <w:rFonts w:hint="eastAsia" w:ascii="Calibri" w:hAnsi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Calibri" w:hAnsi="宋体"/>
                <w:kern w:val="0"/>
                <w:sz w:val="24"/>
                <w:szCs w:val="24"/>
              </w:rPr>
              <w:t>合同额</w:t>
            </w:r>
          </w:p>
          <w:p>
            <w:pPr>
              <w:widowControl/>
              <w:spacing w:line="432" w:lineRule="auto"/>
              <w:jc w:val="left"/>
              <w:rPr>
                <w:rFonts w:ascii="Calibri" w:hAnsi="Calibri"/>
                <w:kern w:val="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kern w:val="0"/>
                <w:sz w:val="24"/>
                <w:szCs w:val="24"/>
              </w:rPr>
              <w:t>3</w:t>
            </w:r>
            <w:r>
              <w:rPr>
                <w:rFonts w:ascii="Calibri" w:hAnsi="宋体"/>
                <w:kern w:val="0"/>
                <w:sz w:val="24"/>
                <w:szCs w:val="24"/>
              </w:rPr>
              <w:t>、项目名称：</w:t>
            </w:r>
            <w:r>
              <w:rPr>
                <w:rFonts w:hint="eastAsia" w:ascii="Calibri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Calibri" w:hAnsi="宋体"/>
                <w:kern w:val="0"/>
                <w:sz w:val="24"/>
                <w:szCs w:val="24"/>
              </w:rPr>
              <w:t>使用时间</w:t>
            </w:r>
            <w:r>
              <w:rPr>
                <w:rFonts w:hint="eastAsia" w:ascii="Calibri" w:hAnsi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Calibri" w:hAnsi="宋体"/>
                <w:kern w:val="0"/>
                <w:sz w:val="24"/>
                <w:szCs w:val="24"/>
              </w:rPr>
              <w:t>用量</w:t>
            </w:r>
            <w:r>
              <w:rPr>
                <w:rFonts w:hint="eastAsia" w:ascii="Calibri" w:hAnsi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Calibri" w:hAnsi="宋体"/>
                <w:kern w:val="0"/>
                <w:sz w:val="24"/>
                <w:szCs w:val="24"/>
              </w:rPr>
              <w:t>合同额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000" w:type="pct"/>
            <w:noWrap w:val="0"/>
            <w:vAlign w:val="top"/>
          </w:tcPr>
          <w:p>
            <w:pPr>
              <w:widowControl/>
              <w:spacing w:line="432" w:lineRule="auto"/>
              <w:jc w:val="left"/>
              <w:rPr>
                <w:rFonts w:ascii="Calibri" w:hAnsi="Calibri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宋体"/>
                <w:b/>
                <w:kern w:val="0"/>
                <w:sz w:val="24"/>
                <w:szCs w:val="24"/>
              </w:rPr>
              <w:t>五、供应商认为需要补充的其他信息</w:t>
            </w:r>
          </w:p>
          <w:p>
            <w:pPr>
              <w:rPr>
                <w:rFonts w:hAnsi="Calibri"/>
              </w:rPr>
            </w:pPr>
            <w:bookmarkStart w:id="8" w:name="_Toc120550813"/>
            <w:r>
              <w:t>（不够可加页）</w:t>
            </w:r>
            <w:bookmarkEnd w:id="8"/>
          </w:p>
        </w:tc>
      </w:tr>
    </w:tbl>
    <w:p>
      <w:pPr>
        <w:pStyle w:val="8"/>
        <w:rPr>
          <w:rFonts w:ascii="黑体" w:hAnsi="黑体" w:eastAsia="黑体" w:cs="黑体"/>
          <w:sz w:val="40"/>
          <w:szCs w:val="28"/>
        </w:rPr>
      </w:pPr>
      <w:r>
        <w:rPr>
          <w:rFonts w:ascii="宋体" w:hAnsi="宋体"/>
          <w:b w:val="0"/>
          <w:sz w:val="16"/>
          <w:szCs w:val="16"/>
        </w:rPr>
        <w:br w:type="page"/>
      </w:r>
      <w:bookmarkStart w:id="9" w:name="_Toc126522898"/>
      <w:r>
        <w:rPr>
          <w:rFonts w:hint="eastAsia" w:ascii="黑体" w:hAnsi="黑体" w:eastAsia="黑体"/>
          <w:sz w:val="40"/>
          <w:szCs w:val="40"/>
        </w:rPr>
        <w:t>表3 旋流风口、喷口供应商基本情况评价表</w:t>
      </w:r>
      <w:bookmarkEnd w:id="9"/>
    </w:p>
    <w:p>
      <w:pPr>
        <w:rPr>
          <w:rFonts w:ascii="仿宋" w:hAnsi="仿宋" w:eastAsia="仿宋" w:cs="仿宋"/>
          <w:sz w:val="24"/>
          <w:szCs w:val="24"/>
        </w:rPr>
      </w:pPr>
      <w:bookmarkStart w:id="10" w:name="_Toc16511298"/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tbl>
      <w:tblPr>
        <w:tblStyle w:val="9"/>
        <w:tblW w:w="97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61"/>
        <w:gridCol w:w="3821"/>
        <w:gridCol w:w="851"/>
        <w:gridCol w:w="715"/>
        <w:gridCol w:w="1415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  目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评分点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企业报名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提供资料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4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企业基本情况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企业注册资金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□注册资金≥</w:t>
            </w:r>
            <w:r>
              <w:rPr>
                <w:rFonts w:ascii="仿宋" w:hAnsi="仿宋" w:eastAsia="仿宋" w:cs="仿宋"/>
                <w:sz w:val="24"/>
                <w:szCs w:val="24"/>
              </w:rPr>
              <w:t>0.6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亿元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营业执照等（按照申报时汇率计算）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单选，需核计。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  <w:szCs w:val="24"/>
              </w:rPr>
              <w:t>0.3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亿元≤注册资金＜</w:t>
            </w:r>
            <w:r>
              <w:rPr>
                <w:rFonts w:ascii="仿宋" w:hAnsi="仿宋" w:eastAsia="仿宋" w:cs="仿宋"/>
                <w:sz w:val="24"/>
                <w:szCs w:val="24"/>
              </w:rPr>
              <w:t>0.6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亿元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□注册资金＜</w:t>
            </w:r>
            <w:r>
              <w:rPr>
                <w:rFonts w:ascii="仿宋" w:hAnsi="仿宋" w:eastAsia="仿宋" w:cs="仿宋"/>
                <w:sz w:val="24"/>
                <w:szCs w:val="24"/>
              </w:rPr>
              <w:t>0.3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亿元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6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申报品牌产品生产时间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□生产时间≥15年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申报品牌产品最早生产时间证明材料等。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截止日期：以报名公告发布月份的上月底计算。单选，需核计。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widowControl/>
              <w:numPr>
                <w:ilvl w:val="0"/>
                <w:numId w:val="2"/>
              </w:numPr>
              <w:spacing w:line="276" w:lineRule="auto"/>
              <w:ind w:left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10年≤生产时间＜15年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□生产时间＜10年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06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申报产品年销售额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□近3年产品销售额≥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亿元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申报企业出货清单、销售合同或其他证明。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  <w:szCs w:val="24"/>
              </w:rPr>
              <w:t>0.3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亿元≤近3年产品销售额＜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亿元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□近3年产品销售额＜</w:t>
            </w:r>
            <w:r>
              <w:rPr>
                <w:rFonts w:ascii="仿宋" w:hAnsi="仿宋" w:eastAsia="仿宋" w:cs="仿宋"/>
                <w:sz w:val="24"/>
                <w:szCs w:val="24"/>
              </w:rPr>
              <w:t>0.3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亿元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申报的生产地的厂房建筑面积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□建筑面积≥10000m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房产证明或租赁合同等。若申报产品为OEM生产，需提供0EM生产商的房产证明或租赁合同等。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建筑面积以申报产品的生产地址为准。单选，需核计。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5000m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≤建筑面积＜10000m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建筑面积＜5000m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5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06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申报产品属性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申报产品为申报供应商自主生产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1、自主生产企业提供申报企业生产设备采购发票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2、OEM提供双方盖章的委托协议证明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申报供应商与OEM等生产合作工厂合作期限必须满一年。单选，需核计。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申报产品为申报供应商OEM生产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6"/>
        <w:rPr>
          <w:rFonts w:ascii="宋体" w:hAnsi="宋体"/>
        </w:rPr>
      </w:pPr>
      <w:r>
        <w:rPr>
          <w:rFonts w:ascii="仿宋" w:hAnsi="仿宋" w:eastAsia="仿宋" w:cs="仿宋"/>
          <w:sz w:val="24"/>
          <w:szCs w:val="24"/>
        </w:rPr>
        <w:br w:type="page"/>
      </w:r>
      <w:bookmarkStart w:id="11" w:name="_Toc126522899"/>
      <w:r>
        <w:rPr>
          <w:rFonts w:hint="eastAsia" w:ascii="宋体" w:hAnsi="宋体"/>
        </w:rPr>
        <w:t>证明材料</w:t>
      </w:r>
      <w:r>
        <w:rPr>
          <w:rFonts w:ascii="宋体" w:hAnsi="宋体"/>
        </w:rPr>
        <w:t>3.1</w:t>
      </w:r>
      <w:r>
        <w:rPr>
          <w:rFonts w:hint="eastAsia" w:ascii="宋体" w:hAnsi="宋体"/>
        </w:rPr>
        <w:t>：企业基本信息证明</w:t>
      </w:r>
      <w:bookmarkEnd w:id="10"/>
      <w:bookmarkEnd w:id="11"/>
    </w:p>
    <w:p>
      <w:pPr>
        <w:pStyle w:val="13"/>
        <w:ind w:firstLine="565" w:firstLineChars="202"/>
        <w:rPr>
          <w:sz w:val="36"/>
          <w:szCs w:val="36"/>
        </w:rPr>
      </w:pPr>
      <w:r>
        <w:rPr>
          <w:rFonts w:hint="eastAsia"/>
          <w:sz w:val="28"/>
          <w:szCs w:val="32"/>
        </w:rPr>
        <w:t>公司营业执照、组织机构代码、税务登记证、注册商标证书、ODM协议、代理商授权证明资料等。</w:t>
      </w:r>
      <w:bookmarkStart w:id="12" w:name="_Toc475436359"/>
      <w:bookmarkStart w:id="13" w:name="_Toc476231002"/>
    </w:p>
    <w:p>
      <w:pPr>
        <w:pStyle w:val="6"/>
        <w:jc w:val="both"/>
        <w:rPr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8"/>
          <w:cols w:space="720" w:num="1"/>
          <w:docGrid w:type="lines" w:linePitch="312" w:charSpace="0"/>
        </w:sectPr>
      </w:pPr>
    </w:p>
    <w:bookmarkEnd w:id="12"/>
    <w:bookmarkEnd w:id="13"/>
    <w:p>
      <w:pPr>
        <w:pStyle w:val="6"/>
        <w:rPr>
          <w:rFonts w:ascii="宋体" w:hAnsi="宋体"/>
        </w:rPr>
      </w:pPr>
      <w:bookmarkStart w:id="14" w:name="_Toc126522900"/>
      <w:bookmarkStart w:id="15" w:name="_Toc16511301"/>
      <w:r>
        <w:rPr>
          <w:rFonts w:hint="eastAsia" w:ascii="宋体" w:hAnsi="宋体"/>
        </w:rPr>
        <w:t>证明材料</w:t>
      </w:r>
      <w:r>
        <w:rPr>
          <w:rFonts w:ascii="宋体" w:hAnsi="宋体"/>
        </w:rPr>
        <w:t>3.2</w:t>
      </w:r>
      <w:r>
        <w:rPr>
          <w:rFonts w:hint="eastAsia" w:ascii="宋体" w:hAnsi="宋体"/>
        </w:rPr>
        <w:t>：申报产品年销售额证明</w:t>
      </w:r>
      <w:bookmarkEnd w:id="14"/>
    </w:p>
    <w:p>
      <w:pPr>
        <w:ind w:firstLine="708" w:firstLineChars="253"/>
        <w:jc w:val="left"/>
        <w:rPr>
          <w:rFonts w:hint="eastAsia" w:ascii="宋体" w:hAnsi="宋体"/>
          <w:b/>
          <w:bCs/>
          <w:kern w:val="28"/>
          <w:sz w:val="32"/>
          <w:szCs w:val="32"/>
        </w:rPr>
      </w:pPr>
      <w:r>
        <w:rPr>
          <w:rFonts w:hint="eastAsia"/>
          <w:sz w:val="28"/>
          <w:szCs w:val="28"/>
        </w:rPr>
        <w:t>申报企业需提交申报产品近3年的出货清单、销售合同、申报产品销售发票、上年度财务审计报告等。</w:t>
      </w:r>
    </w:p>
    <w:p>
      <w:pPr>
        <w:jc w:val="center"/>
        <w:rPr>
          <w:rFonts w:ascii="宋体" w:hAnsi="宋体"/>
          <w:b/>
          <w:bCs/>
          <w:kern w:val="28"/>
          <w:sz w:val="32"/>
          <w:szCs w:val="32"/>
        </w:rPr>
      </w:pPr>
    </w:p>
    <w:p>
      <w:pPr>
        <w:rPr>
          <w:rFonts w:ascii="宋体" w:hAnsi="宋体"/>
          <w:b/>
          <w:bCs/>
          <w:kern w:val="28"/>
          <w:sz w:val="32"/>
          <w:szCs w:val="32"/>
        </w:rPr>
      </w:pPr>
    </w:p>
    <w:p>
      <w:pPr>
        <w:rPr>
          <w:rFonts w:ascii="宋体" w:hAnsi="宋体"/>
          <w:b/>
          <w:bCs/>
          <w:kern w:val="28"/>
          <w:sz w:val="32"/>
          <w:szCs w:val="32"/>
        </w:rPr>
      </w:pPr>
    </w:p>
    <w:p>
      <w:pPr>
        <w:rPr>
          <w:rFonts w:ascii="宋体" w:hAnsi="宋体"/>
          <w:b/>
          <w:bCs/>
          <w:kern w:val="28"/>
          <w:sz w:val="32"/>
          <w:szCs w:val="32"/>
        </w:rPr>
      </w:pPr>
    </w:p>
    <w:p>
      <w:pPr>
        <w:rPr>
          <w:rFonts w:ascii="宋体" w:hAnsi="宋体"/>
          <w:b/>
          <w:bCs/>
          <w:kern w:val="28"/>
          <w:sz w:val="32"/>
          <w:szCs w:val="32"/>
        </w:rPr>
      </w:pPr>
    </w:p>
    <w:p>
      <w:pPr>
        <w:rPr>
          <w:rFonts w:ascii="宋体" w:hAnsi="宋体"/>
          <w:b/>
          <w:bCs/>
          <w:kern w:val="28"/>
          <w:sz w:val="32"/>
          <w:szCs w:val="32"/>
        </w:rPr>
      </w:pPr>
    </w:p>
    <w:p>
      <w:pPr>
        <w:rPr>
          <w:rFonts w:ascii="宋体" w:hAnsi="宋体"/>
          <w:b/>
          <w:bCs/>
          <w:kern w:val="28"/>
          <w:sz w:val="32"/>
          <w:szCs w:val="32"/>
        </w:rPr>
      </w:pPr>
    </w:p>
    <w:p>
      <w:pPr>
        <w:rPr>
          <w:rFonts w:ascii="宋体" w:hAnsi="宋体"/>
          <w:b/>
          <w:bCs/>
          <w:kern w:val="28"/>
          <w:sz w:val="32"/>
          <w:szCs w:val="32"/>
        </w:rPr>
      </w:pPr>
    </w:p>
    <w:p>
      <w:pPr>
        <w:pStyle w:val="6"/>
        <w:rPr>
          <w:rFonts w:ascii="宋体" w:hAnsi="宋体"/>
        </w:rPr>
      </w:pPr>
      <w:r>
        <w:rPr>
          <w:rFonts w:ascii="宋体" w:hAnsi="宋体"/>
          <w:b w:val="0"/>
          <w:bCs w:val="0"/>
        </w:rPr>
        <w:br w:type="page"/>
      </w:r>
      <w:bookmarkStart w:id="16" w:name="_Toc126522901"/>
      <w:r>
        <w:rPr>
          <w:rFonts w:hint="eastAsia" w:ascii="宋体" w:hAnsi="宋体"/>
        </w:rPr>
        <w:t>证明材料</w:t>
      </w:r>
      <w:r>
        <w:rPr>
          <w:rFonts w:ascii="宋体" w:hAnsi="宋体"/>
        </w:rPr>
        <w:t>3.3</w:t>
      </w:r>
      <w:r>
        <w:rPr>
          <w:rFonts w:hint="eastAsia" w:ascii="宋体" w:hAnsi="宋体"/>
        </w:rPr>
        <w:t>：</w:t>
      </w:r>
      <w:bookmarkEnd w:id="15"/>
      <w:r>
        <w:rPr>
          <w:rFonts w:hint="eastAsia" w:ascii="宋体" w:hAnsi="宋体"/>
        </w:rPr>
        <w:t>申报生产工厂的厂房建筑面积证明</w:t>
      </w:r>
      <w:bookmarkEnd w:id="16"/>
    </w:p>
    <w:p>
      <w:pPr>
        <w:pStyle w:val="14"/>
        <w:widowControl/>
        <w:ind w:firstLine="425" w:firstLine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申报供应商需提供房产证、租赁合同等证明材料。</w:t>
      </w:r>
    </w:p>
    <w:p>
      <w:pPr>
        <w:rPr>
          <w:rFonts w:ascii="宋体" w:hAnsi="宋体" w:cs="宋体"/>
          <w:sz w:val="28"/>
          <w:szCs w:val="28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start="27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pStyle w:val="8"/>
        <w:rPr>
          <w:rFonts w:ascii="黑体" w:hAnsi="黑体" w:eastAsia="黑体" w:cs="黑体"/>
          <w:sz w:val="40"/>
          <w:szCs w:val="40"/>
        </w:rPr>
      </w:pPr>
      <w:bookmarkStart w:id="17" w:name="_Toc16511303"/>
      <w:bookmarkStart w:id="18" w:name="_Toc126522902"/>
      <w:bookmarkStart w:id="19" w:name="_Toc475436362"/>
      <w:bookmarkStart w:id="20" w:name="_Toc476231005"/>
      <w:r>
        <w:rPr>
          <w:rFonts w:hint="eastAsia" w:ascii="黑体" w:hAnsi="黑体" w:eastAsia="黑体" w:cs="黑体"/>
          <w:sz w:val="40"/>
          <w:szCs w:val="40"/>
        </w:rPr>
        <w:t>表</w:t>
      </w:r>
      <w:r>
        <w:rPr>
          <w:rFonts w:ascii="黑体" w:hAnsi="黑体" w:eastAsia="黑体" w:cs="黑体"/>
          <w:sz w:val="40"/>
          <w:szCs w:val="40"/>
        </w:rPr>
        <w:t>4</w:t>
      </w:r>
      <w:r>
        <w:rPr>
          <w:rFonts w:hint="eastAsia" w:ascii="黑体" w:hAnsi="黑体" w:eastAsia="黑体" w:cs="黑体"/>
          <w:sz w:val="40"/>
          <w:szCs w:val="40"/>
        </w:rPr>
        <w:t xml:space="preserve">  旋流风口、喷口供应商</w:t>
      </w:r>
      <w:r>
        <w:rPr>
          <w:rFonts w:hint="eastAsia" w:ascii="黑体" w:hAnsi="黑体" w:eastAsia="黑体"/>
          <w:sz w:val="40"/>
          <w:szCs w:val="40"/>
        </w:rPr>
        <w:t>产品</w:t>
      </w:r>
      <w:r>
        <w:rPr>
          <w:rFonts w:hint="eastAsia" w:ascii="黑体" w:hAnsi="黑体" w:eastAsia="黑体" w:cs="黑体"/>
          <w:sz w:val="40"/>
          <w:szCs w:val="40"/>
        </w:rPr>
        <w:t>性能评价表</w:t>
      </w:r>
      <w:bookmarkEnd w:id="17"/>
      <w:bookmarkEnd w:id="18"/>
    </w:p>
    <w:tbl>
      <w:tblPr>
        <w:tblStyle w:val="9"/>
        <w:tblW w:w="563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014"/>
        <w:gridCol w:w="48"/>
        <w:gridCol w:w="2931"/>
        <w:gridCol w:w="851"/>
        <w:gridCol w:w="849"/>
        <w:gridCol w:w="1535"/>
        <w:gridCol w:w="1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3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  目</w:t>
            </w:r>
          </w:p>
        </w:tc>
        <w:tc>
          <w:tcPr>
            <w:tcW w:w="1551" w:type="pct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评分点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442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79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企业报名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提供资料</w:t>
            </w:r>
          </w:p>
        </w:tc>
        <w:tc>
          <w:tcPr>
            <w:tcW w:w="89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3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2079" w:type="pct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产品性能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42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9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参照《通风空调风口》（JG/T </w:t>
            </w:r>
            <w:r>
              <w:rPr>
                <w:rFonts w:ascii="仿宋" w:hAnsi="仿宋" w:eastAsia="仿宋" w:cs="仿宋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-2010）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33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3" w:type="pct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申报产品的静压损失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静压损失≤</w:t>
            </w:r>
            <w:r>
              <w:rPr>
                <w:rFonts w:ascii="仿宋" w:hAnsi="仿宋" w:eastAsia="仿宋" w:cs="仿宋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%额定值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自我申明，提供相关第三方检测报告，接受监督抽查</w:t>
            </w:r>
          </w:p>
        </w:tc>
        <w:tc>
          <w:tcPr>
            <w:tcW w:w="89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检测报告须同时具有CNAS与CMA资质，单选。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33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53" w:type="pct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申报产品的射程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射程≥</w:t>
            </w:r>
            <w:r>
              <w:rPr>
                <w:rFonts w:ascii="仿宋" w:hAnsi="仿宋" w:eastAsia="仿宋" w:cs="仿宋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%额定值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自我申明，提供相关测试报告，接受监督抽查</w:t>
            </w:r>
          </w:p>
        </w:tc>
        <w:tc>
          <w:tcPr>
            <w:tcW w:w="89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检测报告须同时具有CNAS与CMA资质，单选。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33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53" w:type="pct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申报产品的噪声性能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A声级噪声</w:t>
            </w:r>
            <w:r>
              <w:rPr>
                <w:rFonts w:hint="eastAsia" w:ascii="Arial" w:hAnsi="Arial" w:eastAsia="仿宋" w:cs="Arial"/>
                <w:sz w:val="24"/>
                <w:szCs w:val="24"/>
              </w:rPr>
              <w:t>≤额定值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自我申明，提供相关测试报告，接受监督抽查</w:t>
            </w:r>
          </w:p>
        </w:tc>
        <w:tc>
          <w:tcPr>
            <w:tcW w:w="89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检测报告须同时具有CNAS与CMA资质，噪声额定值需满足《国家建筑标准设计图集1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K</w:t>
            </w:r>
            <w:r>
              <w:rPr>
                <w:rFonts w:ascii="仿宋" w:hAnsi="仿宋" w:eastAsia="仿宋" w:cs="仿宋"/>
                <w:sz w:val="24"/>
                <w:szCs w:val="24"/>
              </w:rPr>
              <w:t>121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风口选用与安装》，单选。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33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3" w:type="pct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申报产品的尺寸偏差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边长尺寸、对角线偏差/直径尺寸偏差</w:t>
            </w:r>
            <w:r>
              <w:rPr>
                <w:rFonts w:hint="eastAsia" w:ascii="Arial" w:hAnsi="Arial" w:eastAsia="仿宋" w:cs="Arial"/>
                <w:sz w:val="24"/>
                <w:szCs w:val="24"/>
              </w:rPr>
              <w:t>≤</w:t>
            </w:r>
            <w:r>
              <w:rPr>
                <w:rFonts w:ascii="仿宋" w:hAnsi="仿宋" w:eastAsia="仿宋" w:cs="仿宋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%允差要求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自我申明，提供相关测试报告，接受监督抽查</w:t>
            </w:r>
          </w:p>
        </w:tc>
        <w:tc>
          <w:tcPr>
            <w:tcW w:w="89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检测报告须同时具有CNAS与CMA资质。（边长尺寸、对角线偏差仅考察矩形风口，直径尺寸偏差仅考察圆形风口）</w:t>
            </w:r>
          </w:p>
        </w:tc>
      </w:tr>
    </w:tbl>
    <w:p>
      <w:pPr>
        <w:widowControl/>
        <w:jc w:val="left"/>
        <w:rPr>
          <w:rFonts w:hint="eastAsia" w:ascii="黑体" w:hAnsi="黑体" w:eastAsia="黑体" w:cs="黑体"/>
          <w:sz w:val="40"/>
          <w:szCs w:val="40"/>
        </w:rPr>
      </w:pPr>
    </w:p>
    <w:p>
      <w:pPr>
        <w:pStyle w:val="6"/>
        <w:rPr>
          <w:rFonts w:ascii="宋体" w:hAnsi="宋体" w:cs="宋体"/>
        </w:rPr>
      </w:pPr>
      <w:r>
        <w:rPr>
          <w:sz w:val="28"/>
          <w:szCs w:val="28"/>
        </w:rPr>
        <w:br w:type="page"/>
      </w:r>
      <w:bookmarkStart w:id="21" w:name="_Toc126522903"/>
      <w:bookmarkStart w:id="22" w:name="_Toc16511305"/>
      <w:r>
        <w:rPr>
          <w:rFonts w:hint="eastAsia" w:ascii="宋体" w:hAnsi="宋体"/>
        </w:rPr>
        <w:t>证明材料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：</w:t>
      </w:r>
      <w:bookmarkEnd w:id="19"/>
      <w:bookmarkEnd w:id="20"/>
      <w:r>
        <w:rPr>
          <w:rFonts w:hint="eastAsia" w:ascii="宋体" w:hAnsi="宋体"/>
        </w:rPr>
        <w:t>申报产品性能证明</w:t>
      </w:r>
      <w:bookmarkEnd w:id="21"/>
      <w:bookmarkEnd w:id="22"/>
    </w:p>
    <w:p>
      <w:pPr>
        <w:pStyle w:val="14"/>
        <w:widowControl/>
        <w:ind w:firstLine="490" w:firstLineChars="17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提供中文产品说明书，检测报告和检测机构资质证明等</w:t>
      </w:r>
      <w:bookmarkStart w:id="23" w:name="_Toc16511306"/>
      <w:r>
        <w:rPr>
          <w:rFonts w:hint="eastAsia"/>
          <w:sz w:val="28"/>
          <w:szCs w:val="28"/>
        </w:rPr>
        <w:t>。</w:t>
      </w:r>
    </w:p>
    <w:p>
      <w:pPr>
        <w:pStyle w:val="14"/>
        <w:widowControl/>
        <w:ind w:firstLine="0" w:firstLineChars="0"/>
        <w:jc w:val="left"/>
        <w:rPr>
          <w:rFonts w:ascii="黑体" w:hAnsi="黑体" w:eastAsia="黑体" w:cs="黑体"/>
          <w:b/>
          <w:bCs/>
          <w:sz w:val="40"/>
          <w:szCs w:val="28"/>
        </w:rPr>
      </w:pPr>
    </w:p>
    <w:p>
      <w:pPr>
        <w:pStyle w:val="8"/>
        <w:rPr>
          <w:rFonts w:ascii="黑体" w:hAnsi="黑体" w:eastAsia="黑体"/>
          <w:sz w:val="40"/>
          <w:szCs w:val="40"/>
        </w:rPr>
      </w:pPr>
      <w:r>
        <w:rPr>
          <w:rFonts w:ascii="黑体" w:hAnsi="黑体" w:eastAsia="黑体"/>
          <w:sz w:val="40"/>
          <w:szCs w:val="40"/>
        </w:rPr>
        <w:br w:type="page"/>
      </w:r>
      <w:bookmarkStart w:id="24" w:name="_Toc126522904"/>
      <w:r>
        <w:rPr>
          <w:rFonts w:hint="eastAsia" w:ascii="黑体" w:hAnsi="黑体" w:eastAsia="黑体"/>
          <w:sz w:val="40"/>
          <w:szCs w:val="40"/>
        </w:rPr>
        <w:t>表</w:t>
      </w:r>
      <w:r>
        <w:rPr>
          <w:rFonts w:ascii="黑体" w:hAnsi="黑体" w:eastAsia="黑体"/>
          <w:sz w:val="40"/>
          <w:szCs w:val="40"/>
        </w:rPr>
        <w:t>5</w:t>
      </w:r>
      <w:r>
        <w:rPr>
          <w:rFonts w:hint="eastAsia" w:ascii="黑体" w:hAnsi="黑体" w:eastAsia="黑体"/>
          <w:sz w:val="40"/>
          <w:szCs w:val="40"/>
        </w:rPr>
        <w:t xml:space="preserve">  旋流风口、喷口供应商生产设备设施评价表</w:t>
      </w:r>
      <w:bookmarkEnd w:id="23"/>
      <w:bookmarkEnd w:id="24"/>
      <w:bookmarkStart w:id="25" w:name="_Toc16511307"/>
    </w:p>
    <w:tbl>
      <w:tblPr>
        <w:tblStyle w:val="9"/>
        <w:tblW w:w="563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14"/>
        <w:gridCol w:w="48"/>
        <w:gridCol w:w="3743"/>
        <w:gridCol w:w="6"/>
        <w:gridCol w:w="862"/>
        <w:gridCol w:w="730"/>
        <w:gridCol w:w="1732"/>
        <w:gridCol w:w="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3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  目</w:t>
            </w:r>
          </w:p>
        </w:tc>
        <w:tc>
          <w:tcPr>
            <w:tcW w:w="1974" w:type="pct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评分点</w:t>
            </w:r>
          </w:p>
        </w:tc>
        <w:tc>
          <w:tcPr>
            <w:tcW w:w="4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380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902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企业报名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提供资料</w:t>
            </w:r>
          </w:p>
        </w:tc>
        <w:tc>
          <w:tcPr>
            <w:tcW w:w="425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3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2505" w:type="pct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生产设备设施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27" w:type="pct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9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3" w:type="pct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框架生产设备先进性</w:t>
            </w:r>
          </w:p>
        </w:tc>
        <w:tc>
          <w:tcPr>
            <w:tcW w:w="1952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具有业内国际领先的精密切角机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提供申报企业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设备照及相关说明文件（中文）。</w:t>
            </w:r>
          </w:p>
        </w:tc>
        <w:tc>
          <w:tcPr>
            <w:tcW w:w="425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2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具有半自动切角机</w:t>
            </w:r>
          </w:p>
        </w:tc>
        <w:tc>
          <w:tcPr>
            <w:tcW w:w="44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2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有手动切角方式</w:t>
            </w:r>
          </w:p>
        </w:tc>
        <w:tc>
          <w:tcPr>
            <w:tcW w:w="44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9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53" w:type="pct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百叶生产设备先进性</w:t>
            </w:r>
          </w:p>
        </w:tc>
        <w:tc>
          <w:tcPr>
            <w:tcW w:w="19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具有全自动冲断设备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提供申报企业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设备照及相关说明文件（中文）。</w:t>
            </w:r>
          </w:p>
        </w:tc>
        <w:tc>
          <w:tcPr>
            <w:tcW w:w="425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具有半自动冲断设备</w:t>
            </w:r>
          </w:p>
        </w:tc>
        <w:tc>
          <w:tcPr>
            <w:tcW w:w="44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2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具有手工冲断设备</w:t>
            </w:r>
          </w:p>
        </w:tc>
        <w:tc>
          <w:tcPr>
            <w:tcW w:w="44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p>
      <w:pPr>
        <w:pStyle w:val="6"/>
        <w:rPr>
          <w:rFonts w:ascii="宋体" w:hAnsi="宋体"/>
        </w:rPr>
      </w:pPr>
      <w:r>
        <w:rPr>
          <w:rFonts w:ascii="宋体" w:hAnsi="宋体"/>
          <w:sz w:val="40"/>
          <w:szCs w:val="28"/>
        </w:rPr>
        <w:br w:type="page"/>
      </w:r>
      <w:bookmarkStart w:id="26" w:name="_Toc126522905"/>
      <w:r>
        <w:rPr>
          <w:rFonts w:hint="eastAsia" w:ascii="宋体" w:hAnsi="宋体"/>
        </w:rPr>
        <w:t>证明材料</w:t>
      </w:r>
      <w:r>
        <w:rPr>
          <w:rFonts w:ascii="宋体" w:hAnsi="宋体"/>
        </w:rPr>
        <w:t>5.1</w:t>
      </w:r>
      <w:r>
        <w:rPr>
          <w:rFonts w:hint="eastAsia" w:ascii="宋体" w:hAnsi="宋体"/>
        </w:rPr>
        <w:t>：生产设备设施证明文件</w:t>
      </w:r>
      <w:bookmarkEnd w:id="25"/>
      <w:bookmarkEnd w:id="26"/>
    </w:p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提供企业每年中文财务报表并加盖公章。</w:t>
      </w:r>
    </w:p>
    <w:p>
      <w:pPr>
        <w:pStyle w:val="6"/>
        <w:rPr>
          <w:rFonts w:ascii="黑体" w:hAnsi="黑体" w:eastAsia="黑体"/>
          <w:sz w:val="40"/>
          <w:szCs w:val="40"/>
        </w:rPr>
      </w:pPr>
      <w:r>
        <w:rPr>
          <w:sz w:val="28"/>
          <w:szCs w:val="28"/>
        </w:rPr>
        <w:br w:type="page"/>
      </w:r>
      <w:bookmarkStart w:id="27" w:name="_Toc16511311"/>
      <w:bookmarkStart w:id="28" w:name="_Toc126522906"/>
      <w:bookmarkStart w:id="29" w:name="_Toc498688546"/>
      <w:r>
        <w:rPr>
          <w:rFonts w:hint="eastAsia" w:ascii="黑体" w:hAnsi="黑体" w:eastAsia="黑体"/>
          <w:sz w:val="40"/>
          <w:szCs w:val="40"/>
        </w:rPr>
        <w:t>表</w:t>
      </w:r>
      <w:r>
        <w:rPr>
          <w:rFonts w:ascii="黑体" w:hAnsi="黑体" w:eastAsia="黑体"/>
          <w:sz w:val="40"/>
          <w:szCs w:val="40"/>
        </w:rPr>
        <w:t>6</w:t>
      </w:r>
      <w:r>
        <w:rPr>
          <w:rFonts w:hint="eastAsia" w:ascii="黑体" w:hAnsi="黑体" w:eastAsia="黑体"/>
          <w:sz w:val="40"/>
          <w:szCs w:val="40"/>
        </w:rPr>
        <w:t xml:space="preserve"> </w:t>
      </w:r>
      <w:r>
        <w:rPr>
          <w:rFonts w:ascii="黑体" w:hAnsi="黑体" w:eastAsia="黑体"/>
          <w:sz w:val="40"/>
          <w:szCs w:val="40"/>
        </w:rPr>
        <w:t xml:space="preserve"> </w:t>
      </w:r>
      <w:r>
        <w:rPr>
          <w:rFonts w:hint="eastAsia" w:ascii="黑体" w:hAnsi="黑体" w:eastAsia="黑体"/>
          <w:sz w:val="40"/>
          <w:szCs w:val="40"/>
        </w:rPr>
        <w:t>旋流风口、喷口供应商原材料及成品检测能力评价表</w:t>
      </w:r>
      <w:bookmarkEnd w:id="27"/>
      <w:bookmarkEnd w:id="28"/>
      <w:bookmarkStart w:id="30" w:name="_Toc16511312"/>
    </w:p>
    <w:tbl>
      <w:tblPr>
        <w:tblStyle w:val="9"/>
        <w:tblW w:w="566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15"/>
        <w:gridCol w:w="46"/>
        <w:gridCol w:w="1227"/>
        <w:gridCol w:w="2517"/>
        <w:gridCol w:w="8"/>
        <w:gridCol w:w="863"/>
        <w:gridCol w:w="728"/>
        <w:gridCol w:w="1733"/>
        <w:gridCol w:w="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3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6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  目</w:t>
            </w:r>
          </w:p>
        </w:tc>
        <w:tc>
          <w:tcPr>
            <w:tcW w:w="1964" w:type="pct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评分点</w:t>
            </w:r>
          </w:p>
        </w:tc>
        <w:tc>
          <w:tcPr>
            <w:tcW w:w="4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377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89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企业报名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提供资料</w:t>
            </w:r>
          </w:p>
        </w:tc>
        <w:tc>
          <w:tcPr>
            <w:tcW w:w="446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3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GB"/>
              </w:rPr>
              <w:t>四</w:t>
            </w:r>
          </w:p>
        </w:tc>
        <w:tc>
          <w:tcPr>
            <w:tcW w:w="2494" w:type="pct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GB"/>
              </w:rPr>
              <w:t>原材料及成品检测能力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77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44" w:type="pct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33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0" w:type="pct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原材料检测能力</w:t>
            </w:r>
          </w:p>
        </w:tc>
        <w:tc>
          <w:tcPr>
            <w:tcW w:w="1944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□具有来料检验细则并运行有效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77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提供来料检验文件、记录</w:t>
            </w:r>
          </w:p>
        </w:tc>
        <w:tc>
          <w:tcPr>
            <w:tcW w:w="446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50" w:type="pct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成品检测能力</w:t>
            </w:r>
          </w:p>
        </w:tc>
        <w:tc>
          <w:tcPr>
            <w:tcW w:w="19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□具有成品检验细则并运行有效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77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提供成品检验文件、记录和相关设备计量证书。</w:t>
            </w:r>
          </w:p>
        </w:tc>
        <w:tc>
          <w:tcPr>
            <w:tcW w:w="446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多选。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3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配备成品检验的相关设备</w:t>
            </w:r>
          </w:p>
        </w:tc>
        <w:tc>
          <w:tcPr>
            <w:tcW w:w="13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风量检装置</w:t>
            </w:r>
          </w:p>
        </w:tc>
        <w:tc>
          <w:tcPr>
            <w:tcW w:w="447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漏风率测量装置</w:t>
            </w:r>
          </w:p>
        </w:tc>
        <w:tc>
          <w:tcPr>
            <w:tcW w:w="447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噪声仪</w:t>
            </w:r>
          </w:p>
        </w:tc>
        <w:tc>
          <w:tcPr>
            <w:tcW w:w="447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其他（需列出并说明用途）</w:t>
            </w:r>
          </w:p>
        </w:tc>
        <w:tc>
          <w:tcPr>
            <w:tcW w:w="447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 w:hRule="atLeast"/>
          <w:jc w:val="center"/>
        </w:trPr>
        <w:tc>
          <w:tcPr>
            <w:tcW w:w="33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550" w:type="pct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GB"/>
              </w:rPr>
              <w:t>实验室能力</w:t>
            </w:r>
          </w:p>
        </w:tc>
        <w:tc>
          <w:tcPr>
            <w:tcW w:w="1944" w:type="pct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□有气流模拟实验室</w:t>
            </w:r>
          </w:p>
        </w:tc>
        <w:tc>
          <w:tcPr>
            <w:tcW w:w="447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提供申报企业实验室照片、实验室认证证书、检测视频记录及实验室测试软件界面。</w:t>
            </w:r>
          </w:p>
        </w:tc>
        <w:tc>
          <w:tcPr>
            <w:tcW w:w="446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若无则不选</w:t>
            </w:r>
          </w:p>
        </w:tc>
      </w:tr>
    </w:tbl>
    <w:p/>
    <w:p>
      <w:pPr>
        <w:pStyle w:val="6"/>
        <w:rPr>
          <w:rFonts w:hint="eastAsia" w:ascii="宋体" w:hAnsi="宋体"/>
        </w:rPr>
      </w:pPr>
      <w:r>
        <w:rPr>
          <w:rFonts w:ascii="宋体" w:hAnsi="宋体" w:cs="宋体"/>
          <w:sz w:val="24"/>
          <w:szCs w:val="24"/>
        </w:rPr>
        <w:br w:type="page"/>
      </w:r>
      <w:bookmarkStart w:id="31" w:name="_Toc126522907"/>
      <w:r>
        <w:rPr>
          <w:rFonts w:hint="eastAsia" w:ascii="宋体" w:hAnsi="宋体"/>
        </w:rPr>
        <w:t>证明材料</w:t>
      </w:r>
      <w:r>
        <w:rPr>
          <w:rFonts w:ascii="宋体" w:hAnsi="宋体"/>
        </w:rPr>
        <w:t>6.1</w:t>
      </w:r>
      <w:r>
        <w:rPr>
          <w:rFonts w:hint="eastAsia" w:ascii="宋体" w:hAnsi="宋体"/>
        </w:rPr>
        <w:t>：</w:t>
      </w:r>
      <w:bookmarkEnd w:id="29"/>
      <w:bookmarkEnd w:id="30"/>
      <w:r>
        <w:rPr>
          <w:rFonts w:ascii="宋体" w:hAnsi="宋体"/>
        </w:rPr>
        <w:t>原材料检测能力及成品检测能力资质证明</w:t>
      </w:r>
      <w:bookmarkEnd w:id="31"/>
    </w:p>
    <w:p>
      <w:pPr>
        <w:ind w:firstLine="565" w:firstLineChars="202"/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>企业提供来料检验文件、记录；成品检验文件、记录和相关设备计量证书等。</w:t>
      </w:r>
    </w:p>
    <w:p>
      <w:pPr>
        <w:pStyle w:val="6"/>
        <w:rPr>
          <w:rFonts w:hint="eastAsia" w:ascii="宋体" w:hAnsi="宋体"/>
        </w:rPr>
      </w:pPr>
      <w:bookmarkStart w:id="32" w:name="_Toc126522908"/>
      <w:bookmarkStart w:id="33" w:name="_Toc16511316"/>
      <w:bookmarkStart w:id="34" w:name="_Toc475436372"/>
      <w:bookmarkStart w:id="35" w:name="_Toc476231016"/>
      <w:bookmarkStart w:id="36" w:name="_Toc498688550"/>
      <w:r>
        <w:rPr>
          <w:rFonts w:hint="eastAsia" w:ascii="宋体" w:hAnsi="宋体"/>
        </w:rPr>
        <w:t>证明材料</w:t>
      </w:r>
      <w:r>
        <w:rPr>
          <w:rFonts w:ascii="宋体" w:hAnsi="宋体"/>
        </w:rPr>
        <w:t>6.2</w:t>
      </w:r>
      <w:r>
        <w:rPr>
          <w:rFonts w:hint="eastAsia" w:ascii="宋体" w:hAnsi="宋体"/>
        </w:rPr>
        <w:t>：</w:t>
      </w:r>
      <w:r>
        <w:rPr>
          <w:rFonts w:ascii="宋体" w:hAnsi="宋体"/>
        </w:rPr>
        <w:t>实验室能力证明文件</w:t>
      </w:r>
      <w:bookmarkEnd w:id="32"/>
    </w:p>
    <w:p>
      <w:pPr>
        <w:ind w:firstLine="565" w:firstLineChars="202"/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>企提供申报企业实验室照片、实验室认证证书、检测视频记录及实验室测试软件界面等。</w:t>
      </w:r>
    </w:p>
    <w:p>
      <w:pPr>
        <w:pStyle w:val="8"/>
        <w:rPr>
          <w:rFonts w:ascii="黑体" w:hAnsi="黑体" w:eastAsia="黑体"/>
          <w:sz w:val="40"/>
          <w:szCs w:val="40"/>
        </w:rPr>
      </w:pPr>
      <w:bookmarkStart w:id="37" w:name="_Toc126522909"/>
      <w:r>
        <w:rPr>
          <w:rFonts w:ascii="黑体" w:hAnsi="黑体" w:eastAsia="黑体"/>
          <w:sz w:val="40"/>
          <w:szCs w:val="40"/>
        </w:rPr>
        <w:t xml:space="preserve">表7  </w:t>
      </w:r>
      <w:r>
        <w:rPr>
          <w:rFonts w:hint="eastAsia" w:ascii="黑体" w:hAnsi="黑体" w:eastAsia="黑体"/>
          <w:sz w:val="40"/>
          <w:szCs w:val="40"/>
        </w:rPr>
        <w:t>旋流风口、喷口供应商研发能力与技术水平评价表</w:t>
      </w:r>
      <w:bookmarkEnd w:id="33"/>
      <w:bookmarkEnd w:id="37"/>
    </w:p>
    <w:tbl>
      <w:tblPr>
        <w:tblStyle w:val="9"/>
        <w:tblW w:w="563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14"/>
        <w:gridCol w:w="48"/>
        <w:gridCol w:w="3743"/>
        <w:gridCol w:w="6"/>
        <w:gridCol w:w="862"/>
        <w:gridCol w:w="730"/>
        <w:gridCol w:w="1732"/>
        <w:gridCol w:w="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3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  目</w:t>
            </w:r>
          </w:p>
        </w:tc>
        <w:tc>
          <w:tcPr>
            <w:tcW w:w="1974" w:type="pct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评分点</w:t>
            </w:r>
          </w:p>
        </w:tc>
        <w:tc>
          <w:tcPr>
            <w:tcW w:w="4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380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902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企业报名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提供资料</w:t>
            </w:r>
          </w:p>
        </w:tc>
        <w:tc>
          <w:tcPr>
            <w:tcW w:w="425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3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2505" w:type="pct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研发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能力与技术水平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27" w:type="pct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9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3" w:type="pct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产品开发能力</w:t>
            </w:r>
          </w:p>
        </w:tc>
        <w:tc>
          <w:tcPr>
            <w:tcW w:w="1952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□申报产品有选型计算能力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80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提供申报企业选型计算软件或相关选型计算能力。</w:t>
            </w:r>
          </w:p>
        </w:tc>
        <w:tc>
          <w:tcPr>
            <w:tcW w:w="425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若无则不选。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2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□有防凝露凝结水的产品或设计</w:t>
            </w:r>
          </w:p>
        </w:tc>
        <w:tc>
          <w:tcPr>
            <w:tcW w:w="44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提供申报企业相关产品说明或设计说明。</w:t>
            </w:r>
          </w:p>
        </w:tc>
        <w:tc>
          <w:tcPr>
            <w:tcW w:w="425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若无则不选。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9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53" w:type="pct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参与编制申报产品相关的技术标准</w:t>
            </w:r>
          </w:p>
        </w:tc>
        <w:tc>
          <w:tcPr>
            <w:tcW w:w="1952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国家标准数量：_____项（1项1分）</w:t>
            </w:r>
          </w:p>
        </w:tc>
        <w:tc>
          <w:tcPr>
            <w:tcW w:w="4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（此项最高得</w:t>
            </w: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主编或参编的技术标准等证明文件。</w:t>
            </w:r>
          </w:p>
        </w:tc>
        <w:tc>
          <w:tcPr>
            <w:tcW w:w="425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多选，需核计。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2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行业标准数量：_____项（1项0.8分）</w:t>
            </w:r>
          </w:p>
        </w:tc>
        <w:tc>
          <w:tcPr>
            <w:tcW w:w="4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2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地方标准数量：_____项（1项0.</w:t>
            </w: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4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9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53" w:type="pct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与申报产品相关的专利证书</w:t>
            </w:r>
          </w:p>
        </w:tc>
        <w:tc>
          <w:tcPr>
            <w:tcW w:w="19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发明专利数量：_____项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（发明专利1项1分）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相关发明专利或实用新型专利证书等。</w:t>
            </w:r>
          </w:p>
        </w:tc>
        <w:tc>
          <w:tcPr>
            <w:tcW w:w="425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多选，需核计。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专利数量：_____项（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实用专利1项0.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分,满分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4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专利数量：_____项（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外观专利1项0.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分,满分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；</w:t>
            </w:r>
          </w:p>
        </w:tc>
        <w:tc>
          <w:tcPr>
            <w:tcW w:w="4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6"/>
        <w:rPr>
          <w:rFonts w:hint="eastAsia" w:ascii="宋体" w:hAnsi="宋体"/>
        </w:rPr>
      </w:pPr>
      <w:bookmarkStart w:id="38" w:name="_Toc16511317"/>
      <w:r>
        <w:br w:type="page"/>
      </w:r>
      <w:bookmarkStart w:id="39" w:name="_Toc126522910"/>
      <w:r>
        <w:rPr>
          <w:rFonts w:hint="eastAsia" w:ascii="宋体" w:hAnsi="宋体"/>
        </w:rPr>
        <w:t>证明材料</w:t>
      </w:r>
      <w:r>
        <w:rPr>
          <w:rFonts w:ascii="宋体" w:hAnsi="宋体"/>
        </w:rPr>
        <w:t>7.1</w:t>
      </w:r>
      <w:r>
        <w:rPr>
          <w:rFonts w:hint="eastAsia" w:ascii="宋体" w:hAnsi="宋体"/>
        </w:rPr>
        <w:t>：参与编制申报产品相关的技术标准证明</w:t>
      </w:r>
      <w:bookmarkEnd w:id="34"/>
      <w:bookmarkEnd w:id="35"/>
      <w:bookmarkEnd w:id="36"/>
      <w:bookmarkEnd w:id="38"/>
      <w:bookmarkEnd w:id="39"/>
    </w:p>
    <w:p>
      <w:pPr>
        <w:pStyle w:val="14"/>
        <w:widowControl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1．标准清单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pStyle w:val="14"/>
              <w:widowControl/>
              <w:ind w:firstLine="0" w:firstLineChars="0"/>
              <w:jc w:val="center"/>
              <w:rPr>
                <w:rFonts w:ascii="Calibri" w:hAnsi="宋体"/>
                <w:b/>
                <w:sz w:val="28"/>
                <w:szCs w:val="24"/>
              </w:rPr>
            </w:pPr>
            <w:r>
              <w:rPr>
                <w:rFonts w:ascii="Calibri" w:hAnsi="宋体"/>
                <w:b/>
                <w:sz w:val="28"/>
                <w:szCs w:val="24"/>
              </w:rPr>
              <w:t>标准名称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14"/>
              <w:widowControl/>
              <w:ind w:firstLine="0" w:firstLineChars="0"/>
              <w:jc w:val="center"/>
              <w:rPr>
                <w:rFonts w:ascii="Calibri" w:hAnsi="宋体"/>
                <w:b/>
                <w:sz w:val="28"/>
                <w:szCs w:val="24"/>
              </w:rPr>
            </w:pPr>
            <w:r>
              <w:rPr>
                <w:rFonts w:ascii="Calibri" w:hAnsi="宋体"/>
                <w:b/>
                <w:sz w:val="28"/>
                <w:szCs w:val="24"/>
              </w:rPr>
              <w:t>标准编号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61" w:type="dxa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261" w:type="dxa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61" w:type="dxa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</w:tr>
    </w:tbl>
    <w:p>
      <w:pPr>
        <w:ind w:firstLine="565" w:firstLineChars="201"/>
        <w:rPr>
          <w:b/>
          <w:sz w:val="28"/>
          <w:szCs w:val="28"/>
        </w:rPr>
      </w:pPr>
      <w:r>
        <w:rPr>
          <w:b/>
          <w:sz w:val="28"/>
          <w:szCs w:val="28"/>
        </w:rPr>
        <w:t>可自行添加行数。</w:t>
      </w:r>
    </w:p>
    <w:p/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2．标准</w:t>
      </w:r>
    </w:p>
    <w:p>
      <w:pPr>
        <w:pStyle w:val="13"/>
        <w:ind w:firstLine="565" w:firstLineChars="202"/>
        <w:rPr>
          <w:sz w:val="28"/>
        </w:rPr>
      </w:pPr>
      <w:r>
        <w:rPr>
          <w:sz w:val="28"/>
        </w:rPr>
        <w:t>（附上标准首页与前言页，标准编写或起草人</w:t>
      </w:r>
      <w:r>
        <w:rPr>
          <w:rFonts w:hint="eastAsia"/>
          <w:sz w:val="28"/>
          <w:szCs w:val="28"/>
        </w:rPr>
        <w:t>须</w:t>
      </w:r>
      <w:r>
        <w:rPr>
          <w:rFonts w:hint="eastAsia"/>
          <w:sz w:val="28"/>
        </w:rPr>
        <w:t>出</w:t>
      </w:r>
      <w:r>
        <w:rPr>
          <w:sz w:val="28"/>
        </w:rPr>
        <w:t>标企业名称）</w:t>
      </w:r>
    </w:p>
    <w:p>
      <w:pPr>
        <w:pStyle w:val="14"/>
        <w:widowControl/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（只提供与申报供应商及申报产品相关的标准）</w:t>
      </w: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6"/>
        <w:rPr>
          <w:rFonts w:ascii="宋体" w:hAnsi="宋体"/>
        </w:rPr>
      </w:pPr>
      <w:bookmarkStart w:id="40" w:name="_Toc126522911"/>
      <w:r>
        <w:rPr>
          <w:rFonts w:hint="eastAsia" w:ascii="宋体" w:hAnsi="宋体"/>
        </w:rPr>
        <w:t>证明材料</w:t>
      </w:r>
      <w:r>
        <w:rPr>
          <w:rFonts w:ascii="宋体" w:hAnsi="宋体"/>
        </w:rPr>
        <w:t>7.2</w:t>
      </w:r>
      <w:r>
        <w:rPr>
          <w:rFonts w:hint="eastAsia" w:ascii="宋体" w:hAnsi="宋体"/>
        </w:rPr>
        <w:t>：与产品相关的专利证书</w:t>
      </w:r>
      <w:bookmarkEnd w:id="40"/>
    </w:p>
    <w:p>
      <w:pPr>
        <w:pStyle w:val="14"/>
        <w:widowControl/>
        <w:ind w:firstLine="565" w:firstLineChars="202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1．专利清单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pStyle w:val="14"/>
              <w:widowControl/>
              <w:ind w:firstLine="0" w:firstLineChars="0"/>
              <w:jc w:val="center"/>
              <w:rPr>
                <w:rFonts w:ascii="Calibri" w:hAnsi="宋体"/>
                <w:b/>
                <w:sz w:val="28"/>
                <w:szCs w:val="24"/>
              </w:rPr>
            </w:pPr>
            <w:r>
              <w:rPr>
                <w:rFonts w:hint="eastAsia" w:ascii="Calibri" w:hAnsi="宋体"/>
                <w:b/>
                <w:sz w:val="28"/>
                <w:szCs w:val="24"/>
              </w:rPr>
              <w:t>专利</w:t>
            </w:r>
            <w:r>
              <w:rPr>
                <w:rFonts w:ascii="Calibri" w:hAnsi="宋体"/>
                <w:b/>
                <w:sz w:val="28"/>
                <w:szCs w:val="24"/>
              </w:rPr>
              <w:t>名称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14"/>
              <w:widowControl/>
              <w:ind w:firstLine="0" w:firstLineChars="0"/>
              <w:jc w:val="center"/>
              <w:rPr>
                <w:rFonts w:ascii="Calibri" w:hAnsi="宋体"/>
                <w:b/>
                <w:sz w:val="28"/>
                <w:szCs w:val="24"/>
              </w:rPr>
            </w:pPr>
            <w:r>
              <w:rPr>
                <w:rFonts w:hint="eastAsia" w:ascii="Calibri" w:hAnsi="宋体"/>
                <w:b/>
                <w:sz w:val="28"/>
                <w:szCs w:val="24"/>
              </w:rPr>
              <w:t>专利</w:t>
            </w:r>
            <w:r>
              <w:rPr>
                <w:rFonts w:ascii="Calibri" w:hAnsi="宋体"/>
                <w:b/>
                <w:sz w:val="28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61" w:type="dxa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261" w:type="dxa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61" w:type="dxa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</w:tr>
    </w:tbl>
    <w:p>
      <w:pPr>
        <w:ind w:firstLine="565" w:firstLineChars="201"/>
        <w:rPr>
          <w:b/>
          <w:sz w:val="28"/>
          <w:szCs w:val="28"/>
        </w:rPr>
      </w:pPr>
      <w:r>
        <w:rPr>
          <w:b/>
          <w:sz w:val="28"/>
          <w:szCs w:val="28"/>
        </w:rPr>
        <w:t>可自行添加行数。</w:t>
      </w:r>
    </w:p>
    <w:p>
      <w:pPr>
        <w:rPr>
          <w:sz w:val="28"/>
        </w:rPr>
      </w:pPr>
    </w:p>
    <w:p>
      <w:pPr>
        <w:ind w:firstLine="565" w:firstLineChars="202"/>
        <w:rPr>
          <w:sz w:val="28"/>
        </w:rPr>
      </w:pPr>
      <w:bookmarkStart w:id="41" w:name="_Hlk120031481"/>
      <w:r>
        <w:rPr>
          <w:rFonts w:hint="eastAsia"/>
          <w:sz w:val="28"/>
        </w:rPr>
        <w:t>2．专利</w:t>
      </w:r>
    </w:p>
    <w:p>
      <w:pPr>
        <w:pStyle w:val="13"/>
        <w:ind w:firstLine="565" w:firstLineChars="202"/>
        <w:rPr>
          <w:sz w:val="28"/>
        </w:rPr>
      </w:pPr>
      <w:r>
        <w:rPr>
          <w:sz w:val="28"/>
        </w:rPr>
        <w:t>（</w:t>
      </w:r>
      <w:r>
        <w:rPr>
          <w:rFonts w:hint="eastAsia"/>
          <w:sz w:val="28"/>
          <w:szCs w:val="28"/>
        </w:rPr>
        <w:t>须</w:t>
      </w:r>
      <w:r>
        <w:rPr>
          <w:rFonts w:hint="eastAsia"/>
          <w:sz w:val="28"/>
        </w:rPr>
        <w:t>提供国家知识产权局给予专利申请受理通知书</w:t>
      </w:r>
      <w:r>
        <w:rPr>
          <w:sz w:val="28"/>
        </w:rPr>
        <w:t>）</w:t>
      </w:r>
    </w:p>
    <w:p>
      <w:pPr>
        <w:pStyle w:val="14"/>
        <w:widowControl/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（只提供与申报供应商及申报产品相关的专利）</w:t>
      </w:r>
    </w:p>
    <w:bookmarkEnd w:id="41"/>
    <w:p>
      <w:pPr>
        <w:tabs>
          <w:tab w:val="left" w:pos="567"/>
        </w:tabs>
        <w:rPr>
          <w:sz w:val="28"/>
        </w:rPr>
      </w:pPr>
    </w:p>
    <w:p>
      <w:pPr>
        <w:pStyle w:val="6"/>
        <w:rPr>
          <w:rFonts w:ascii="Cambria" w:hAnsi="Cambria"/>
          <w:b w:val="0"/>
          <w:bCs w:val="0"/>
        </w:rPr>
      </w:pPr>
      <w:r>
        <w:rPr>
          <w:sz w:val="28"/>
        </w:rPr>
        <w:br w:type="page"/>
      </w:r>
      <w:bookmarkStart w:id="42" w:name="_Toc126522912"/>
      <w:r>
        <w:rPr>
          <w:rFonts w:hint="eastAsia" w:ascii="宋体" w:hAnsi="宋体"/>
        </w:rPr>
        <w:t>证明材料</w:t>
      </w:r>
      <w:r>
        <w:rPr>
          <w:rFonts w:ascii="宋体" w:hAnsi="宋体"/>
        </w:rPr>
        <w:t>7.3</w:t>
      </w:r>
      <w:r>
        <w:rPr>
          <w:rFonts w:hint="eastAsia" w:ascii="宋体" w:hAnsi="宋体"/>
        </w:rPr>
        <w:t>：产品开发能力</w:t>
      </w:r>
      <w:bookmarkEnd w:id="42"/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企业提供选型计算软件或相关选型计算能力证明文件；提供相关产品说明或设计说明等。</w:t>
      </w:r>
    </w:p>
    <w:p>
      <w:pPr>
        <w:ind w:left="566"/>
        <w:rPr>
          <w:sz w:val="28"/>
          <w:szCs w:val="28"/>
        </w:rPr>
      </w:pPr>
    </w:p>
    <w:p>
      <w:pPr>
        <w:jc w:val="left"/>
        <w:rPr>
          <w:rFonts w:hint="eastAsia" w:ascii="Cambria" w:hAnsi="Cambria"/>
          <w:b/>
          <w:bCs/>
          <w:sz w:val="32"/>
          <w:szCs w:val="32"/>
        </w:rPr>
      </w:pPr>
    </w:p>
    <w:p>
      <w:pPr>
        <w:pStyle w:val="8"/>
        <w:rPr>
          <w:rFonts w:ascii="黑体" w:hAnsi="黑体" w:eastAsia="黑体"/>
          <w:sz w:val="40"/>
          <w:szCs w:val="40"/>
        </w:rPr>
      </w:pPr>
      <w:r>
        <w:rPr>
          <w:b w:val="0"/>
          <w:bCs w:val="0"/>
        </w:rPr>
        <w:br w:type="page"/>
      </w:r>
      <w:bookmarkStart w:id="43" w:name="_Toc126522913"/>
      <w:bookmarkStart w:id="44" w:name="_Toc476231019"/>
      <w:bookmarkStart w:id="45" w:name="_Toc16511321"/>
      <w:bookmarkStart w:id="46" w:name="_Toc498688553"/>
      <w:bookmarkStart w:id="47" w:name="_Toc475436375"/>
      <w:r>
        <w:rPr>
          <w:rFonts w:hint="eastAsia" w:ascii="黑体" w:hAnsi="黑体" w:eastAsia="黑体"/>
          <w:sz w:val="40"/>
          <w:szCs w:val="40"/>
        </w:rPr>
        <w:t>表</w:t>
      </w:r>
      <w:r>
        <w:rPr>
          <w:rFonts w:ascii="黑体" w:hAnsi="黑体" w:eastAsia="黑体"/>
          <w:sz w:val="40"/>
          <w:szCs w:val="40"/>
        </w:rPr>
        <w:t>8</w:t>
      </w:r>
      <w:r>
        <w:rPr>
          <w:rFonts w:hint="eastAsia" w:ascii="黑体" w:hAnsi="黑体" w:eastAsia="黑体"/>
          <w:sz w:val="40"/>
          <w:szCs w:val="40"/>
        </w:rPr>
        <w:t xml:space="preserve">  旋流风口、喷口供应商管理体系及产品认证评价表</w:t>
      </w:r>
      <w:bookmarkEnd w:id="43"/>
    </w:p>
    <w:tbl>
      <w:tblPr>
        <w:tblStyle w:val="9"/>
        <w:tblW w:w="563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14"/>
        <w:gridCol w:w="48"/>
        <w:gridCol w:w="3743"/>
        <w:gridCol w:w="6"/>
        <w:gridCol w:w="862"/>
        <w:gridCol w:w="730"/>
        <w:gridCol w:w="1248"/>
        <w:gridCol w:w="1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3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  目</w:t>
            </w:r>
          </w:p>
        </w:tc>
        <w:tc>
          <w:tcPr>
            <w:tcW w:w="1974" w:type="pct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评分点</w:t>
            </w:r>
          </w:p>
        </w:tc>
        <w:tc>
          <w:tcPr>
            <w:tcW w:w="4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380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650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企业报名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提供资料</w:t>
            </w:r>
          </w:p>
        </w:tc>
        <w:tc>
          <w:tcPr>
            <w:tcW w:w="677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2" w:hRule="atLeast"/>
          <w:jc w:val="center"/>
        </w:trPr>
        <w:tc>
          <w:tcPr>
            <w:tcW w:w="33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2505" w:type="pct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管理体系认证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及产品认证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80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27" w:type="pct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9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53" w:type="pct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申报供应商的管理体系认证证书</w:t>
            </w:r>
          </w:p>
        </w:tc>
        <w:tc>
          <w:tcPr>
            <w:tcW w:w="1952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□获得质量管理体系ISO 9001认证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GB"/>
              </w:rPr>
              <w:t>1</w:t>
            </w:r>
          </w:p>
        </w:tc>
        <w:tc>
          <w:tcPr>
            <w:tcW w:w="380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0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1.证书复印件等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2.相应的管理体系文件等</w:t>
            </w:r>
          </w:p>
        </w:tc>
        <w:tc>
          <w:tcPr>
            <w:tcW w:w="677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多选，需核计。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2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□获得环境管理体系ISO 14001认证</w:t>
            </w:r>
          </w:p>
        </w:tc>
        <w:tc>
          <w:tcPr>
            <w:tcW w:w="44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2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□获得职业健康安全管理体系OHSAS18001认证或ISO45001认证</w:t>
            </w:r>
          </w:p>
        </w:tc>
        <w:tc>
          <w:tcPr>
            <w:tcW w:w="44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9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53" w:type="pct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申报供应商的质量管理体系连续运行时间</w:t>
            </w:r>
          </w:p>
        </w:tc>
        <w:tc>
          <w:tcPr>
            <w:tcW w:w="19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□运行时间≥1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44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GB"/>
              </w:rPr>
              <w:t>2</w:t>
            </w:r>
          </w:p>
        </w:tc>
        <w:tc>
          <w:tcPr>
            <w:tcW w:w="380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0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管理体系运行记录证明</w:t>
            </w:r>
          </w:p>
        </w:tc>
        <w:tc>
          <w:tcPr>
            <w:tcW w:w="677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截止日期：以报名公告发布月份的上月底计算。单选，需核计。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年≤运行时间＜1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44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GB"/>
              </w:rPr>
              <w:t>1</w:t>
            </w: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 w:hRule="atLeast"/>
          <w:jc w:val="center"/>
        </w:trPr>
        <w:tc>
          <w:tcPr>
            <w:tcW w:w="3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□运行时间＜</w:t>
            </w: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44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GB"/>
              </w:rPr>
              <w:t>0.5</w:t>
            </w: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339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53" w:type="pct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GB"/>
              </w:rPr>
              <w:t>申报供应商的价格管理体系</w:t>
            </w:r>
          </w:p>
        </w:tc>
        <w:tc>
          <w:tcPr>
            <w:tcW w:w="19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□具备价格管理文件</w:t>
            </w:r>
          </w:p>
        </w:tc>
        <w:tc>
          <w:tcPr>
            <w:tcW w:w="44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80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提供价格管理文件</w:t>
            </w:r>
          </w:p>
        </w:tc>
        <w:tc>
          <w:tcPr>
            <w:tcW w:w="677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多选。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0" w:hRule="atLeast"/>
          <w:jc w:val="center"/>
        </w:trPr>
        <w:tc>
          <w:tcPr>
            <w:tcW w:w="3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□有与申报产品相关的统一、稳定的销售价格目录</w:t>
            </w:r>
          </w:p>
        </w:tc>
        <w:tc>
          <w:tcPr>
            <w:tcW w:w="44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产品价格目录等</w:t>
            </w:r>
          </w:p>
        </w:tc>
        <w:tc>
          <w:tcPr>
            <w:tcW w:w="6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33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en-GB"/>
              </w:rPr>
              <w:t>4</w:t>
            </w:r>
          </w:p>
        </w:tc>
        <w:tc>
          <w:tcPr>
            <w:tcW w:w="553" w:type="pct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产品相关认证证书</w:t>
            </w:r>
          </w:p>
        </w:tc>
        <w:tc>
          <w:tcPr>
            <w:tcW w:w="1952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国内认证：_____（每项0</w:t>
            </w:r>
            <w:r>
              <w:rPr>
                <w:rFonts w:ascii="仿宋" w:hAnsi="仿宋" w:eastAsia="仿宋" w:cs="仿宋"/>
                <w:sz w:val="24"/>
                <w:szCs w:val="24"/>
              </w:rPr>
              <w:t>.5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国际认证：_____（每项0</w:t>
            </w:r>
            <w:r>
              <w:rPr>
                <w:rFonts w:ascii="仿宋" w:hAnsi="仿宋" w:eastAsia="仿宋" w:cs="仿宋"/>
                <w:sz w:val="24"/>
                <w:szCs w:val="24"/>
              </w:rPr>
              <w:t>.5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44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此项最高得</w:t>
            </w: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认证证书等。</w:t>
            </w:r>
          </w:p>
        </w:tc>
        <w:tc>
          <w:tcPr>
            <w:tcW w:w="677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多选，需核计。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sz w:val="40"/>
          <w:szCs w:val="28"/>
        </w:rPr>
      </w:pPr>
    </w:p>
    <w:p>
      <w:pPr>
        <w:pStyle w:val="6"/>
        <w:rPr>
          <w:rFonts w:ascii="宋体" w:hAnsi="宋体"/>
        </w:rPr>
      </w:pPr>
      <w:r>
        <w:rPr>
          <w:rFonts w:ascii="黑体" w:hAnsi="黑体" w:eastAsia="黑体" w:cs="黑体"/>
          <w:sz w:val="40"/>
          <w:szCs w:val="28"/>
        </w:rPr>
        <w:br w:type="page"/>
      </w:r>
      <w:bookmarkStart w:id="48" w:name="_Toc126522914"/>
      <w:r>
        <w:rPr>
          <w:rFonts w:hint="eastAsia" w:ascii="宋体" w:hAnsi="宋体"/>
        </w:rPr>
        <w:t>证明材料</w:t>
      </w:r>
      <w:r>
        <w:rPr>
          <w:rFonts w:ascii="宋体" w:hAnsi="宋体"/>
        </w:rPr>
        <w:t>8.1</w:t>
      </w:r>
      <w:r>
        <w:rPr>
          <w:rFonts w:hint="eastAsia" w:ascii="宋体" w:hAnsi="宋体"/>
        </w:rPr>
        <w:t>：质管理体系认证情况证明</w:t>
      </w:r>
      <w:bookmarkEnd w:id="48"/>
    </w:p>
    <w:p>
      <w:pPr>
        <w:ind w:firstLine="565" w:firstLineChars="202"/>
        <w:rPr>
          <w:sz w:val="28"/>
        </w:rPr>
      </w:pPr>
      <w:r>
        <w:rPr>
          <w:rFonts w:hint="eastAsia"/>
          <w:sz w:val="28"/>
        </w:rPr>
        <w:t>需提供最新并在有效期内的质量管理体系证书扫描件，提供价格管理文件及相关产品价格目录。</w:t>
      </w:r>
    </w:p>
    <w:p>
      <w:pPr>
        <w:pStyle w:val="6"/>
        <w:rPr>
          <w:rFonts w:ascii="宋体" w:hAnsi="宋体"/>
        </w:rPr>
      </w:pPr>
      <w:r>
        <w:rPr>
          <w:sz w:val="28"/>
        </w:rPr>
        <w:br w:type="page"/>
      </w:r>
      <w:bookmarkStart w:id="49" w:name="_Toc126522915"/>
      <w:r>
        <w:rPr>
          <w:rFonts w:hint="eastAsia" w:ascii="宋体" w:hAnsi="宋体"/>
        </w:rPr>
        <w:t>证明材料</w:t>
      </w:r>
      <w:r>
        <w:rPr>
          <w:rFonts w:ascii="宋体" w:hAnsi="宋体"/>
        </w:rPr>
        <w:t>8.2</w:t>
      </w:r>
      <w:r>
        <w:rPr>
          <w:rFonts w:hint="eastAsia" w:ascii="宋体" w:hAnsi="宋体"/>
        </w:rPr>
        <w:t>：认证情况证明文件</w:t>
      </w:r>
      <w:bookmarkEnd w:id="49"/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</w:rPr>
        <w:t>提供申报企业</w:t>
      </w:r>
      <w:r>
        <w:rPr>
          <w:rFonts w:hint="eastAsia"/>
          <w:sz w:val="28"/>
          <w:szCs w:val="28"/>
        </w:rPr>
        <w:t>认证证书。（只提供与申报供应商及申报产品相关的认证证书）</w:t>
      </w:r>
    </w:p>
    <w:p>
      <w:pPr>
        <w:ind w:left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1．认证证书清单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4955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序号</w:t>
            </w:r>
          </w:p>
        </w:tc>
        <w:tc>
          <w:tcPr>
            <w:tcW w:w="49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认证证书</w:t>
            </w:r>
            <w:r>
              <w:rPr>
                <w:rFonts w:ascii="Calibri" w:hAnsi="Calibri"/>
                <w:sz w:val="28"/>
                <w:szCs w:val="28"/>
              </w:rPr>
              <w:t>名称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发证机构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1</w:t>
            </w:r>
          </w:p>
        </w:tc>
        <w:tc>
          <w:tcPr>
            <w:tcW w:w="49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2</w:t>
            </w:r>
          </w:p>
        </w:tc>
        <w:tc>
          <w:tcPr>
            <w:tcW w:w="49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3</w:t>
            </w:r>
          </w:p>
        </w:tc>
        <w:tc>
          <w:tcPr>
            <w:tcW w:w="49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4</w:t>
            </w:r>
          </w:p>
        </w:tc>
        <w:tc>
          <w:tcPr>
            <w:tcW w:w="49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>
      <w:pPr>
        <w:ind w:left="565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………</w:t>
      </w:r>
    </w:p>
    <w:p>
      <w:pPr>
        <w:ind w:left="566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．认证证书扫描件</w:t>
      </w:r>
    </w:p>
    <w:p>
      <w:pPr>
        <w:pStyle w:val="8"/>
        <w:rPr>
          <w:rFonts w:ascii="黑体" w:hAnsi="黑体" w:eastAsia="黑体"/>
          <w:sz w:val="40"/>
          <w:szCs w:val="40"/>
        </w:rPr>
      </w:pPr>
      <w:r>
        <w:rPr>
          <w:b w:val="0"/>
          <w:bCs w:val="0"/>
        </w:rPr>
        <w:br w:type="page"/>
      </w:r>
      <w:bookmarkEnd w:id="44"/>
      <w:bookmarkEnd w:id="45"/>
      <w:bookmarkEnd w:id="46"/>
      <w:bookmarkEnd w:id="47"/>
      <w:bookmarkStart w:id="50" w:name="_Toc126522916"/>
      <w:bookmarkStart w:id="51" w:name="_Toc16511324"/>
      <w:bookmarkStart w:id="52" w:name="_Toc498688554"/>
      <w:bookmarkStart w:id="53" w:name="_Toc498687310"/>
      <w:r>
        <w:rPr>
          <w:rFonts w:hint="eastAsia" w:ascii="黑体" w:hAnsi="黑体" w:eastAsia="黑体"/>
          <w:sz w:val="40"/>
          <w:szCs w:val="40"/>
        </w:rPr>
        <w:t>表</w:t>
      </w:r>
      <w:r>
        <w:rPr>
          <w:rFonts w:ascii="黑体" w:hAnsi="黑体" w:eastAsia="黑体"/>
          <w:sz w:val="40"/>
          <w:szCs w:val="40"/>
        </w:rPr>
        <w:t>9</w:t>
      </w:r>
      <w:r>
        <w:rPr>
          <w:rFonts w:hint="eastAsia" w:ascii="黑体" w:hAnsi="黑体" w:eastAsia="黑体"/>
          <w:sz w:val="40"/>
          <w:szCs w:val="40"/>
        </w:rPr>
        <w:t xml:space="preserve"> </w:t>
      </w:r>
      <w:r>
        <w:rPr>
          <w:rFonts w:ascii="黑体" w:hAnsi="黑体" w:eastAsia="黑体"/>
          <w:sz w:val="40"/>
          <w:szCs w:val="40"/>
        </w:rPr>
        <w:t xml:space="preserve"> </w:t>
      </w:r>
      <w:r>
        <w:rPr>
          <w:rFonts w:hint="eastAsia" w:ascii="黑体" w:hAnsi="黑体" w:eastAsia="黑体"/>
          <w:sz w:val="40"/>
          <w:szCs w:val="40"/>
        </w:rPr>
        <w:t>旋流风口、喷口供应商产品应用情况评价表</w:t>
      </w:r>
      <w:bookmarkEnd w:id="50"/>
      <w:bookmarkEnd w:id="51"/>
      <w:bookmarkStart w:id="54" w:name="_Toc16511325"/>
      <w:bookmarkStart w:id="55" w:name="_Hlk13302169"/>
    </w:p>
    <w:tbl>
      <w:tblPr>
        <w:tblStyle w:val="9"/>
        <w:tblW w:w="595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15"/>
        <w:gridCol w:w="47"/>
        <w:gridCol w:w="3332"/>
        <w:gridCol w:w="708"/>
        <w:gridCol w:w="708"/>
        <w:gridCol w:w="2396"/>
        <w:gridCol w:w="1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21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00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  目</w:t>
            </w:r>
          </w:p>
        </w:tc>
        <w:tc>
          <w:tcPr>
            <w:tcW w:w="1665" w:type="pct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评分点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34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181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企业报名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提供资料</w:t>
            </w:r>
          </w:p>
        </w:tc>
        <w:tc>
          <w:tcPr>
            <w:tcW w:w="635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21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2165" w:type="pct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产品应用情况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4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321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23" w:type="pct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申报品牌在国家级重点项目的应用情况</w:t>
            </w:r>
          </w:p>
        </w:tc>
        <w:tc>
          <w:tcPr>
            <w:tcW w:w="164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107" w:rightChars="-51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□应用于省级（含）以上重点工程项目情况（与申报产品相关），项目数量：____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项，项目名称：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</w:p>
          <w:p>
            <w:pPr>
              <w:ind w:right="-107" w:rightChars="-51"/>
              <w:rPr>
                <w:rFonts w:ascii="仿宋" w:hAnsi="仿宋" w:eastAsia="仿宋" w:cs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（1项得1分）</w:t>
            </w:r>
          </w:p>
          <w:p>
            <w:pPr>
              <w:ind w:right="-107" w:rightChars="-51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□应用深圳市重大项目情况（与申报产品相关），项目数量：____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项，项目名称：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（1项得0.5分）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GB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GB"/>
              </w:rPr>
              <w:t>（此项最高得</w:t>
            </w:r>
            <w:r>
              <w:rPr>
                <w:rFonts w:ascii="仿宋" w:hAnsi="仿宋" w:eastAsia="仿宋" w:cs="仿宋"/>
                <w:sz w:val="24"/>
                <w:szCs w:val="24"/>
                <w:lang w:val="en-GB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GB"/>
              </w:rPr>
              <w:t>分）</w:t>
            </w:r>
          </w:p>
        </w:tc>
        <w:tc>
          <w:tcPr>
            <w:tcW w:w="34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1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省级（含）以上重点工程项目以相关发改部门官网公示的数据为准，需提供证明材料。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深圳市重大项目以深圳市发改部门官网公示的数据为准，需提供证明材料。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提供销售合同或其他证明材料等。</w:t>
            </w:r>
          </w:p>
        </w:tc>
        <w:tc>
          <w:tcPr>
            <w:tcW w:w="635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合同签订时间不早于2019年1月1日。项目不可重复计分。</w:t>
            </w:r>
          </w:p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多选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21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23" w:type="pct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申报品牌在公共建筑项目的应用情况</w:t>
            </w:r>
          </w:p>
        </w:tc>
        <w:tc>
          <w:tcPr>
            <w:tcW w:w="164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107" w:rightChars="-5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□应用于地标性建筑（超过200米高的高层或单体计容面积超过10万平方米的公共建筑）项目情况（与申报产品相关）。项目数量：______个，项目名称：_______________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（1项得1分）</w:t>
            </w:r>
          </w:p>
        </w:tc>
        <w:tc>
          <w:tcPr>
            <w:tcW w:w="34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GB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GB"/>
              </w:rPr>
              <w:t>（此项最高得</w:t>
            </w:r>
            <w:r>
              <w:rPr>
                <w:rFonts w:ascii="仿宋" w:hAnsi="仿宋" w:eastAsia="仿宋" w:cs="仿宋"/>
                <w:sz w:val="24"/>
                <w:szCs w:val="24"/>
                <w:lang w:val="en-GB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GB"/>
              </w:rPr>
              <w:t>分）</w:t>
            </w:r>
          </w:p>
        </w:tc>
        <w:tc>
          <w:tcPr>
            <w:tcW w:w="349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1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提供销售合同或其他证明材料等。</w:t>
            </w:r>
          </w:p>
        </w:tc>
        <w:tc>
          <w:tcPr>
            <w:tcW w:w="6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107" w:rightChars="-5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应用于机场、体育馆、艺术场馆、会展中心、通关口岸等大型公共建筑项目有关的_____份合同金额超过</w:t>
            </w:r>
            <w:r>
              <w:rPr>
                <w:rFonts w:ascii="仿宋" w:hAnsi="仿宋" w:eastAsia="仿宋" w:cs="仿宋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万元（人民币）的供货合同（与申报产品有关）。</w:t>
            </w:r>
          </w:p>
          <w:p>
            <w:pPr>
              <w:ind w:right="-107" w:rightChars="-51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项目名称： ______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（1份合同得0.5分）</w:t>
            </w:r>
          </w:p>
        </w:tc>
        <w:tc>
          <w:tcPr>
            <w:tcW w:w="34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GB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GB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GB"/>
              </w:rPr>
              <w:t>（此项最高得</w:t>
            </w:r>
            <w:r>
              <w:rPr>
                <w:rFonts w:ascii="仿宋" w:hAnsi="仿宋" w:eastAsia="仿宋" w:cs="仿宋"/>
                <w:sz w:val="24"/>
                <w:szCs w:val="24"/>
                <w:lang w:val="en-GB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GB"/>
              </w:rPr>
              <w:t>分）</w:t>
            </w:r>
          </w:p>
        </w:tc>
        <w:tc>
          <w:tcPr>
            <w:tcW w:w="3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1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提供销售合同或其他证明材料等。</w:t>
            </w:r>
          </w:p>
        </w:tc>
        <w:tc>
          <w:tcPr>
            <w:tcW w:w="6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321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23" w:type="pct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客户的质量与服务反馈情况</w:t>
            </w:r>
          </w:p>
        </w:tc>
        <w:tc>
          <w:tcPr>
            <w:tcW w:w="1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近3年内，申报品牌的产品没有发生客户质量与服务的投诉的。</w:t>
            </w:r>
          </w:p>
        </w:tc>
        <w:tc>
          <w:tcPr>
            <w:tcW w:w="34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49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1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提供价格管理文件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产品价格目录等</w:t>
            </w:r>
          </w:p>
        </w:tc>
        <w:tc>
          <w:tcPr>
            <w:tcW w:w="635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近3年是指2019年1月1日-2021年12月31日。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相关情况将予以公示，未如实提供情况的申报企业将被取消申报资格。需核计。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□近3年内，申报品牌的产品存在被客户投诉的情况。</w:t>
            </w:r>
          </w:p>
        </w:tc>
        <w:tc>
          <w:tcPr>
            <w:tcW w:w="349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3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sz w:val="40"/>
          <w:szCs w:val="28"/>
        </w:rPr>
      </w:pPr>
    </w:p>
    <w:p>
      <w:pPr>
        <w:pStyle w:val="6"/>
        <w:rPr>
          <w:rFonts w:ascii="宋体" w:hAnsi="宋体"/>
        </w:rPr>
      </w:pPr>
      <w:r>
        <w:br w:type="page"/>
      </w:r>
      <w:bookmarkStart w:id="56" w:name="_Toc126522917"/>
      <w:r>
        <w:rPr>
          <w:rFonts w:hint="eastAsia" w:ascii="宋体" w:hAnsi="宋体"/>
        </w:rPr>
        <w:t>证明材料</w:t>
      </w:r>
      <w:r>
        <w:rPr>
          <w:rFonts w:ascii="宋体" w:hAnsi="宋体"/>
        </w:rPr>
        <w:t>9.1</w:t>
      </w:r>
      <w:r>
        <w:rPr>
          <w:rFonts w:hint="eastAsia" w:ascii="宋体" w:hAnsi="宋体"/>
        </w:rPr>
        <w:t>：</w:t>
      </w:r>
      <w:bookmarkEnd w:id="52"/>
      <w:bookmarkEnd w:id="53"/>
      <w:bookmarkEnd w:id="54"/>
      <w:r>
        <w:rPr>
          <w:rFonts w:hint="eastAsia" w:ascii="宋体" w:hAnsi="宋体"/>
        </w:rPr>
        <w:t>项目应用证明</w:t>
      </w:r>
      <w:bookmarkEnd w:id="56"/>
    </w:p>
    <w:p>
      <w:pPr>
        <w:pStyle w:val="13"/>
        <w:ind w:left="566" w:firstLine="0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项目信息表</w:t>
      </w:r>
    </w:p>
    <w:tbl>
      <w:tblPr>
        <w:tblStyle w:val="9"/>
        <w:tblW w:w="6155" w:type="pct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120"/>
        <w:gridCol w:w="3118"/>
        <w:gridCol w:w="3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270" w:type="pct"/>
            <w:noWrap w:val="0"/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87" w:type="pct"/>
            <w:noWrap w:val="0"/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合同签订时间</w:t>
            </w:r>
          </w:p>
          <w:p>
            <w:pPr>
              <w:pStyle w:val="13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（格式：年\月\日）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符合条件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" w:type="pct"/>
            <w:noWrap w:val="0"/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87" w:type="pct"/>
            <w:noWrap w:val="0"/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pct"/>
            <w:noWrap w:val="0"/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pct"/>
            <w:noWrap w:val="0"/>
            <w:vAlign w:val="center"/>
          </w:tcPr>
          <w:p>
            <w:pPr>
              <w:pStyle w:val="13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□应用于省级（含）以上重点工程项目</w:t>
            </w:r>
          </w:p>
          <w:p>
            <w:pPr>
              <w:pStyle w:val="13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□应用于深圳市重大项目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center"/>
          </w:tcPr>
          <w:p>
            <w:pPr>
              <w:pStyle w:val="13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项目证明材料（附上合同关键页与供货清单）</w:t>
            </w:r>
          </w:p>
          <w:p>
            <w:pPr>
              <w:pStyle w:val="13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13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13"/>
              <w:ind w:firstLine="0" w:firstLineChars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center"/>
          </w:tcPr>
          <w:p>
            <w:pPr>
              <w:pStyle w:val="13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省级（含）以上重点工程项目或深圳市重大项目等证明：</w:t>
            </w:r>
          </w:p>
          <w:p>
            <w:pPr>
              <w:pStyle w:val="13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13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13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" w:type="pct"/>
            <w:noWrap w:val="0"/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87" w:type="pct"/>
            <w:noWrap w:val="0"/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pct"/>
            <w:noWrap w:val="0"/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pct"/>
            <w:noWrap w:val="0"/>
            <w:vAlign w:val="center"/>
          </w:tcPr>
          <w:p>
            <w:pPr>
              <w:pStyle w:val="13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□应用于地标性建筑（超过200米高的高层或单体计容面积超过10万平方米的公共建筑）项目</w:t>
            </w:r>
          </w:p>
          <w:p>
            <w:pPr>
              <w:pStyle w:val="13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应用于机场、体育馆、艺术场馆、会展中心、通关口岸等大型公共建筑项目（合同金额超5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center"/>
          </w:tcPr>
          <w:p>
            <w:pPr>
              <w:pStyle w:val="13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项目证明材料（附上合同关键页与供货清单）</w:t>
            </w:r>
          </w:p>
          <w:p>
            <w:pPr>
              <w:pStyle w:val="13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13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13"/>
              <w:ind w:firstLine="0" w:firstLineChars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center"/>
          </w:tcPr>
          <w:p>
            <w:pPr>
              <w:pStyle w:val="13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地标性建筑（超过200米高的高层或单体计容面积超过10万平方米的公共建筑）项目证明：</w:t>
            </w:r>
          </w:p>
          <w:p>
            <w:pPr>
              <w:pStyle w:val="13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13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13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注：（1）表格可自行添加行数；</w:t>
      </w:r>
    </w:p>
    <w:p>
      <w:pPr>
        <w:ind w:left="1275" w:leftChars="270" w:hanging="708" w:hangingChars="253"/>
        <w:rPr>
          <w:sz w:val="28"/>
          <w:szCs w:val="28"/>
        </w:rPr>
      </w:pPr>
      <w:r>
        <w:rPr>
          <w:rFonts w:hint="eastAsia"/>
          <w:sz w:val="28"/>
          <w:szCs w:val="28"/>
        </w:rPr>
        <w:t>（2）符合条件可选：①</w:t>
      </w:r>
      <w:r>
        <w:rPr>
          <w:rFonts w:hint="eastAsia" w:ascii="Calibri" w:hAnsi="Calibri"/>
          <w:sz w:val="28"/>
          <w:szCs w:val="28"/>
        </w:rPr>
        <w:t>应用于省级（含）以上重点工程项目</w:t>
      </w:r>
      <w:r>
        <w:rPr>
          <w:rFonts w:hint="eastAsia"/>
          <w:sz w:val="28"/>
          <w:szCs w:val="28"/>
        </w:rPr>
        <w:t>；②</w:t>
      </w:r>
      <w:r>
        <w:rPr>
          <w:rFonts w:hint="eastAsia" w:ascii="Calibri" w:hAnsi="Calibri"/>
          <w:sz w:val="28"/>
          <w:szCs w:val="28"/>
        </w:rPr>
        <w:t>应用于深圳市重大项目</w:t>
      </w:r>
      <w:r>
        <w:rPr>
          <w:rFonts w:hint="eastAsia"/>
          <w:sz w:val="28"/>
          <w:szCs w:val="28"/>
        </w:rPr>
        <w:t>；</w:t>
      </w:r>
    </w:p>
    <w:p>
      <w:pPr>
        <w:ind w:left="1275" w:leftChars="270" w:hanging="708" w:hangingChars="253"/>
        <w:rPr>
          <w:sz w:val="28"/>
          <w:szCs w:val="28"/>
        </w:rPr>
      </w:pPr>
      <w:r>
        <w:rPr>
          <w:rFonts w:hint="eastAsia"/>
          <w:sz w:val="28"/>
          <w:szCs w:val="28"/>
        </w:rPr>
        <w:t>（3）项目应与申报产品（即旋流风口、喷口）相关；</w:t>
      </w:r>
    </w:p>
    <w:p>
      <w:pPr>
        <w:ind w:left="1275" w:leftChars="270" w:hanging="708" w:hangingChars="253"/>
        <w:rPr>
          <w:sz w:val="28"/>
          <w:szCs w:val="28"/>
        </w:rPr>
      </w:pPr>
      <w:r>
        <w:rPr>
          <w:rFonts w:hint="eastAsia"/>
          <w:sz w:val="28"/>
          <w:szCs w:val="28"/>
        </w:rPr>
        <w:t>（4）项目未提供合同等证明材料，该项目不计分；</w:t>
      </w:r>
    </w:p>
    <w:p>
      <w:pPr>
        <w:ind w:left="1275" w:leftChars="270" w:hanging="708" w:hangingChars="2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（5）同一项目，不重复记分；</w:t>
      </w:r>
    </w:p>
    <w:p>
      <w:pPr>
        <w:ind w:left="1275" w:leftChars="270" w:hanging="708" w:hangingChars="2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）若合同为代理商签订，须在合同（附上供货清单）中体现供货产品为申报品牌。未能体现关联性，则该项不计分。</w:t>
      </w:r>
    </w:p>
    <w:bookmarkEnd w:id="55"/>
    <w:p>
      <w:pPr>
        <w:rPr>
          <w:sz w:val="28"/>
          <w:szCs w:val="28"/>
        </w:rPr>
      </w:pPr>
    </w:p>
    <w:p>
      <w:pPr>
        <w:pStyle w:val="8"/>
        <w:rPr>
          <w:rFonts w:ascii="黑体" w:hAnsi="黑体" w:eastAsia="黑体"/>
          <w:sz w:val="40"/>
          <w:szCs w:val="40"/>
        </w:rPr>
      </w:pPr>
      <w:r>
        <w:rPr>
          <w:rFonts w:hint="eastAsia" w:ascii="仿宋" w:hAnsi="仿宋" w:eastAsia="仿宋"/>
        </w:rPr>
        <w:br w:type="page"/>
      </w:r>
      <w:bookmarkStart w:id="57" w:name="_Toc126522918"/>
      <w:r>
        <w:rPr>
          <w:rFonts w:hint="eastAsia" w:ascii="黑体" w:hAnsi="黑体" w:eastAsia="黑体"/>
          <w:sz w:val="40"/>
          <w:szCs w:val="40"/>
        </w:rPr>
        <w:t>表</w:t>
      </w:r>
      <w:r>
        <w:rPr>
          <w:rFonts w:ascii="黑体" w:hAnsi="黑体" w:eastAsia="黑体"/>
          <w:sz w:val="40"/>
          <w:szCs w:val="40"/>
        </w:rPr>
        <w:t>10</w:t>
      </w:r>
      <w:r>
        <w:rPr>
          <w:rFonts w:hint="eastAsia" w:ascii="黑体" w:hAnsi="黑体" w:eastAsia="黑体"/>
          <w:sz w:val="40"/>
          <w:szCs w:val="40"/>
        </w:rPr>
        <w:t xml:space="preserve"> </w:t>
      </w:r>
      <w:r>
        <w:rPr>
          <w:rFonts w:ascii="黑体" w:hAnsi="黑体" w:eastAsia="黑体"/>
          <w:sz w:val="40"/>
          <w:szCs w:val="40"/>
        </w:rPr>
        <w:t xml:space="preserve"> </w:t>
      </w:r>
      <w:r>
        <w:rPr>
          <w:rFonts w:hint="eastAsia" w:ascii="黑体" w:hAnsi="黑体" w:eastAsia="黑体"/>
          <w:sz w:val="40"/>
          <w:szCs w:val="40"/>
        </w:rPr>
        <w:t>旋流风口、喷口供应商供货及售后服务能力评价表</w:t>
      </w:r>
      <w:bookmarkEnd w:id="57"/>
    </w:p>
    <w:tbl>
      <w:tblPr>
        <w:tblStyle w:val="9"/>
        <w:tblW w:w="105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61"/>
        <w:gridCol w:w="3821"/>
        <w:gridCol w:w="851"/>
        <w:gridCol w:w="715"/>
        <w:gridCol w:w="1705"/>
        <w:gridCol w:w="1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  目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评分点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企业报名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提供资料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GB"/>
              </w:rPr>
              <w:t>八</w:t>
            </w:r>
          </w:p>
        </w:tc>
        <w:tc>
          <w:tcPr>
            <w:tcW w:w="4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rPr>
                <w:rFonts w:ascii="宋体" w:hAnsi="宋体"/>
                <w:sz w:val="28"/>
                <w:szCs w:val="28"/>
                <w:lang w:val="en-GB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供货及售后服务能力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ind w:right="-97" w:rightChars="-4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售后服务机构地址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□位于深圳市（含深汕合作区）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GB"/>
              </w:rPr>
              <w:t>2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直属售后服务机构授权书、营业执照等。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单选，需核计。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GB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□位于珠三角地区（不含深圳市）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GB"/>
              </w:rPr>
              <w:t>1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GB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□其他地区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ind w:right="-97" w:rightChars="-46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售后服务体系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□具备可操作性的售后服务体系的管理文件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相关人员清单、劳动合同或社保证明等。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多选，需核计。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ind w:right="-97" w:rightChars="-4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□售后服务记录文件具有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可追溯性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ind w:right="-97" w:rightChars="-4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售后服务人员为申报企业员工的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7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ind w:right="-97" w:rightChars="-4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售后服务外包的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ind w:right="-97" w:rightChars="-4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售后专业技术人员≥2人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7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□售后专业技术人员1人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响应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□响应时间≤6小时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/>
                <w:sz w:val="24"/>
                <w:szCs w:val="24"/>
                <w:lang w:val="en-GB"/>
              </w:rPr>
              <w:t>3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申报企业售后承诺书等。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单选，需核计。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□6小时＜响应时间≤12小时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□12小时＜响应时间≤24小时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/>
                <w:sz w:val="24"/>
                <w:szCs w:val="24"/>
                <w:lang w:val="en-GB"/>
              </w:rPr>
              <w:t>1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□响应时间＞24小时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供货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来源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□厂家直销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1.企业供货来源承诺书；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2.代理商授权书等。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单选，需核计。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□一级代理商直销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06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供货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周期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□申报产品供货周期管理文件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企业供货周期文件或说明，提供相关承诺函。</w:t>
            </w:r>
          </w:p>
        </w:tc>
        <w:tc>
          <w:tcPr>
            <w:tcW w:w="169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多选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□申报产品供货周期表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5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产品溯源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申报产品或其包装上有条形码或二维码可追溯产品相关信息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条形码或二维码照片及说明</w:t>
            </w:r>
          </w:p>
        </w:tc>
        <w:tc>
          <w:tcPr>
            <w:tcW w:w="16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若无则不选</w:t>
            </w:r>
          </w:p>
        </w:tc>
      </w:tr>
    </w:tbl>
    <w:p>
      <w:pPr>
        <w:pStyle w:val="15"/>
        <w:jc w:val="center"/>
        <w:rPr>
          <w:rFonts w:ascii="仿宋" w:hAnsi="仿宋" w:eastAsia="仿宋"/>
          <w:sz w:val="32"/>
          <w:szCs w:val="32"/>
        </w:rPr>
      </w:pPr>
    </w:p>
    <w:p>
      <w:pPr>
        <w:pStyle w:val="6"/>
      </w:pPr>
      <w:r>
        <w:rPr>
          <w:rFonts w:ascii="仿宋" w:hAnsi="仿宋" w:eastAsia="仿宋"/>
        </w:rPr>
        <w:br w:type="page"/>
      </w:r>
      <w:bookmarkStart w:id="58" w:name="_Toc126522919"/>
      <w:r>
        <w:rPr>
          <w:rFonts w:hint="eastAsia"/>
        </w:rPr>
        <w:t>证明材料</w:t>
      </w:r>
      <w:r>
        <w:t>10.1</w:t>
      </w:r>
      <w:r>
        <w:rPr>
          <w:rFonts w:hint="eastAsia"/>
        </w:rPr>
        <w:t>：售后服务机构信息</w:t>
      </w:r>
      <w:bookmarkEnd w:id="58"/>
    </w:p>
    <w:p>
      <w:pPr>
        <w:pStyle w:val="13"/>
        <w:numPr>
          <w:ilvl w:val="0"/>
          <w:numId w:val="3"/>
        </w:numPr>
        <w:ind w:left="0"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售后服务机构名称：</w:t>
      </w:r>
    </w:p>
    <w:p>
      <w:pPr>
        <w:pStyle w:val="13"/>
        <w:numPr>
          <w:ilvl w:val="0"/>
          <w:numId w:val="3"/>
        </w:numPr>
        <w:ind w:left="0"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售后服务机构地址：</w:t>
      </w:r>
    </w:p>
    <w:p>
      <w:pPr>
        <w:pStyle w:val="13"/>
        <w:numPr>
          <w:ilvl w:val="0"/>
          <w:numId w:val="3"/>
        </w:numPr>
        <w:ind w:left="0"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售后服务机构联系人：</w:t>
      </w:r>
    </w:p>
    <w:p>
      <w:pPr>
        <w:pStyle w:val="13"/>
        <w:numPr>
          <w:ilvl w:val="0"/>
          <w:numId w:val="3"/>
        </w:numPr>
        <w:ind w:left="0"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售后服务机构联系电话：</w:t>
      </w:r>
    </w:p>
    <w:p>
      <w:pPr>
        <w:pStyle w:val="13"/>
        <w:numPr>
          <w:ilvl w:val="0"/>
          <w:numId w:val="3"/>
        </w:numPr>
        <w:ind w:left="0"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售后服务机构照片：</w:t>
      </w:r>
    </w:p>
    <w:p>
      <w:pPr>
        <w:pStyle w:val="13"/>
        <w:numPr>
          <w:ilvl w:val="0"/>
          <w:numId w:val="3"/>
        </w:numPr>
        <w:ind w:left="0"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售后服务机构授权书：</w:t>
      </w:r>
    </w:p>
    <w:p>
      <w:pPr>
        <w:pStyle w:val="13"/>
        <w:numPr>
          <w:ilvl w:val="0"/>
          <w:numId w:val="3"/>
        </w:numPr>
        <w:ind w:left="0"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售后服务机构营业执照或机构地址房屋租赁证明材料：</w:t>
      </w:r>
    </w:p>
    <w:p>
      <w:pPr>
        <w:pStyle w:val="13"/>
        <w:numPr>
          <w:ilvl w:val="0"/>
          <w:numId w:val="3"/>
        </w:numPr>
        <w:ind w:left="0"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企业售后质保期及售后响应时间承诺书：</w:t>
      </w:r>
    </w:p>
    <w:p>
      <w:pPr>
        <w:pStyle w:val="6"/>
      </w:pPr>
      <w:r>
        <w:rPr>
          <w:rFonts w:ascii="仿宋" w:hAnsi="仿宋" w:eastAsia="仿宋"/>
        </w:rPr>
        <w:br w:type="page"/>
      </w:r>
      <w:bookmarkStart w:id="59" w:name="_Toc126522920"/>
      <w:bookmarkStart w:id="60" w:name="_Toc16511326"/>
      <w:r>
        <w:rPr>
          <w:rFonts w:hint="eastAsia"/>
        </w:rPr>
        <w:t>证明材料</w:t>
      </w:r>
      <w:r>
        <w:t>10.2</w:t>
      </w:r>
      <w:r>
        <w:rPr>
          <w:rFonts w:hint="eastAsia"/>
        </w:rPr>
        <w:t>：售后服务体系</w:t>
      </w:r>
      <w:bookmarkEnd w:id="59"/>
      <w:bookmarkEnd w:id="60"/>
    </w:p>
    <w:p>
      <w:pPr>
        <w:pStyle w:val="13"/>
        <w:numPr>
          <w:ilvl w:val="0"/>
          <w:numId w:val="4"/>
        </w:numPr>
        <w:ind w:left="0"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售后服务制度文件。</w:t>
      </w:r>
    </w:p>
    <w:p>
      <w:pPr>
        <w:pStyle w:val="13"/>
        <w:numPr>
          <w:ilvl w:val="0"/>
          <w:numId w:val="4"/>
        </w:numPr>
        <w:ind w:left="0"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售后服务运行记录（2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21年售后服务或投诉等记录文件）。</w:t>
      </w:r>
    </w:p>
    <w:p>
      <w:pPr>
        <w:pStyle w:val="13"/>
        <w:numPr>
          <w:ilvl w:val="0"/>
          <w:numId w:val="4"/>
        </w:numPr>
        <w:ind w:left="0"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产品可追溯信息的二维码材料（如需专用扫码软件的请一并提供扫描软件程序下载方式）或相关信息材料扫描件。</w:t>
      </w:r>
    </w:p>
    <w:p>
      <w:pPr>
        <w:pStyle w:val="6"/>
      </w:pPr>
      <w:r>
        <w:rPr>
          <w:rFonts w:ascii="仿宋" w:hAnsi="仿宋" w:eastAsia="仿宋"/>
        </w:rPr>
        <w:br w:type="page"/>
      </w:r>
      <w:bookmarkStart w:id="61" w:name="_Toc126522921"/>
      <w:r>
        <w:rPr>
          <w:rFonts w:hint="eastAsia"/>
        </w:rPr>
        <w:t>证明材料</w:t>
      </w:r>
      <w:r>
        <w:t>10.3</w:t>
      </w:r>
      <w:r>
        <w:rPr>
          <w:rFonts w:hint="eastAsia"/>
        </w:rPr>
        <w:t>：申报企业售后服务证明文件</w:t>
      </w:r>
      <w:bookmarkEnd w:id="61"/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提供申报企业售后承诺书并加盖申报企业公章。</w:t>
      </w:r>
    </w:p>
    <w:p>
      <w:pPr>
        <w:pStyle w:val="6"/>
        <w:rPr>
          <w:rFonts w:hint="eastAsia"/>
        </w:rPr>
      </w:pPr>
      <w:r>
        <w:rPr>
          <w:rFonts w:ascii="仿宋" w:hAnsi="仿宋" w:eastAsia="仿宋"/>
        </w:rPr>
        <w:br w:type="page"/>
      </w:r>
      <w:bookmarkStart w:id="62" w:name="_Toc16511328"/>
      <w:bookmarkStart w:id="63" w:name="_Toc126522922"/>
      <w:r>
        <w:rPr>
          <w:rFonts w:hint="eastAsia"/>
        </w:rPr>
        <w:t>证明材料</w:t>
      </w:r>
      <w:r>
        <w:t>10.4</w:t>
      </w:r>
      <w:r>
        <w:rPr>
          <w:rFonts w:hint="eastAsia"/>
        </w:rPr>
        <w:t>：申报产品供货来源及</w:t>
      </w:r>
      <w:bookmarkEnd w:id="62"/>
      <w:r>
        <w:rPr>
          <w:rFonts w:hint="eastAsia"/>
        </w:rPr>
        <w:t>质保材料</w:t>
      </w:r>
      <w:bookmarkEnd w:id="63"/>
    </w:p>
    <w:p>
      <w:pPr>
        <w:pStyle w:val="14"/>
        <w:widowControl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提供企业供货来源承诺书等或代理商授权书等。</w:t>
      </w:r>
    </w:p>
    <w:p>
      <w:pPr>
        <w:pStyle w:val="14"/>
        <w:widowControl/>
        <w:ind w:firstLine="0" w:firstLineChars="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旋流风口、喷口销售彩页盖章</w:t>
      </w:r>
      <w:r>
        <w:rPr>
          <w:rFonts w:hint="eastAsia" w:ascii="宋体" w:hAnsi="宋体"/>
          <w:kern w:val="0"/>
          <w:sz w:val="28"/>
          <w:szCs w:val="28"/>
        </w:rPr>
        <w:t>文件或公司盖章承诺书。</w:t>
      </w:r>
    </w:p>
    <w:p>
      <w:pPr>
        <w:pStyle w:val="14"/>
        <w:widowControl/>
        <w:ind w:firstLine="0" w:firstLineChars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kern w:val="0"/>
          <w:sz w:val="28"/>
          <w:szCs w:val="28"/>
        </w:rPr>
        <w:t>3</w:t>
      </w:r>
      <w:r>
        <w:rPr>
          <w:rFonts w:ascii="宋体" w:hAnsi="宋体"/>
          <w:kern w:val="0"/>
          <w:sz w:val="28"/>
          <w:szCs w:val="28"/>
        </w:rPr>
        <w:t>.</w:t>
      </w:r>
      <w:r>
        <w:rPr>
          <w:rFonts w:hint="eastAsia" w:ascii="宋体" w:hAnsi="宋体"/>
          <w:kern w:val="0"/>
          <w:sz w:val="28"/>
          <w:szCs w:val="28"/>
        </w:rPr>
        <w:t>提供申报产品供货管理文件及周期表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15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0797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9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4.25pt;mso-position-horizontal:center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13378"/>
    <w:multiLevelType w:val="multilevel"/>
    <w:tmpl w:val="0CF1337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FB4868"/>
    <w:multiLevelType w:val="multilevel"/>
    <w:tmpl w:val="43FB486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1D5123"/>
    <w:multiLevelType w:val="multilevel"/>
    <w:tmpl w:val="4F1D5123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A610750"/>
    <w:multiLevelType w:val="multilevel"/>
    <w:tmpl w:val="5A61075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F2F4A"/>
    <w:rsid w:val="2F7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1"/>
    <w:basedOn w:val="1"/>
    <w:next w:val="1"/>
    <w:unhideWhenUsed/>
    <w:qFormat/>
    <w:uiPriority w:val="39"/>
    <w:rPr>
      <w:rFonts w:ascii="Calibri" w:hAnsi="Calibri"/>
    </w:rPr>
  </w:style>
  <w:style w:type="paragraph" w:styleId="6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paragraph" w:customStyle="1" w:styleId="12">
    <w:name w:val="_Style 3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p0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2023-03-03T02:15:00Z</dcterms:created>
  <dc:creator></dc:creator>
  <cp:lastModifiedBy></cp:lastModifiedBy>
  <dcterms:modified xsi:type="dcterms:W3CDTF">2023-03-03T02:16:54Z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39BAD381813B4AD49C0532FCCEE3A6DA</vt:lpwstr>
  </property>
</Properties>
</file>