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left"/>
        <w:rPr>
          <w:rFonts w:hint="eastAsia" w:ascii="仿宋_GB2312" w:hAnsi="仿宋_GB2312" w:eastAsia="仿宋_GB2312" w:cs="仿宋"/>
          <w:sz w:val="36"/>
          <w:szCs w:val="36"/>
        </w:rPr>
      </w:pPr>
      <w:r>
        <w:rPr>
          <w:rFonts w:hint="eastAsia" w:ascii="仿宋_GB2312" w:hAnsi="仿宋_GB2312" w:eastAsia="仿宋_GB2312" w:cs="仿宋"/>
          <w:sz w:val="36"/>
          <w:szCs w:val="36"/>
        </w:rPr>
        <w:t>附件</w:t>
      </w:r>
      <w:r>
        <w:rPr>
          <w:rFonts w:ascii="仿宋_GB2312" w:hAnsi="仿宋_GB2312" w:eastAsia="仿宋_GB2312" w:cs="仿宋"/>
          <w:sz w:val="36"/>
          <w:szCs w:val="36"/>
        </w:rPr>
        <w:t>1</w:t>
      </w:r>
    </w:p>
    <w:p>
      <w:pPr>
        <w:jc w:val="center"/>
        <w:rPr>
          <w:rFonts w:ascii="仿宋" w:hAnsi="仿宋" w:eastAsia="仿宋" w:cs="仿宋"/>
          <w:b/>
          <w:bCs/>
          <w:sz w:val="36"/>
          <w:szCs w:val="24"/>
        </w:rPr>
      </w:pPr>
      <w:bookmarkStart w:id="0" w:name="_Toc530664894"/>
      <w:bookmarkStart w:id="1" w:name="_Toc530991007"/>
      <w:r>
        <w:rPr>
          <w:rFonts w:hint="eastAsia" w:ascii="仿宋" w:hAnsi="仿宋" w:eastAsia="仿宋" w:cs="仿宋"/>
          <w:b/>
          <w:bCs/>
          <w:sz w:val="36"/>
          <w:szCs w:val="24"/>
        </w:rPr>
        <w:t>旋流风口、喷口供应商</w:t>
      </w:r>
      <w:bookmarkEnd w:id="0"/>
      <w:bookmarkEnd w:id="1"/>
      <w:r>
        <w:rPr>
          <w:rFonts w:hint="eastAsia" w:ascii="仿宋" w:hAnsi="仿宋" w:eastAsia="仿宋" w:cs="仿宋"/>
          <w:b/>
          <w:bCs/>
          <w:sz w:val="36"/>
          <w:szCs w:val="24"/>
        </w:rPr>
        <w:t>申报评价表</w:t>
      </w:r>
    </w:p>
    <w:p>
      <w:pPr>
        <w:rPr>
          <w:rFonts w:ascii="仿宋" w:hAnsi="仿宋" w:eastAsia="仿宋" w:cs="仿宋"/>
          <w:sz w:val="24"/>
          <w:szCs w:val="24"/>
        </w:rPr>
      </w:pPr>
      <w:r>
        <w:rPr>
          <w:rFonts w:hint="eastAsia" w:ascii="仿宋" w:hAnsi="仿宋" w:eastAsia="仿宋" w:cs="仿宋"/>
          <w:sz w:val="24"/>
          <w:szCs w:val="24"/>
        </w:rPr>
        <w:t>（注：1.申报产品必须满足该产品国家标准、行业标准等有关规定；2.申报产品为供应商自主生产的，由生产厂商申报并只允许申报一个品牌；3.申报产品为OEM生产的，由品牌持有者申报并只允许申报一个品牌；4.申报产品在中国境外生产的，由该品牌制造商在中国境内的子公司或该品牌制造商授权的境内最高级别代理商申报并只允许申报一个品牌，若申报多个品牌则取消该品牌申报资格。）</w:t>
      </w:r>
    </w:p>
    <w:p>
      <w:pPr>
        <w:jc w:val="left"/>
        <w:rPr>
          <w:rFonts w:ascii="仿宋" w:hAnsi="仿宋" w:eastAsia="仿宋" w:cs="仿宋"/>
          <w:sz w:val="24"/>
          <w:szCs w:val="24"/>
          <w:u w:val="single"/>
        </w:rPr>
      </w:pPr>
      <w:r>
        <w:rPr>
          <w:rFonts w:hint="eastAsia" w:ascii="仿宋" w:hAnsi="仿宋" w:eastAsia="仿宋" w:cs="仿宋"/>
          <w:sz w:val="24"/>
          <w:szCs w:val="24"/>
        </w:rPr>
        <w:t>申报企业名称：</w:t>
      </w:r>
      <w:r>
        <w:rPr>
          <w:rFonts w:hint="eastAsia" w:ascii="仿宋" w:hAnsi="仿宋" w:eastAsia="仿宋" w:cs="仿宋"/>
          <w:sz w:val="24"/>
          <w:szCs w:val="24"/>
          <w:u w:val="single"/>
        </w:rPr>
        <w:t xml:space="preserve">                                                        </w:t>
      </w:r>
    </w:p>
    <w:p>
      <w:pPr>
        <w:pStyle w:val="2"/>
      </w:pPr>
    </w:p>
    <w:tbl>
      <w:tblPr>
        <w:tblStyle w:val="3"/>
        <w:tblW w:w="10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061"/>
        <w:gridCol w:w="1422"/>
        <w:gridCol w:w="2399"/>
        <w:gridCol w:w="851"/>
        <w:gridCol w:w="715"/>
        <w:gridCol w:w="1705"/>
        <w:gridCol w:w="1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4"/>
                <w:szCs w:val="24"/>
              </w:rPr>
            </w:pPr>
            <w:r>
              <w:rPr>
                <w:rFonts w:hint="eastAsia" w:ascii="宋体" w:hAnsi="宋体"/>
                <w:b/>
                <w:bCs/>
                <w:sz w:val="24"/>
                <w:szCs w:val="24"/>
              </w:rPr>
              <w:t>序号</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4"/>
                <w:szCs w:val="24"/>
              </w:rPr>
            </w:pPr>
            <w:r>
              <w:rPr>
                <w:rFonts w:hint="eastAsia" w:ascii="宋体" w:hAnsi="宋体"/>
                <w:b/>
                <w:bCs/>
                <w:sz w:val="24"/>
                <w:szCs w:val="24"/>
              </w:rPr>
              <w:t>项  目</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4"/>
                <w:szCs w:val="24"/>
              </w:rPr>
            </w:pPr>
            <w:r>
              <w:rPr>
                <w:rFonts w:hint="eastAsia" w:ascii="宋体" w:hAnsi="宋体"/>
                <w:b/>
                <w:bCs/>
                <w:sz w:val="24"/>
                <w:szCs w:val="24"/>
              </w:rPr>
              <w:t>评分点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4"/>
                <w:szCs w:val="24"/>
              </w:rPr>
            </w:pPr>
            <w:r>
              <w:rPr>
                <w:rFonts w:hint="eastAsia" w:ascii="宋体" w:hAnsi="宋体"/>
                <w:b/>
                <w:bCs/>
                <w:sz w:val="24"/>
                <w:szCs w:val="24"/>
              </w:rPr>
              <w:t>分值</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4"/>
                <w:szCs w:val="24"/>
              </w:rPr>
            </w:pPr>
            <w:r>
              <w:rPr>
                <w:rFonts w:hint="eastAsia" w:ascii="宋体" w:hAnsi="宋体"/>
                <w:b/>
                <w:bCs/>
                <w:sz w:val="24"/>
                <w:szCs w:val="24"/>
              </w:rPr>
              <w:t>得分</w:t>
            </w: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b/>
                <w:bCs/>
                <w:sz w:val="24"/>
                <w:szCs w:val="24"/>
              </w:rPr>
            </w:pPr>
            <w:r>
              <w:rPr>
                <w:rFonts w:hint="eastAsia" w:ascii="宋体" w:hAnsi="宋体"/>
                <w:b/>
                <w:bCs/>
                <w:sz w:val="24"/>
                <w:szCs w:val="24"/>
              </w:rPr>
              <w:t>企业报名</w:t>
            </w:r>
          </w:p>
          <w:p>
            <w:pPr>
              <w:jc w:val="center"/>
              <w:rPr>
                <w:rFonts w:ascii="宋体" w:hAnsi="宋体"/>
                <w:b/>
                <w:bCs/>
                <w:sz w:val="24"/>
                <w:szCs w:val="24"/>
              </w:rPr>
            </w:pPr>
            <w:r>
              <w:rPr>
                <w:rFonts w:hint="eastAsia" w:ascii="宋体" w:hAnsi="宋体"/>
                <w:b/>
                <w:bCs/>
                <w:sz w:val="24"/>
                <w:szCs w:val="24"/>
              </w:rPr>
              <w:t>提供资料</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4"/>
                <w:szCs w:val="24"/>
              </w:rPr>
            </w:pPr>
            <w:r>
              <w:rPr>
                <w:rFonts w:hint="eastAsia" w:ascii="宋体" w:hAnsi="宋体"/>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8"/>
                <w:szCs w:val="28"/>
              </w:rPr>
            </w:pPr>
            <w:r>
              <w:rPr>
                <w:rFonts w:hint="eastAsia" w:ascii="宋体" w:hAnsi="宋体"/>
                <w:b/>
                <w:bCs/>
                <w:sz w:val="28"/>
                <w:szCs w:val="28"/>
              </w:rPr>
              <w:t>一</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ascii="宋体" w:hAnsi="宋体"/>
                <w:sz w:val="28"/>
                <w:szCs w:val="28"/>
              </w:rPr>
            </w:pPr>
            <w:r>
              <w:rPr>
                <w:rFonts w:hint="eastAsia" w:ascii="宋体" w:hAnsi="宋体"/>
                <w:b/>
                <w:bCs/>
                <w:sz w:val="28"/>
                <w:szCs w:val="28"/>
              </w:rPr>
              <w:t>企业基本情况</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ascii="宋体" w:hAnsi="宋体"/>
                <w:b/>
                <w:bCs/>
                <w:sz w:val="28"/>
                <w:szCs w:val="28"/>
              </w:rPr>
            </w:pPr>
            <w:r>
              <w:rPr>
                <w:rFonts w:hint="eastAsia" w:ascii="宋体" w:hAnsi="宋体"/>
                <w:b/>
                <w:bCs/>
                <w:sz w:val="28"/>
                <w:szCs w:val="28"/>
              </w:rPr>
              <w:t>1</w:t>
            </w:r>
            <w:r>
              <w:rPr>
                <w:rFonts w:ascii="宋体" w:hAnsi="宋体"/>
                <w:b/>
                <w:bCs/>
                <w:sz w:val="28"/>
                <w:szCs w:val="28"/>
              </w:rPr>
              <w:t>3</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b/>
                <w:bCs/>
                <w:sz w:val="28"/>
                <w:szCs w:val="28"/>
              </w:rPr>
            </w:pP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b/>
                <w:bCs/>
                <w:sz w:val="28"/>
                <w:szCs w:val="28"/>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rPr>
                <w:rFonts w:ascii="宋体" w:hAnsi="宋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6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企业注册资金</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□注册资金≥</w:t>
            </w:r>
            <w:r>
              <w:rPr>
                <w:rFonts w:ascii="仿宋" w:hAnsi="仿宋" w:eastAsia="仿宋" w:cs="仿宋"/>
                <w:sz w:val="24"/>
                <w:szCs w:val="24"/>
              </w:rPr>
              <w:t>0.6</w:t>
            </w:r>
            <w:r>
              <w:rPr>
                <w:rFonts w:hint="eastAsia" w:ascii="仿宋" w:hAnsi="仿宋" w:eastAsia="仿宋" w:cs="仿宋"/>
                <w:sz w:val="24"/>
                <w:szCs w:val="24"/>
              </w:rPr>
              <w:t>亿元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715" w:type="dxa"/>
            <w:vMerge w:val="restart"/>
            <w:tcBorders>
              <w:top w:val="single" w:color="000000" w:sz="4" w:space="0"/>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营业执照等（按照申报时汇率计算）</w:t>
            </w:r>
          </w:p>
        </w:tc>
        <w:tc>
          <w:tcPr>
            <w:tcW w:w="1695" w:type="dxa"/>
            <w:vMerge w:val="restart"/>
            <w:tcBorders>
              <w:top w:val="single" w:color="000000" w:sz="4" w:space="0"/>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p>
        </w:tc>
        <w:tc>
          <w:tcPr>
            <w:tcW w:w="10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76" w:lineRule="auto"/>
              <w:rPr>
                <w:rFonts w:hint="eastAsia" w:ascii="仿宋" w:hAnsi="仿宋" w:eastAsia="仿宋" w:cs="仿宋"/>
                <w:sz w:val="22"/>
              </w:rPr>
            </w:pPr>
            <w:r>
              <w:rPr>
                <w:rFonts w:hint="eastAsia" w:ascii="仿宋" w:hAnsi="仿宋" w:eastAsia="仿宋" w:cs="仿宋"/>
                <w:sz w:val="24"/>
                <w:szCs w:val="24"/>
              </w:rPr>
              <w:sym w:font="Wingdings 2" w:char="00A3"/>
            </w:r>
            <w:r>
              <w:rPr>
                <w:rFonts w:ascii="仿宋" w:hAnsi="仿宋" w:eastAsia="仿宋" w:cs="仿宋"/>
                <w:sz w:val="24"/>
                <w:szCs w:val="24"/>
              </w:rPr>
              <w:t>0.3</w:t>
            </w:r>
            <w:r>
              <w:rPr>
                <w:rFonts w:hint="eastAsia" w:ascii="仿宋" w:hAnsi="仿宋" w:eastAsia="仿宋" w:cs="仿宋"/>
                <w:sz w:val="24"/>
                <w:szCs w:val="24"/>
              </w:rPr>
              <w:t>亿元≤注册资金＜</w:t>
            </w:r>
            <w:r>
              <w:rPr>
                <w:rFonts w:ascii="仿宋" w:hAnsi="仿宋" w:eastAsia="仿宋" w:cs="仿宋"/>
                <w:sz w:val="24"/>
                <w:szCs w:val="24"/>
              </w:rPr>
              <w:t>0.6</w:t>
            </w:r>
            <w:r>
              <w:rPr>
                <w:rFonts w:hint="eastAsia" w:ascii="仿宋" w:hAnsi="仿宋" w:eastAsia="仿宋" w:cs="仿宋"/>
                <w:sz w:val="24"/>
                <w:szCs w:val="24"/>
              </w:rPr>
              <w:t>亿元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p>
        </w:tc>
        <w:tc>
          <w:tcPr>
            <w:tcW w:w="10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76" w:lineRule="auto"/>
              <w:rPr>
                <w:rFonts w:hint="eastAsia" w:ascii="仿宋" w:hAnsi="仿宋" w:eastAsia="仿宋" w:cs="仿宋"/>
                <w:sz w:val="22"/>
              </w:rPr>
            </w:pPr>
            <w:r>
              <w:rPr>
                <w:rFonts w:hint="eastAsia" w:ascii="仿宋" w:hAnsi="仿宋" w:eastAsia="仿宋" w:cs="仿宋"/>
                <w:sz w:val="24"/>
                <w:szCs w:val="24"/>
              </w:rPr>
              <w:t>□注册资金＜</w:t>
            </w:r>
            <w:r>
              <w:rPr>
                <w:rFonts w:ascii="仿宋" w:hAnsi="仿宋" w:eastAsia="仿宋" w:cs="仿宋"/>
                <w:sz w:val="24"/>
                <w:szCs w:val="24"/>
              </w:rPr>
              <w:t>0.3</w:t>
            </w:r>
            <w:r>
              <w:rPr>
                <w:rFonts w:hint="eastAsia" w:ascii="仿宋" w:hAnsi="仿宋" w:eastAsia="仿宋" w:cs="仿宋"/>
                <w:sz w:val="24"/>
                <w:szCs w:val="24"/>
              </w:rPr>
              <w:t>亿元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ascii="仿宋" w:hAnsi="仿宋" w:eastAsia="仿宋" w:cs="仿宋"/>
                <w:sz w:val="24"/>
                <w:szCs w:val="24"/>
              </w:rPr>
              <w:t>0.5</w:t>
            </w:r>
          </w:p>
        </w:tc>
        <w:tc>
          <w:tcPr>
            <w:tcW w:w="715" w:type="dxa"/>
            <w:vMerge w:val="continue"/>
            <w:tcBorders>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sz w:val="24"/>
                <w:szCs w:val="24"/>
              </w:rPr>
            </w:pPr>
          </w:p>
        </w:tc>
        <w:tc>
          <w:tcPr>
            <w:tcW w:w="1695" w:type="dxa"/>
            <w:vMerge w:val="continue"/>
            <w:tcBorders>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61" w:type="dxa"/>
            <w:vMerge w:val="restart"/>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申报品牌产品生产时间</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□生产时间≥15年</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715" w:type="dxa"/>
            <w:vMerge w:val="restart"/>
            <w:tcBorders>
              <w:left w:val="single" w:color="000000" w:sz="4" w:space="0"/>
              <w:right w:val="single" w:color="000000" w:sz="4" w:space="0"/>
            </w:tcBorders>
            <w:noWrap w:val="0"/>
            <w:vAlign w:val="top"/>
          </w:tcPr>
          <w:p>
            <w:pPr>
              <w:spacing w:line="276" w:lineRule="auto"/>
              <w:jc w:val="left"/>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申报品牌产品最早生产时间证明材料等。</w:t>
            </w:r>
          </w:p>
        </w:tc>
        <w:tc>
          <w:tcPr>
            <w:tcW w:w="1695" w:type="dxa"/>
            <w:vMerge w:val="restart"/>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Cs w:val="21"/>
              </w:rPr>
              <w:t>截止日期：以报名公告发布月份的上月底计算。单选，需核计。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6"/>
              <w:widowControl/>
              <w:numPr>
                <w:ilvl w:val="0"/>
                <w:numId w:val="1"/>
              </w:numPr>
              <w:spacing w:line="276" w:lineRule="auto"/>
              <w:ind w:left="0" w:firstLineChars="0"/>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10年≤生产时间＜15年</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spacing w:line="276" w:lineRule="auto"/>
              <w:jc w:val="cente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continue"/>
            <w:tcBorders>
              <w:left w:val="single" w:color="000000" w:sz="4" w:space="0"/>
              <w:bottom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bottom w:val="single" w:color="000000" w:sz="4" w:space="0"/>
              <w:right w:val="single" w:color="000000" w:sz="4" w:space="0"/>
            </w:tcBorders>
            <w:noWrap w:val="0"/>
            <w:vAlign w:val="center"/>
          </w:tcPr>
          <w:p>
            <w:pPr>
              <w:spacing w:line="276" w:lineRule="auto"/>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□生产时间＜10年</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ascii="仿宋" w:hAnsi="仿宋" w:eastAsia="仿宋" w:cs="仿宋"/>
                <w:sz w:val="24"/>
                <w:szCs w:val="24"/>
              </w:rPr>
              <w:t>0.5</w:t>
            </w:r>
          </w:p>
        </w:tc>
        <w:tc>
          <w:tcPr>
            <w:tcW w:w="715" w:type="dxa"/>
            <w:vMerge w:val="continue"/>
            <w:tcBorders>
              <w:left w:val="single" w:color="000000" w:sz="4" w:space="0"/>
              <w:bottom w:val="single" w:color="000000" w:sz="4" w:space="0"/>
              <w:right w:val="single" w:color="000000" w:sz="4" w:space="0"/>
            </w:tcBorders>
            <w:noWrap w:val="0"/>
            <w:vAlign w:val="top"/>
          </w:tcPr>
          <w:p>
            <w:pPr>
              <w:spacing w:line="276" w:lineRule="auto"/>
              <w:jc w:val="center"/>
              <w:rPr>
                <w:rFonts w:ascii="宋体" w:hAnsi="宋体"/>
                <w:sz w:val="24"/>
                <w:szCs w:val="24"/>
              </w:rPr>
            </w:pPr>
          </w:p>
        </w:tc>
        <w:tc>
          <w:tcPr>
            <w:tcW w:w="1705" w:type="dxa"/>
            <w:vMerge w:val="continue"/>
            <w:tcBorders>
              <w:left w:val="single" w:color="000000" w:sz="4" w:space="0"/>
              <w:bottom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宋体" w:hAnsi="宋体"/>
                <w:sz w:val="24"/>
                <w:szCs w:val="24"/>
              </w:rPr>
            </w:pPr>
            <w:r>
              <w:rPr>
                <w:rFonts w:hint="eastAsia" w:ascii="仿宋" w:hAnsi="仿宋" w:eastAsia="仿宋" w:cs="仿宋"/>
                <w:sz w:val="24"/>
                <w:szCs w:val="24"/>
              </w:rPr>
              <w:t>3</w:t>
            </w:r>
          </w:p>
        </w:tc>
        <w:tc>
          <w:tcPr>
            <w:tcW w:w="1061" w:type="dxa"/>
            <w:vMerge w:val="restart"/>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申报产品年销售额</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□近3年产品销售额≥</w:t>
            </w:r>
            <w:r>
              <w:rPr>
                <w:rFonts w:ascii="仿宋" w:hAnsi="仿宋" w:eastAsia="仿宋" w:cs="仿宋"/>
                <w:sz w:val="24"/>
                <w:szCs w:val="24"/>
              </w:rPr>
              <w:t>1</w:t>
            </w:r>
            <w:r>
              <w:rPr>
                <w:rFonts w:hint="eastAsia" w:ascii="仿宋" w:hAnsi="仿宋" w:eastAsia="仿宋" w:cs="仿宋"/>
                <w:sz w:val="24"/>
                <w:szCs w:val="24"/>
              </w:rPr>
              <w:t>亿元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715" w:type="dxa"/>
            <w:vMerge w:val="restart"/>
            <w:tcBorders>
              <w:left w:val="single" w:color="000000" w:sz="4" w:space="0"/>
              <w:right w:val="single" w:color="000000" w:sz="4" w:space="0"/>
            </w:tcBorders>
            <w:noWrap w:val="0"/>
            <w:vAlign w:val="top"/>
          </w:tcPr>
          <w:p>
            <w:pPr>
              <w:spacing w:line="276" w:lineRule="auto"/>
              <w:rPr>
                <w:rFonts w:ascii="宋体" w:hAnsi="宋体"/>
                <w:color w:val="000000"/>
                <w:sz w:val="24"/>
                <w:szCs w:val="24"/>
              </w:rPr>
            </w:pPr>
          </w:p>
        </w:tc>
        <w:tc>
          <w:tcPr>
            <w:tcW w:w="1705" w:type="dxa"/>
            <w:vMerge w:val="restart"/>
            <w:tcBorders>
              <w:left w:val="single" w:color="000000" w:sz="4" w:space="0"/>
              <w:right w:val="single" w:color="000000" w:sz="4" w:space="0"/>
            </w:tcBorders>
            <w:noWrap w:val="0"/>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申报企业出货清单、销售合同或其他证明。</w:t>
            </w:r>
          </w:p>
        </w:tc>
        <w:tc>
          <w:tcPr>
            <w:tcW w:w="1695" w:type="dxa"/>
            <w:vMerge w:val="restart"/>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单选</w:t>
            </w:r>
            <w:r>
              <w:rPr>
                <w:rFonts w:hint="eastAsia" w:ascii="仿宋" w:hAnsi="仿宋" w:eastAsia="仿宋" w:cs="仿宋"/>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ascii="仿宋" w:hAnsi="仿宋" w:eastAsia="仿宋" w:cs="仿宋"/>
                <w:sz w:val="24"/>
                <w:szCs w:val="24"/>
              </w:rPr>
              <w:t>0.3</w:t>
            </w:r>
            <w:r>
              <w:rPr>
                <w:rFonts w:hint="eastAsia" w:ascii="仿宋" w:hAnsi="仿宋" w:eastAsia="仿宋" w:cs="仿宋"/>
                <w:sz w:val="24"/>
                <w:szCs w:val="24"/>
              </w:rPr>
              <w:t>亿元≤近3年产品销售额＜</w:t>
            </w:r>
            <w:r>
              <w:rPr>
                <w:rFonts w:ascii="仿宋" w:hAnsi="仿宋" w:eastAsia="仿宋" w:cs="仿宋"/>
                <w:sz w:val="24"/>
                <w:szCs w:val="24"/>
              </w:rPr>
              <w:t>1</w:t>
            </w:r>
            <w:r>
              <w:rPr>
                <w:rFonts w:hint="eastAsia" w:ascii="仿宋" w:hAnsi="仿宋" w:eastAsia="仿宋" w:cs="仿宋"/>
                <w:sz w:val="24"/>
                <w:szCs w:val="24"/>
              </w:rPr>
              <w:t>亿元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54" w:type="dxa"/>
            <w:vMerge w:val="continue"/>
            <w:tcBorders>
              <w:left w:val="single" w:color="000000" w:sz="4" w:space="0"/>
              <w:bottom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bottom w:val="single" w:color="000000" w:sz="4" w:space="0"/>
              <w:right w:val="single" w:color="000000" w:sz="4" w:space="0"/>
            </w:tcBorders>
            <w:noWrap w:val="0"/>
            <w:vAlign w:val="center"/>
          </w:tcPr>
          <w:p>
            <w:pPr>
              <w:spacing w:line="276" w:lineRule="auto"/>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□近3年产品销售额＜</w:t>
            </w:r>
            <w:r>
              <w:rPr>
                <w:rFonts w:ascii="仿宋" w:hAnsi="仿宋" w:eastAsia="仿宋" w:cs="仿宋"/>
                <w:sz w:val="24"/>
                <w:szCs w:val="24"/>
              </w:rPr>
              <w:t>0.3</w:t>
            </w:r>
            <w:r>
              <w:rPr>
                <w:rFonts w:hint="eastAsia" w:ascii="仿宋" w:hAnsi="仿宋" w:eastAsia="仿宋" w:cs="仿宋"/>
                <w:sz w:val="24"/>
                <w:szCs w:val="24"/>
              </w:rPr>
              <w:t>亿元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ascii="仿宋" w:hAnsi="仿宋" w:eastAsia="仿宋" w:cs="仿宋"/>
                <w:sz w:val="24"/>
                <w:szCs w:val="24"/>
              </w:rPr>
              <w:t>0.5</w:t>
            </w:r>
          </w:p>
        </w:tc>
        <w:tc>
          <w:tcPr>
            <w:tcW w:w="715" w:type="dxa"/>
            <w:vMerge w:val="continue"/>
            <w:tcBorders>
              <w:left w:val="single" w:color="000000" w:sz="4" w:space="0"/>
              <w:bottom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left w:val="single" w:color="000000" w:sz="4" w:space="0"/>
              <w:bottom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654" w:type="dxa"/>
            <w:vMerge w:val="restart"/>
            <w:tcBorders>
              <w:top w:val="single" w:color="000000" w:sz="4" w:space="0"/>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宋体" w:hAnsi="宋体"/>
                <w:sz w:val="24"/>
                <w:szCs w:val="24"/>
              </w:rPr>
              <w:t>4</w:t>
            </w:r>
          </w:p>
        </w:tc>
        <w:tc>
          <w:tcPr>
            <w:tcW w:w="1061"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申报的生产地的厂房建筑面积</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vertAlign w:val="superscript"/>
              </w:rPr>
            </w:pPr>
            <w:r>
              <w:rPr>
                <w:rFonts w:hint="eastAsia" w:ascii="仿宋" w:hAnsi="仿宋" w:eastAsia="仿宋" w:cs="仿宋"/>
                <w:sz w:val="24"/>
                <w:szCs w:val="24"/>
              </w:rPr>
              <w:t>□建筑面积≥10000m</w:t>
            </w:r>
            <w:r>
              <w:rPr>
                <w:rFonts w:hint="eastAsia" w:ascii="仿宋" w:hAnsi="仿宋" w:eastAsia="仿宋" w:cs="仿宋"/>
                <w:sz w:val="24"/>
                <w:szCs w:val="24"/>
                <w:vertAlign w:val="superscript"/>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715" w:type="dxa"/>
            <w:vMerge w:val="restart"/>
            <w:tcBorders>
              <w:top w:val="single" w:color="000000" w:sz="4" w:space="0"/>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szCs w:val="21"/>
              </w:rPr>
            </w:pPr>
            <w:r>
              <w:rPr>
                <w:rFonts w:hint="eastAsia" w:ascii="仿宋" w:hAnsi="仿宋" w:eastAsia="仿宋" w:cs="仿宋"/>
                <w:szCs w:val="21"/>
              </w:rPr>
              <w:t>房产证明或租赁合同等。若申报产品为OEM生产，需提供0EM生产商的房产证明或租赁合同等。</w:t>
            </w:r>
          </w:p>
        </w:tc>
        <w:tc>
          <w:tcPr>
            <w:tcW w:w="1695"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szCs w:val="21"/>
              </w:rPr>
            </w:pPr>
            <w:r>
              <w:rPr>
                <w:rFonts w:hint="eastAsia" w:ascii="仿宋" w:hAnsi="仿宋" w:eastAsia="仿宋" w:cs="仿宋"/>
                <w:szCs w:val="21"/>
              </w:rPr>
              <w:t>建筑面积以申报产品的生产地址为准。单选，需核计。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654" w:type="dxa"/>
            <w:vMerge w:val="continue"/>
            <w:tcBorders>
              <w:top w:val="single" w:color="000000" w:sz="4" w:space="0"/>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top w:val="single" w:color="000000" w:sz="4" w:space="0"/>
              <w:left w:val="single" w:color="000000" w:sz="4" w:space="0"/>
              <w:right w:val="single" w:color="000000" w:sz="4" w:space="0"/>
            </w:tcBorders>
            <w:noWrap w:val="0"/>
            <w:vAlign w:val="center"/>
          </w:tcPr>
          <w:p>
            <w:pPr>
              <w:spacing w:line="276" w:lineRule="auto"/>
              <w:rPr>
                <w:rFonts w:ascii="宋体" w:hAnsi="宋体"/>
                <w:color w:val="000000"/>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5000m</w:t>
            </w:r>
            <w:r>
              <w:rPr>
                <w:rFonts w:hint="eastAsia" w:ascii="仿宋" w:hAnsi="仿宋" w:eastAsia="仿宋" w:cs="仿宋"/>
                <w:sz w:val="24"/>
                <w:szCs w:val="24"/>
                <w:vertAlign w:val="superscript"/>
              </w:rPr>
              <w:t>2</w:t>
            </w:r>
            <w:r>
              <w:rPr>
                <w:rFonts w:hint="eastAsia" w:ascii="仿宋" w:hAnsi="仿宋" w:eastAsia="仿宋" w:cs="仿宋"/>
                <w:sz w:val="24"/>
                <w:szCs w:val="24"/>
              </w:rPr>
              <w:t>≤建筑面积＜10000m</w:t>
            </w:r>
            <w:r>
              <w:rPr>
                <w:rFonts w:hint="eastAsia" w:ascii="仿宋" w:hAnsi="仿宋" w:eastAsia="仿宋" w:cs="仿宋"/>
                <w:sz w:val="24"/>
                <w:szCs w:val="24"/>
                <w:vertAlign w:val="superscript"/>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top w:val="single" w:color="000000" w:sz="4" w:space="0"/>
              <w:left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top w:val="single" w:color="000000" w:sz="4" w:space="0"/>
              <w:left w:val="single" w:color="000000" w:sz="4" w:space="0"/>
              <w:right w:val="single" w:color="000000" w:sz="4" w:space="0"/>
            </w:tcBorders>
            <w:noWrap w:val="0"/>
            <w:vAlign w:val="center"/>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ascii="宋体" w:hAnsi="宋体"/>
                <w:color w:val="000000"/>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建筑面积＜5000m</w:t>
            </w:r>
            <w:r>
              <w:rPr>
                <w:rFonts w:hint="eastAsia" w:ascii="仿宋" w:hAnsi="仿宋" w:eastAsia="仿宋" w:cs="仿宋"/>
                <w:sz w:val="24"/>
                <w:szCs w:val="24"/>
                <w:vertAlign w:val="superscript"/>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ascii="仿宋" w:hAnsi="仿宋" w:eastAsia="仿宋" w:cs="仿宋"/>
                <w:sz w:val="24"/>
                <w:szCs w:val="24"/>
              </w:rPr>
              <w:t>0.5</w:t>
            </w:r>
          </w:p>
        </w:tc>
        <w:tc>
          <w:tcPr>
            <w:tcW w:w="715" w:type="dxa"/>
            <w:vMerge w:val="continue"/>
            <w:tcBorders>
              <w:left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61" w:type="dxa"/>
            <w:vMerge w:val="restart"/>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申报产品属性</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申报产品为申报供应商自主生产</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r>
              <w:rPr>
                <w:rFonts w:ascii="仿宋" w:hAnsi="仿宋" w:eastAsia="仿宋" w:cs="仿宋"/>
                <w:sz w:val="24"/>
                <w:szCs w:val="24"/>
              </w:rPr>
              <w:t>5</w:t>
            </w:r>
          </w:p>
        </w:tc>
        <w:tc>
          <w:tcPr>
            <w:tcW w:w="715" w:type="dxa"/>
            <w:vMerge w:val="restart"/>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spacing w:line="276" w:lineRule="auto"/>
              <w:rPr>
                <w:rFonts w:ascii="仿宋" w:hAnsi="仿宋" w:eastAsia="仿宋" w:cs="仿宋"/>
                <w:szCs w:val="21"/>
              </w:rPr>
            </w:pPr>
            <w:r>
              <w:rPr>
                <w:rFonts w:hint="eastAsia" w:ascii="仿宋" w:hAnsi="仿宋" w:eastAsia="仿宋" w:cs="仿宋"/>
                <w:szCs w:val="21"/>
              </w:rPr>
              <w:t>1、自主生产企业提供申报企业生产设备采购发票</w:t>
            </w:r>
          </w:p>
          <w:p>
            <w:pPr>
              <w:spacing w:line="276" w:lineRule="auto"/>
              <w:rPr>
                <w:rFonts w:hint="eastAsia" w:ascii="仿宋" w:hAnsi="仿宋" w:eastAsia="仿宋" w:cs="仿宋"/>
                <w:szCs w:val="21"/>
              </w:rPr>
            </w:pPr>
            <w:r>
              <w:rPr>
                <w:rFonts w:hint="eastAsia" w:ascii="仿宋" w:hAnsi="仿宋" w:eastAsia="仿宋" w:cs="仿宋"/>
                <w:szCs w:val="21"/>
              </w:rPr>
              <w:t>2、OEM提供双方盖章的委托协议证明</w:t>
            </w:r>
          </w:p>
        </w:tc>
        <w:tc>
          <w:tcPr>
            <w:tcW w:w="1695" w:type="dxa"/>
            <w:vMerge w:val="restart"/>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Cs w:val="21"/>
              </w:rPr>
              <w:t>申报供应商与OEM等生产合作工厂合作期限必须满一年，单选。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7"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申报产品为申报供应商OEM生产</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sz w:val="24"/>
                <w:szCs w:val="24"/>
              </w:rPr>
            </w:pPr>
            <w:r>
              <w:rPr>
                <w:rFonts w:ascii="仿宋" w:hAnsi="仿宋" w:eastAsia="仿宋" w:cs="仿宋"/>
                <w:sz w:val="24"/>
                <w:szCs w:val="24"/>
              </w:rPr>
              <w:t>0.5</w:t>
            </w:r>
          </w:p>
        </w:tc>
        <w:tc>
          <w:tcPr>
            <w:tcW w:w="715" w:type="dxa"/>
            <w:vMerge w:val="continue"/>
            <w:tcBorders>
              <w:left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hint="eastAsia" w:ascii="宋体" w:hAnsi="宋体" w:cs="宋体"/>
                <w:b/>
                <w:bCs/>
                <w:sz w:val="28"/>
                <w:szCs w:val="28"/>
              </w:rPr>
            </w:pPr>
            <w:r>
              <w:rPr>
                <w:rFonts w:hint="eastAsia" w:ascii="宋体" w:hAnsi="宋体" w:cs="宋体"/>
                <w:b/>
                <w:bCs/>
                <w:sz w:val="28"/>
                <w:szCs w:val="28"/>
              </w:rPr>
              <w:t>二</w:t>
            </w:r>
          </w:p>
        </w:tc>
        <w:tc>
          <w:tcPr>
            <w:tcW w:w="4882" w:type="dxa"/>
            <w:gridSpan w:val="3"/>
            <w:tcBorders>
              <w:left w:val="single" w:color="000000" w:sz="4" w:space="0"/>
              <w:right w:val="single" w:color="000000" w:sz="4" w:space="0"/>
            </w:tcBorders>
            <w:noWrap w:val="0"/>
            <w:vAlign w:val="center"/>
          </w:tcPr>
          <w:p>
            <w:pPr>
              <w:widowControl/>
              <w:jc w:val="left"/>
              <w:rPr>
                <w:rFonts w:hint="eastAsia" w:ascii="宋体" w:hAnsi="宋体" w:cs="宋体"/>
                <w:b/>
                <w:bCs/>
                <w:sz w:val="28"/>
                <w:szCs w:val="28"/>
              </w:rPr>
            </w:pPr>
            <w:r>
              <w:rPr>
                <w:rFonts w:hint="eastAsia" w:ascii="宋体" w:hAnsi="宋体" w:cs="宋体"/>
                <w:b/>
                <w:bCs/>
                <w:sz w:val="28"/>
                <w:szCs w:val="28"/>
              </w:rPr>
              <w:t>产品性能</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sz w:val="28"/>
                <w:szCs w:val="28"/>
              </w:rPr>
            </w:pPr>
            <w:r>
              <w:rPr>
                <w:rFonts w:ascii="宋体" w:hAnsi="宋体" w:cs="宋体"/>
                <w:b/>
                <w:bCs/>
                <w:sz w:val="28"/>
                <w:szCs w:val="28"/>
              </w:rPr>
              <w:t>8</w:t>
            </w:r>
          </w:p>
        </w:tc>
        <w:tc>
          <w:tcPr>
            <w:tcW w:w="715" w:type="dxa"/>
            <w:tcBorders>
              <w:left w:val="single" w:color="000000" w:sz="4" w:space="0"/>
              <w:right w:val="single" w:color="000000" w:sz="4" w:space="0"/>
            </w:tcBorders>
            <w:noWrap w:val="0"/>
            <w:vAlign w:val="top"/>
          </w:tcPr>
          <w:p>
            <w:pPr>
              <w:jc w:val="left"/>
              <w:rPr>
                <w:rFonts w:ascii="宋体" w:hAnsi="宋体" w:cs="宋体"/>
                <w:b/>
                <w:bCs/>
                <w:sz w:val="28"/>
                <w:szCs w:val="28"/>
              </w:rPr>
            </w:pPr>
          </w:p>
        </w:tc>
        <w:tc>
          <w:tcPr>
            <w:tcW w:w="1705" w:type="dxa"/>
            <w:tcBorders>
              <w:left w:val="single" w:color="000000" w:sz="4" w:space="0"/>
              <w:right w:val="single" w:color="000000" w:sz="4" w:space="0"/>
            </w:tcBorders>
            <w:noWrap w:val="0"/>
            <w:vAlign w:val="center"/>
          </w:tcPr>
          <w:p>
            <w:pPr>
              <w:jc w:val="left"/>
              <w:rPr>
                <w:rFonts w:hint="eastAsia" w:ascii="宋体" w:hAnsi="宋体" w:cs="宋体"/>
                <w:b/>
                <w:bCs/>
                <w:sz w:val="28"/>
                <w:szCs w:val="28"/>
              </w:rPr>
            </w:pPr>
          </w:p>
        </w:tc>
        <w:tc>
          <w:tcPr>
            <w:tcW w:w="1695" w:type="dxa"/>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参照《通风空调风口》（JG/T </w:t>
            </w:r>
            <w:r>
              <w:rPr>
                <w:rFonts w:ascii="仿宋" w:hAnsi="仿宋" w:eastAsia="仿宋" w:cs="仿宋"/>
                <w:sz w:val="24"/>
                <w:szCs w:val="24"/>
              </w:rPr>
              <w:t>14</w:t>
            </w:r>
            <w:r>
              <w:rPr>
                <w:rFonts w:hint="eastAsia" w:ascii="仿宋" w:hAnsi="仿宋" w:eastAsia="仿宋" w:cs="仿宋"/>
                <w:sz w:val="24"/>
                <w:szCs w:val="24"/>
              </w:rPr>
              <w:t>-2010）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ascii="仿宋" w:hAnsi="仿宋" w:eastAsia="仿宋" w:cs="仿宋"/>
                <w:sz w:val="24"/>
                <w:szCs w:val="24"/>
              </w:rPr>
            </w:pPr>
            <w:r>
              <w:rPr>
                <w:rFonts w:hint="eastAsia" w:ascii="仿宋" w:hAnsi="仿宋" w:eastAsia="仿宋" w:cs="仿宋"/>
                <w:sz w:val="24"/>
                <w:szCs w:val="24"/>
              </w:rPr>
              <w:t>1</w:t>
            </w:r>
          </w:p>
        </w:tc>
        <w:tc>
          <w:tcPr>
            <w:tcW w:w="1061" w:type="dxa"/>
            <w:tcBorders>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申报产品的静压损失</w:t>
            </w:r>
          </w:p>
        </w:tc>
        <w:tc>
          <w:tcPr>
            <w:tcW w:w="3821" w:type="dxa"/>
            <w:gridSpan w:val="2"/>
            <w:tcBorders>
              <w:top w:val="single" w:color="000000" w:sz="4" w:space="0"/>
              <w:left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静压损失≤</w:t>
            </w:r>
            <w:r>
              <w:rPr>
                <w:rFonts w:ascii="仿宋" w:hAnsi="仿宋" w:eastAsia="仿宋" w:cs="仿宋"/>
                <w:sz w:val="24"/>
                <w:szCs w:val="24"/>
              </w:rPr>
              <w:t>100</w:t>
            </w:r>
            <w:r>
              <w:rPr>
                <w:rFonts w:hint="eastAsia" w:ascii="仿宋" w:hAnsi="仿宋" w:eastAsia="仿宋" w:cs="仿宋"/>
                <w:sz w:val="24"/>
                <w:szCs w:val="24"/>
              </w:rPr>
              <w:t>%额定值</w:t>
            </w:r>
          </w:p>
        </w:tc>
        <w:tc>
          <w:tcPr>
            <w:tcW w:w="851" w:type="dxa"/>
            <w:tcBorders>
              <w:top w:val="single" w:color="000000" w:sz="4" w:space="0"/>
              <w:left w:val="single" w:color="000000" w:sz="4" w:space="0"/>
              <w:right w:val="single" w:color="000000" w:sz="4" w:space="0"/>
            </w:tcBorders>
            <w:noWrap w:val="0"/>
            <w:vAlign w:val="center"/>
          </w:tcPr>
          <w:p>
            <w:pPr>
              <w:jc w:val="center"/>
              <w:rPr>
                <w:rFonts w:ascii="仿宋" w:hAnsi="仿宋" w:eastAsia="仿宋" w:cs="仿宋"/>
                <w:sz w:val="24"/>
                <w:szCs w:val="24"/>
              </w:rPr>
            </w:pPr>
            <w:r>
              <w:rPr>
                <w:rFonts w:ascii="仿宋" w:hAnsi="仿宋" w:eastAsia="仿宋" w:cs="仿宋"/>
                <w:sz w:val="24"/>
                <w:szCs w:val="24"/>
              </w:rPr>
              <w:t>2</w:t>
            </w:r>
          </w:p>
        </w:tc>
        <w:tc>
          <w:tcPr>
            <w:tcW w:w="715" w:type="dxa"/>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自我申明，提供相关第三方检测报告，接受监督抽查</w:t>
            </w:r>
          </w:p>
        </w:tc>
        <w:tc>
          <w:tcPr>
            <w:tcW w:w="1695" w:type="dxa"/>
            <w:tcBorders>
              <w:left w:val="single" w:color="000000" w:sz="4" w:space="0"/>
              <w:right w:val="single" w:color="000000"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检测报告须同时具有CNAS与CMA资质。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ascii="仿宋" w:hAnsi="仿宋" w:eastAsia="仿宋" w:cs="仿宋"/>
                <w:sz w:val="24"/>
                <w:szCs w:val="24"/>
              </w:rPr>
            </w:pPr>
            <w:r>
              <w:rPr>
                <w:rFonts w:hint="eastAsia" w:ascii="仿宋" w:hAnsi="仿宋" w:eastAsia="仿宋" w:cs="仿宋"/>
                <w:sz w:val="24"/>
                <w:szCs w:val="24"/>
              </w:rPr>
              <w:t>2</w:t>
            </w:r>
          </w:p>
        </w:tc>
        <w:tc>
          <w:tcPr>
            <w:tcW w:w="1061" w:type="dxa"/>
            <w:tcBorders>
              <w:left w:val="single" w:color="000000" w:sz="4" w:space="0"/>
              <w:right w:val="single" w:color="000000" w:sz="4" w:space="0"/>
            </w:tcBorders>
            <w:noWrap w:val="0"/>
            <w:vAlign w:val="center"/>
          </w:tcPr>
          <w:p>
            <w:pPr>
              <w:spacing w:line="276" w:lineRule="auto"/>
              <w:rPr>
                <w:rFonts w:ascii="仿宋" w:hAnsi="仿宋" w:eastAsia="仿宋" w:cs="仿宋"/>
                <w:color w:val="000000"/>
                <w:sz w:val="24"/>
                <w:szCs w:val="24"/>
              </w:rPr>
            </w:pPr>
            <w:r>
              <w:rPr>
                <w:rFonts w:hint="eastAsia" w:ascii="仿宋" w:hAnsi="仿宋" w:eastAsia="仿宋" w:cs="仿宋"/>
                <w:color w:val="000000"/>
                <w:sz w:val="24"/>
                <w:szCs w:val="24"/>
              </w:rPr>
              <w:t>申报产品的射程</w:t>
            </w:r>
          </w:p>
        </w:tc>
        <w:tc>
          <w:tcPr>
            <w:tcW w:w="3821" w:type="dxa"/>
            <w:gridSpan w:val="2"/>
            <w:tcBorders>
              <w:top w:val="single" w:color="000000" w:sz="4" w:space="0"/>
              <w:left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射程≥</w:t>
            </w:r>
            <w:r>
              <w:rPr>
                <w:rFonts w:ascii="仿宋" w:hAnsi="仿宋" w:eastAsia="仿宋" w:cs="仿宋"/>
                <w:sz w:val="24"/>
                <w:szCs w:val="24"/>
              </w:rPr>
              <w:t>100</w:t>
            </w:r>
            <w:r>
              <w:rPr>
                <w:rFonts w:hint="eastAsia" w:ascii="仿宋" w:hAnsi="仿宋" w:eastAsia="仿宋" w:cs="仿宋"/>
                <w:sz w:val="24"/>
                <w:szCs w:val="24"/>
              </w:rPr>
              <w:t>%额定值</w:t>
            </w:r>
          </w:p>
        </w:tc>
        <w:tc>
          <w:tcPr>
            <w:tcW w:w="851" w:type="dxa"/>
            <w:tcBorders>
              <w:top w:val="single" w:color="000000" w:sz="4" w:space="0"/>
              <w:left w:val="single" w:color="000000" w:sz="4" w:space="0"/>
              <w:right w:val="single" w:color="000000" w:sz="4" w:space="0"/>
            </w:tcBorders>
            <w:noWrap w:val="0"/>
            <w:vAlign w:val="center"/>
          </w:tcPr>
          <w:p>
            <w:pPr>
              <w:jc w:val="center"/>
              <w:rPr>
                <w:rFonts w:ascii="仿宋" w:hAnsi="仿宋" w:eastAsia="仿宋" w:cs="仿宋"/>
                <w:sz w:val="24"/>
                <w:szCs w:val="24"/>
              </w:rPr>
            </w:pPr>
            <w:r>
              <w:rPr>
                <w:rFonts w:ascii="仿宋" w:hAnsi="仿宋" w:eastAsia="仿宋" w:cs="仿宋"/>
                <w:sz w:val="24"/>
                <w:szCs w:val="24"/>
              </w:rPr>
              <w:t>2</w:t>
            </w:r>
          </w:p>
        </w:tc>
        <w:tc>
          <w:tcPr>
            <w:tcW w:w="715" w:type="dxa"/>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自我申明，提供相关测试报告，接受监督抽查</w:t>
            </w:r>
          </w:p>
        </w:tc>
        <w:tc>
          <w:tcPr>
            <w:tcW w:w="1695" w:type="dxa"/>
            <w:tcBorders>
              <w:left w:val="single" w:color="000000" w:sz="4" w:space="0"/>
              <w:right w:val="single" w:color="000000" w:sz="4" w:space="0"/>
            </w:tcBorders>
            <w:noWrap w:val="0"/>
            <w:vAlign w:val="center"/>
          </w:tcPr>
          <w:p>
            <w:pPr>
              <w:spacing w:line="276" w:lineRule="auto"/>
              <w:rPr>
                <w:rFonts w:ascii="仿宋" w:hAnsi="仿宋" w:eastAsia="仿宋" w:cs="仿宋"/>
                <w:sz w:val="24"/>
                <w:szCs w:val="24"/>
              </w:rPr>
            </w:pPr>
            <w:r>
              <w:rPr>
                <w:rFonts w:hint="eastAsia" w:ascii="仿宋" w:hAnsi="仿宋" w:eastAsia="仿宋" w:cs="仿宋"/>
                <w:sz w:val="24"/>
                <w:szCs w:val="24"/>
              </w:rPr>
              <w:t>检测报告须同时具有CNAS与CMA资质。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1"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ascii="仿宋" w:hAnsi="仿宋" w:eastAsia="仿宋" w:cs="仿宋"/>
                <w:sz w:val="24"/>
                <w:szCs w:val="24"/>
              </w:rPr>
            </w:pPr>
            <w:r>
              <w:rPr>
                <w:rFonts w:ascii="仿宋" w:hAnsi="仿宋" w:eastAsia="仿宋" w:cs="仿宋"/>
                <w:sz w:val="24"/>
                <w:szCs w:val="24"/>
              </w:rPr>
              <w:t>3</w:t>
            </w:r>
          </w:p>
        </w:tc>
        <w:tc>
          <w:tcPr>
            <w:tcW w:w="1061" w:type="dxa"/>
            <w:tcBorders>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申报产品的噪声性能</w:t>
            </w:r>
          </w:p>
        </w:tc>
        <w:tc>
          <w:tcPr>
            <w:tcW w:w="3821" w:type="dxa"/>
            <w:gridSpan w:val="2"/>
            <w:tcBorders>
              <w:top w:val="single" w:color="000000" w:sz="4" w:space="0"/>
              <w:left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A声级噪声</w:t>
            </w:r>
            <w:r>
              <w:rPr>
                <w:rFonts w:hint="eastAsia" w:ascii="Arial" w:hAnsi="Arial" w:eastAsia="仿宋" w:cs="Arial"/>
                <w:sz w:val="24"/>
                <w:szCs w:val="24"/>
              </w:rPr>
              <w:t>≤额定值</w:t>
            </w:r>
          </w:p>
        </w:tc>
        <w:tc>
          <w:tcPr>
            <w:tcW w:w="851" w:type="dxa"/>
            <w:tcBorders>
              <w:top w:val="single" w:color="000000" w:sz="4" w:space="0"/>
              <w:left w:val="single" w:color="000000" w:sz="4" w:space="0"/>
              <w:right w:val="single" w:color="000000" w:sz="4" w:space="0"/>
            </w:tcBorders>
            <w:noWrap w:val="0"/>
            <w:vAlign w:val="center"/>
          </w:tcPr>
          <w:p>
            <w:pPr>
              <w:jc w:val="center"/>
              <w:rPr>
                <w:rFonts w:ascii="仿宋" w:hAnsi="仿宋" w:eastAsia="仿宋" w:cs="仿宋"/>
                <w:sz w:val="24"/>
                <w:szCs w:val="24"/>
              </w:rPr>
            </w:pPr>
            <w:r>
              <w:rPr>
                <w:rFonts w:ascii="仿宋" w:hAnsi="仿宋" w:eastAsia="仿宋" w:cs="仿宋"/>
                <w:sz w:val="24"/>
                <w:szCs w:val="24"/>
              </w:rPr>
              <w:t>2</w:t>
            </w:r>
          </w:p>
        </w:tc>
        <w:tc>
          <w:tcPr>
            <w:tcW w:w="715" w:type="dxa"/>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自我申明，提供相关测试报告，接受监督抽查</w:t>
            </w:r>
          </w:p>
        </w:tc>
        <w:tc>
          <w:tcPr>
            <w:tcW w:w="1695" w:type="dxa"/>
            <w:tcBorders>
              <w:left w:val="single" w:color="000000" w:sz="4" w:space="0"/>
              <w:right w:val="single" w:color="000000"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检测报告须同时具有CNAS与CMA资质，噪声额定值需满足《国家建筑标准设计图集1</w:t>
            </w:r>
            <w:r>
              <w:rPr>
                <w:rFonts w:ascii="仿宋" w:hAnsi="仿宋" w:eastAsia="仿宋" w:cs="仿宋"/>
                <w:sz w:val="24"/>
                <w:szCs w:val="24"/>
              </w:rPr>
              <w:t>0</w:t>
            </w:r>
            <w:r>
              <w:rPr>
                <w:rFonts w:hint="eastAsia" w:ascii="仿宋" w:hAnsi="仿宋" w:eastAsia="仿宋" w:cs="仿宋"/>
                <w:sz w:val="24"/>
                <w:szCs w:val="24"/>
              </w:rPr>
              <w:t>K</w:t>
            </w:r>
            <w:r>
              <w:rPr>
                <w:rFonts w:ascii="仿宋" w:hAnsi="仿宋" w:eastAsia="仿宋" w:cs="仿宋"/>
                <w:sz w:val="24"/>
                <w:szCs w:val="24"/>
              </w:rPr>
              <w:t>121</w:t>
            </w:r>
            <w:r>
              <w:rPr>
                <w:rFonts w:hint="eastAsia" w:ascii="仿宋" w:hAnsi="仿宋" w:eastAsia="仿宋" w:cs="仿宋"/>
                <w:sz w:val="24"/>
                <w:szCs w:val="24"/>
              </w:rPr>
              <w:t>风口选用与安装》。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1"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ascii="仿宋" w:hAnsi="仿宋" w:eastAsia="仿宋" w:cs="仿宋"/>
                <w:sz w:val="24"/>
                <w:szCs w:val="24"/>
              </w:rPr>
            </w:pPr>
            <w:r>
              <w:rPr>
                <w:rFonts w:hint="eastAsia" w:ascii="仿宋" w:hAnsi="仿宋" w:eastAsia="仿宋" w:cs="仿宋"/>
                <w:sz w:val="24"/>
                <w:szCs w:val="24"/>
              </w:rPr>
              <w:t>4</w:t>
            </w:r>
          </w:p>
        </w:tc>
        <w:tc>
          <w:tcPr>
            <w:tcW w:w="1061" w:type="dxa"/>
            <w:tcBorders>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申报产品的尺寸偏差</w:t>
            </w:r>
          </w:p>
        </w:tc>
        <w:tc>
          <w:tcPr>
            <w:tcW w:w="3821" w:type="dxa"/>
            <w:gridSpan w:val="2"/>
            <w:tcBorders>
              <w:top w:val="single" w:color="000000" w:sz="4" w:space="0"/>
              <w:left w:val="single" w:color="000000" w:sz="4" w:space="0"/>
              <w:right w:val="single" w:color="000000" w:sz="4" w:space="0"/>
            </w:tcBorders>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边长尺寸、对角线偏差/直径尺寸偏差</w:t>
            </w:r>
            <w:r>
              <w:rPr>
                <w:rFonts w:hint="eastAsia" w:ascii="Arial" w:hAnsi="Arial" w:eastAsia="仿宋" w:cs="Arial"/>
                <w:sz w:val="24"/>
                <w:szCs w:val="24"/>
              </w:rPr>
              <w:t>≤</w:t>
            </w:r>
            <w:r>
              <w:rPr>
                <w:rFonts w:ascii="仿宋" w:hAnsi="仿宋" w:eastAsia="仿宋" w:cs="仿宋"/>
                <w:sz w:val="24"/>
                <w:szCs w:val="24"/>
              </w:rPr>
              <w:t>30</w:t>
            </w:r>
            <w:r>
              <w:rPr>
                <w:rFonts w:hint="eastAsia" w:ascii="仿宋" w:hAnsi="仿宋" w:eastAsia="仿宋" w:cs="仿宋"/>
                <w:sz w:val="24"/>
                <w:szCs w:val="24"/>
              </w:rPr>
              <w:t>%允差要求</w:t>
            </w:r>
          </w:p>
        </w:tc>
        <w:tc>
          <w:tcPr>
            <w:tcW w:w="851" w:type="dxa"/>
            <w:tcBorders>
              <w:top w:val="single" w:color="000000" w:sz="4" w:space="0"/>
              <w:left w:val="single" w:color="000000" w:sz="4" w:space="0"/>
              <w:right w:val="single" w:color="000000" w:sz="4" w:space="0"/>
            </w:tcBorders>
            <w:noWrap w:val="0"/>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715" w:type="dxa"/>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自我申明，提供相关测试报告，接受监督抽查</w:t>
            </w:r>
          </w:p>
        </w:tc>
        <w:tc>
          <w:tcPr>
            <w:tcW w:w="1695" w:type="dxa"/>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检测报告须同时具有CNAS与CMA资质。（边长尺寸、对角线偏差仅考察矩形风口，直径尺寸偏差仅考察圆形风口）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654"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jc w:val="center"/>
              <w:rPr>
                <w:rFonts w:hint="eastAsia" w:ascii="宋体" w:hAnsi="宋体"/>
                <w:b/>
                <w:bCs/>
                <w:color w:val="000000"/>
                <w:sz w:val="28"/>
                <w:szCs w:val="28"/>
                <w:lang w:val="en-GB"/>
              </w:rPr>
            </w:pPr>
            <w:r>
              <w:rPr>
                <w:rFonts w:hint="eastAsia" w:ascii="宋体" w:hAnsi="宋体"/>
                <w:b/>
                <w:bCs/>
                <w:color w:val="000000"/>
                <w:sz w:val="28"/>
                <w:szCs w:val="28"/>
              </w:rPr>
              <w:t>三</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ascii="宋体" w:hAnsi="宋体"/>
                <w:color w:val="000000"/>
                <w:sz w:val="28"/>
                <w:szCs w:val="28"/>
                <w:lang w:val="en-GB"/>
              </w:rPr>
            </w:pPr>
            <w:r>
              <w:rPr>
                <w:rFonts w:hint="eastAsia" w:ascii="宋体" w:hAnsi="宋体"/>
                <w:b/>
                <w:bCs/>
                <w:color w:val="000000"/>
                <w:sz w:val="28"/>
                <w:szCs w:val="28"/>
              </w:rPr>
              <w:t>生产设备设施</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b/>
                <w:bCs/>
                <w:color w:val="000000"/>
                <w:sz w:val="28"/>
                <w:szCs w:val="28"/>
              </w:rPr>
            </w:pPr>
            <w:r>
              <w:rPr>
                <w:rFonts w:ascii="宋体" w:hAnsi="宋体"/>
                <w:b/>
                <w:bCs/>
                <w:color w:val="000000"/>
                <w:sz w:val="28"/>
                <w:szCs w:val="28"/>
              </w:rPr>
              <w:t>10</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left"/>
              <w:rPr>
                <w:rFonts w:ascii="宋体" w:hAnsi="宋体"/>
                <w:b/>
                <w:bCs/>
                <w:color w:val="000000"/>
                <w:sz w:val="28"/>
                <w:szCs w:val="28"/>
              </w:rPr>
            </w:pPr>
          </w:p>
        </w:tc>
        <w:tc>
          <w:tcPr>
            <w:tcW w:w="3400"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left"/>
              <w:rPr>
                <w:rFonts w:ascii="宋体" w:hAnsi="宋体"/>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654" w:type="dxa"/>
            <w:vMerge w:val="restart"/>
            <w:tcBorders>
              <w:top w:val="single" w:color="000000" w:sz="4" w:space="0"/>
              <w:left w:val="single" w:color="000000" w:sz="4" w:space="0"/>
              <w:right w:val="single" w:color="000000" w:sz="4" w:space="0"/>
            </w:tcBorders>
            <w:noWrap w:val="0"/>
            <w:vAlign w:val="center"/>
          </w:tcPr>
          <w:p>
            <w:pPr>
              <w:spacing w:line="276"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1</w:t>
            </w:r>
          </w:p>
        </w:tc>
        <w:tc>
          <w:tcPr>
            <w:tcW w:w="1061" w:type="dxa"/>
            <w:vMerge w:val="restart"/>
            <w:tcBorders>
              <w:top w:val="single" w:color="000000" w:sz="4" w:space="0"/>
              <w:left w:val="single" w:color="000000" w:sz="4" w:space="0"/>
              <w:right w:val="single" w:color="000000" w:sz="4" w:space="0"/>
            </w:tcBorders>
            <w:noWrap w:val="0"/>
            <w:vAlign w:val="center"/>
          </w:tcPr>
          <w:p>
            <w:pPr>
              <w:spacing w:line="276"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框架生产设备先进性</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b/>
                <w:bCs/>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具有业内国际领先的精密切角机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color w:val="000000"/>
                <w:sz w:val="24"/>
                <w:szCs w:val="24"/>
              </w:rPr>
            </w:pPr>
            <w:r>
              <w:rPr>
                <w:rFonts w:ascii="仿宋" w:hAnsi="仿宋" w:eastAsia="仿宋" w:cs="仿宋"/>
                <w:color w:val="000000"/>
                <w:sz w:val="24"/>
                <w:szCs w:val="24"/>
              </w:rPr>
              <w:t>5</w:t>
            </w:r>
          </w:p>
        </w:tc>
        <w:tc>
          <w:tcPr>
            <w:tcW w:w="715" w:type="dxa"/>
            <w:vMerge w:val="restart"/>
            <w:tcBorders>
              <w:top w:val="single" w:color="000000" w:sz="4" w:space="0"/>
              <w:left w:val="single" w:color="000000" w:sz="4" w:space="0"/>
              <w:right w:val="single" w:color="000000" w:sz="4" w:space="0"/>
            </w:tcBorders>
            <w:noWrap w:val="0"/>
            <w:vAlign w:val="top"/>
          </w:tcPr>
          <w:p>
            <w:pPr>
              <w:spacing w:line="276" w:lineRule="auto"/>
              <w:jc w:val="left"/>
              <w:rPr>
                <w:rFonts w:hint="eastAsia" w:ascii="仿宋" w:hAnsi="仿宋" w:eastAsia="仿宋" w:cs="仿宋"/>
                <w:color w:val="000000"/>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sz w:val="24"/>
                <w:szCs w:val="24"/>
              </w:rPr>
              <w:t>提供申报企业</w:t>
            </w:r>
            <w:r>
              <w:rPr>
                <w:rFonts w:hint="eastAsia" w:ascii="仿宋" w:hAnsi="仿宋" w:eastAsia="仿宋" w:cs="仿宋"/>
                <w:color w:val="000000"/>
                <w:sz w:val="24"/>
                <w:szCs w:val="24"/>
              </w:rPr>
              <w:t>设备照及相关说明文件（中文）。</w:t>
            </w:r>
          </w:p>
        </w:tc>
        <w:tc>
          <w:tcPr>
            <w:tcW w:w="1695" w:type="dxa"/>
            <w:vMerge w:val="restart"/>
            <w:tcBorders>
              <w:top w:val="single" w:color="000000" w:sz="4" w:space="0"/>
              <w:left w:val="single" w:color="000000" w:sz="4" w:space="0"/>
              <w:right w:val="single" w:color="000000" w:sz="4" w:space="0"/>
            </w:tcBorders>
            <w:noWrap w:val="0"/>
            <w:vAlign w:val="center"/>
          </w:tcPr>
          <w:p>
            <w:pPr>
              <w:spacing w:line="276" w:lineRule="auto"/>
              <w:rPr>
                <w:rFonts w:ascii="仿宋" w:hAnsi="仿宋" w:eastAsia="仿宋" w:cs="仿宋"/>
                <w:color w:val="000000"/>
                <w:sz w:val="24"/>
                <w:szCs w:val="24"/>
              </w:rPr>
            </w:pPr>
            <w:r>
              <w:rPr>
                <w:rFonts w:hint="eastAsia" w:ascii="仿宋" w:hAnsi="仿宋" w:eastAsia="仿宋" w:cs="仿宋"/>
                <w:sz w:val="24"/>
                <w:szCs w:val="24"/>
              </w:rPr>
              <w:t>单选。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b/>
                <w:bCs/>
                <w:color w:val="000000"/>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b/>
                <w:bCs/>
                <w:color w:val="000000"/>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b/>
                <w:bCs/>
                <w:color w:val="000000"/>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具有半自动切角机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715" w:type="dxa"/>
            <w:vMerge w:val="continue"/>
            <w:tcBorders>
              <w:left w:val="single" w:color="000000" w:sz="4" w:space="0"/>
              <w:right w:val="single" w:color="000000" w:sz="4" w:space="0"/>
            </w:tcBorders>
            <w:noWrap w:val="0"/>
            <w:vAlign w:val="top"/>
          </w:tcPr>
          <w:p>
            <w:pPr>
              <w:spacing w:line="276" w:lineRule="auto"/>
              <w:jc w:val="left"/>
              <w:rPr>
                <w:rFonts w:hint="eastAsia" w:ascii="仿宋" w:hAnsi="仿宋" w:eastAsia="仿宋" w:cs="仿宋"/>
                <w:color w:val="000000"/>
                <w:sz w:val="24"/>
                <w:szCs w:val="24"/>
              </w:rPr>
            </w:pPr>
          </w:p>
        </w:tc>
        <w:tc>
          <w:tcPr>
            <w:tcW w:w="1705" w:type="dxa"/>
            <w:vMerge w:val="continue"/>
            <w:tcBorders>
              <w:left w:val="single" w:color="000000" w:sz="4" w:space="0"/>
              <w:right w:val="single" w:color="000000" w:sz="4" w:space="0"/>
            </w:tcBorders>
            <w:noWrap w:val="0"/>
            <w:vAlign w:val="top"/>
          </w:tcPr>
          <w:p>
            <w:pPr>
              <w:spacing w:line="276" w:lineRule="auto"/>
              <w:jc w:val="left"/>
              <w:rPr>
                <w:rFonts w:hint="eastAsia" w:ascii="仿宋" w:hAnsi="仿宋" w:eastAsia="仿宋" w:cs="仿宋"/>
                <w:color w:val="000000"/>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b/>
                <w:bCs/>
                <w:color w:val="000000"/>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b/>
                <w:bCs/>
                <w:color w:val="000000"/>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b/>
                <w:bCs/>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有手动切角方式</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仿宋" w:hAnsi="仿宋" w:eastAsia="仿宋" w:cs="仿宋"/>
                <w:color w:val="000000"/>
                <w:sz w:val="24"/>
                <w:szCs w:val="24"/>
              </w:rPr>
            </w:pPr>
            <w:r>
              <w:rPr>
                <w:rFonts w:ascii="仿宋" w:hAnsi="仿宋" w:eastAsia="仿宋" w:cs="仿宋"/>
                <w:sz w:val="24"/>
                <w:szCs w:val="24"/>
              </w:rPr>
              <w:t>0.5</w:t>
            </w:r>
          </w:p>
        </w:tc>
        <w:tc>
          <w:tcPr>
            <w:tcW w:w="715" w:type="dxa"/>
            <w:vMerge w:val="continue"/>
            <w:tcBorders>
              <w:left w:val="single" w:color="000000" w:sz="4" w:space="0"/>
              <w:bottom w:val="single" w:color="000000" w:sz="4" w:space="0"/>
              <w:right w:val="single" w:color="000000" w:sz="4" w:space="0"/>
            </w:tcBorders>
            <w:noWrap w:val="0"/>
            <w:vAlign w:val="top"/>
          </w:tcPr>
          <w:p>
            <w:pPr>
              <w:spacing w:line="276" w:lineRule="auto"/>
              <w:jc w:val="left"/>
              <w:rPr>
                <w:rFonts w:hint="eastAsia" w:ascii="仿宋" w:hAnsi="仿宋" w:eastAsia="仿宋" w:cs="仿宋"/>
                <w:color w:val="000000"/>
                <w:sz w:val="24"/>
                <w:szCs w:val="24"/>
              </w:rPr>
            </w:pPr>
          </w:p>
        </w:tc>
        <w:tc>
          <w:tcPr>
            <w:tcW w:w="1705" w:type="dxa"/>
            <w:vMerge w:val="continue"/>
            <w:tcBorders>
              <w:left w:val="single" w:color="000000" w:sz="4" w:space="0"/>
              <w:right w:val="single" w:color="000000" w:sz="4" w:space="0"/>
            </w:tcBorders>
            <w:noWrap w:val="0"/>
            <w:vAlign w:val="top"/>
          </w:tcPr>
          <w:p>
            <w:pPr>
              <w:spacing w:line="276" w:lineRule="auto"/>
              <w:jc w:val="left"/>
              <w:rPr>
                <w:rFonts w:hint="eastAsia" w:ascii="仿宋" w:hAnsi="仿宋" w:eastAsia="仿宋" w:cs="仿宋"/>
                <w:color w:val="000000"/>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654" w:type="dxa"/>
            <w:vMerge w:val="restart"/>
            <w:tcBorders>
              <w:top w:val="single" w:color="000000" w:sz="4" w:space="0"/>
              <w:left w:val="single" w:color="000000" w:sz="4" w:space="0"/>
              <w:right w:val="single" w:color="000000" w:sz="4" w:space="0"/>
            </w:tcBorders>
            <w:noWrap w:val="0"/>
            <w:vAlign w:val="center"/>
          </w:tcPr>
          <w:p>
            <w:pPr>
              <w:spacing w:line="276" w:lineRule="auto"/>
              <w:jc w:val="center"/>
              <w:rPr>
                <w:rFonts w:hint="eastAsia" w:ascii="仿宋" w:hAnsi="仿宋" w:eastAsia="仿宋" w:cs="仿宋"/>
                <w:b/>
                <w:bCs/>
                <w:color w:val="000000"/>
                <w:sz w:val="24"/>
                <w:szCs w:val="24"/>
              </w:rPr>
            </w:pPr>
            <w:r>
              <w:rPr>
                <w:rFonts w:ascii="仿宋" w:hAnsi="仿宋" w:eastAsia="仿宋" w:cs="仿宋"/>
                <w:b/>
                <w:bCs/>
                <w:color w:val="000000"/>
                <w:sz w:val="24"/>
                <w:szCs w:val="24"/>
              </w:rPr>
              <w:t>2</w:t>
            </w:r>
          </w:p>
        </w:tc>
        <w:tc>
          <w:tcPr>
            <w:tcW w:w="1061"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color w:val="000000"/>
                <w:sz w:val="24"/>
                <w:szCs w:val="24"/>
              </w:rPr>
              <w:t>百叶生产设备先进性</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b/>
                <w:bCs/>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具有全自动冲断设备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color w:val="000000"/>
                <w:sz w:val="24"/>
                <w:szCs w:val="24"/>
              </w:rPr>
            </w:pPr>
            <w:r>
              <w:rPr>
                <w:rFonts w:ascii="仿宋" w:hAnsi="仿宋" w:eastAsia="仿宋" w:cs="仿宋"/>
                <w:color w:val="000000"/>
                <w:sz w:val="24"/>
                <w:szCs w:val="24"/>
              </w:rPr>
              <w:t>5</w:t>
            </w:r>
          </w:p>
        </w:tc>
        <w:tc>
          <w:tcPr>
            <w:tcW w:w="715" w:type="dxa"/>
            <w:vMerge w:val="restart"/>
            <w:tcBorders>
              <w:top w:val="single" w:color="000000" w:sz="4" w:space="0"/>
              <w:left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c>
          <w:tcPr>
            <w:tcW w:w="1705" w:type="dxa"/>
            <w:vMerge w:val="restart"/>
            <w:tcBorders>
              <w:left w:val="single" w:color="000000" w:sz="4" w:space="0"/>
              <w:right w:val="single" w:color="000000" w:sz="4" w:space="0"/>
            </w:tcBorders>
            <w:noWrap w:val="0"/>
            <w:vAlign w:val="center"/>
          </w:tcPr>
          <w:p>
            <w:pPr>
              <w:spacing w:line="276" w:lineRule="auto"/>
              <w:jc w:val="left"/>
              <w:rPr>
                <w:rFonts w:hint="eastAsia" w:ascii="仿宋" w:hAnsi="仿宋" w:eastAsia="仿宋" w:cs="仿宋"/>
                <w:color w:val="000000"/>
                <w:sz w:val="24"/>
                <w:szCs w:val="24"/>
              </w:rPr>
            </w:pPr>
            <w:r>
              <w:rPr>
                <w:rFonts w:hint="eastAsia" w:ascii="仿宋" w:hAnsi="仿宋" w:eastAsia="仿宋" w:cs="仿宋"/>
                <w:sz w:val="24"/>
                <w:szCs w:val="24"/>
              </w:rPr>
              <w:t>提供申报企业</w:t>
            </w:r>
            <w:r>
              <w:rPr>
                <w:rFonts w:hint="eastAsia" w:ascii="仿宋" w:hAnsi="仿宋" w:eastAsia="仿宋" w:cs="仿宋"/>
                <w:color w:val="000000"/>
                <w:sz w:val="24"/>
                <w:szCs w:val="24"/>
              </w:rPr>
              <w:t>设备照及相关说明文件（中文）。</w:t>
            </w:r>
          </w:p>
        </w:tc>
        <w:tc>
          <w:tcPr>
            <w:tcW w:w="1695"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color w:val="000000"/>
                <w:sz w:val="24"/>
                <w:szCs w:val="24"/>
              </w:rPr>
            </w:pPr>
            <w:r>
              <w:rPr>
                <w:rFonts w:hint="eastAsia" w:ascii="仿宋" w:hAnsi="仿宋" w:eastAsia="仿宋" w:cs="仿宋"/>
                <w:sz w:val="24"/>
                <w:szCs w:val="24"/>
              </w:rPr>
              <w:t>单选。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b/>
                <w:bCs/>
                <w:color w:val="000000"/>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b/>
                <w:bCs/>
                <w:color w:val="000000"/>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b/>
                <w:bCs/>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具有半自动冲断设备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715" w:type="dxa"/>
            <w:vMerge w:val="continue"/>
            <w:tcBorders>
              <w:left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c>
          <w:tcPr>
            <w:tcW w:w="1705" w:type="dxa"/>
            <w:vMerge w:val="continue"/>
            <w:tcBorders>
              <w:left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c>
          <w:tcPr>
            <w:tcW w:w="1695" w:type="dxa"/>
            <w:vMerge w:val="continue"/>
            <w:tcBorders>
              <w:left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654" w:type="dxa"/>
            <w:vMerge w:val="continue"/>
            <w:tcBorders>
              <w:left w:val="single" w:color="000000" w:sz="4" w:space="0"/>
              <w:bottom w:val="single" w:color="000000" w:sz="4" w:space="0"/>
              <w:right w:val="single" w:color="000000" w:sz="4" w:space="0"/>
            </w:tcBorders>
            <w:noWrap w:val="0"/>
            <w:vAlign w:val="center"/>
          </w:tcPr>
          <w:p>
            <w:pPr>
              <w:spacing w:line="276" w:lineRule="auto"/>
              <w:jc w:val="center"/>
              <w:rPr>
                <w:rFonts w:hint="eastAsia" w:ascii="仿宋" w:hAnsi="仿宋" w:eastAsia="仿宋" w:cs="仿宋"/>
                <w:b/>
                <w:bCs/>
                <w:color w:val="000000"/>
                <w:sz w:val="24"/>
                <w:szCs w:val="24"/>
              </w:rPr>
            </w:pPr>
          </w:p>
        </w:tc>
        <w:tc>
          <w:tcPr>
            <w:tcW w:w="1061" w:type="dxa"/>
            <w:vMerge w:val="continue"/>
            <w:tcBorders>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b/>
                <w:bCs/>
                <w:color w:val="000000"/>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具有手工冲断设备</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color w:val="000000"/>
                <w:sz w:val="24"/>
                <w:szCs w:val="24"/>
              </w:rPr>
            </w:pPr>
            <w:r>
              <w:rPr>
                <w:rFonts w:ascii="仿宋" w:hAnsi="仿宋" w:eastAsia="仿宋" w:cs="仿宋"/>
                <w:sz w:val="24"/>
                <w:szCs w:val="24"/>
              </w:rPr>
              <w:t>0.5</w:t>
            </w:r>
          </w:p>
        </w:tc>
        <w:tc>
          <w:tcPr>
            <w:tcW w:w="715" w:type="dxa"/>
            <w:vMerge w:val="continue"/>
            <w:tcBorders>
              <w:left w:val="single" w:color="000000" w:sz="4" w:space="0"/>
              <w:bottom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c>
          <w:tcPr>
            <w:tcW w:w="1705" w:type="dxa"/>
            <w:vMerge w:val="continue"/>
            <w:tcBorders>
              <w:left w:val="single" w:color="000000" w:sz="4" w:space="0"/>
              <w:bottom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c>
          <w:tcPr>
            <w:tcW w:w="1695" w:type="dxa"/>
            <w:vMerge w:val="continue"/>
            <w:tcBorders>
              <w:left w:val="single" w:color="000000" w:sz="4" w:space="0"/>
              <w:bottom w:val="single" w:color="000000" w:sz="4" w:space="0"/>
              <w:right w:val="single" w:color="000000" w:sz="4" w:space="0"/>
            </w:tcBorders>
            <w:noWrap w:val="0"/>
            <w:vAlign w:val="top"/>
          </w:tcPr>
          <w:p>
            <w:pPr>
              <w:spacing w:line="276" w:lineRule="auto"/>
              <w:jc w:val="left"/>
              <w:rPr>
                <w:rFonts w:hint="eastAsia" w:ascii="仿宋" w:hAnsi="仿宋" w:eastAsia="仿宋" w:cs="仿宋"/>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b/>
                <w:sz w:val="28"/>
                <w:szCs w:val="28"/>
                <w:lang w:val="en-GB"/>
              </w:rPr>
            </w:pPr>
            <w:r>
              <w:rPr>
                <w:rFonts w:hint="eastAsia" w:ascii="宋体" w:hAnsi="宋体"/>
                <w:b/>
                <w:sz w:val="28"/>
                <w:szCs w:val="28"/>
                <w:lang w:val="en-GB"/>
              </w:rPr>
              <w:t>四</w:t>
            </w:r>
          </w:p>
        </w:tc>
        <w:tc>
          <w:tcPr>
            <w:tcW w:w="4882" w:type="dxa"/>
            <w:gridSpan w:val="3"/>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宋体" w:hAnsi="宋体"/>
                <w:b/>
                <w:sz w:val="28"/>
                <w:szCs w:val="28"/>
                <w:lang w:val="en-GB"/>
              </w:rPr>
            </w:pPr>
            <w:r>
              <w:rPr>
                <w:rFonts w:hint="eastAsia" w:ascii="宋体" w:hAnsi="宋体"/>
                <w:b/>
                <w:sz w:val="28"/>
                <w:szCs w:val="28"/>
                <w:lang w:val="en-GB"/>
              </w:rPr>
              <w:t>原材料及成品检测能力</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b/>
                <w:sz w:val="28"/>
                <w:szCs w:val="28"/>
              </w:rPr>
            </w:pPr>
            <w:r>
              <w:rPr>
                <w:rFonts w:hint="eastAsia" w:ascii="宋体" w:hAnsi="宋体"/>
                <w:b/>
                <w:bCs/>
                <w:sz w:val="28"/>
                <w:szCs w:val="28"/>
              </w:rPr>
              <w:t>1</w:t>
            </w:r>
            <w:r>
              <w:rPr>
                <w:rFonts w:ascii="宋体" w:hAnsi="宋体"/>
                <w:b/>
                <w:bCs/>
                <w:sz w:val="28"/>
                <w:szCs w:val="28"/>
              </w:rPr>
              <w:t>8</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rPr>
                <w:rFonts w:ascii="宋体" w:hAnsi="宋体"/>
                <w:b/>
                <w:sz w:val="28"/>
                <w:szCs w:val="28"/>
              </w:rPr>
            </w:pPr>
          </w:p>
        </w:tc>
        <w:tc>
          <w:tcPr>
            <w:tcW w:w="170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ascii="宋体" w:hAnsi="宋体"/>
                <w:b/>
                <w:sz w:val="28"/>
                <w:szCs w:val="28"/>
                <w:lang w:val="en-GB"/>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pPr>
              <w:spacing w:line="276" w:lineRule="auto"/>
              <w:rPr>
                <w:rFonts w:ascii="宋体" w:hAnsi="宋体"/>
                <w:b/>
                <w:sz w:val="18"/>
                <w:szCs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061" w:type="dxa"/>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color w:val="000000"/>
                <w:sz w:val="24"/>
                <w:szCs w:val="24"/>
              </w:rPr>
              <w:t>原材料检测能力</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color w:val="000000"/>
                <w:sz w:val="24"/>
                <w:szCs w:val="24"/>
              </w:rPr>
              <w:t>□具有来料检验细则并运行有效</w:t>
            </w:r>
          </w:p>
        </w:tc>
        <w:tc>
          <w:tcPr>
            <w:tcW w:w="851" w:type="dxa"/>
            <w:tcBorders>
              <w:top w:val="single" w:color="000000" w:sz="4" w:space="0"/>
              <w:left w:val="single" w:color="000000" w:sz="4" w:space="0"/>
              <w:right w:val="single" w:color="000000" w:sz="4" w:space="0"/>
            </w:tcBorders>
            <w:noWrap/>
            <w:vAlign w:val="center"/>
          </w:tcPr>
          <w:p>
            <w:pPr>
              <w:spacing w:line="276" w:lineRule="auto"/>
              <w:jc w:val="center"/>
              <w:rPr>
                <w:rFonts w:ascii="仿宋" w:hAnsi="仿宋" w:eastAsia="仿宋" w:cs="仿宋"/>
                <w:sz w:val="24"/>
                <w:szCs w:val="24"/>
              </w:rPr>
            </w:pPr>
            <w:r>
              <w:rPr>
                <w:rFonts w:ascii="仿宋" w:hAnsi="仿宋" w:eastAsia="仿宋" w:cs="仿宋"/>
                <w:sz w:val="24"/>
                <w:szCs w:val="24"/>
              </w:rPr>
              <w:t>3</w:t>
            </w:r>
          </w:p>
        </w:tc>
        <w:tc>
          <w:tcPr>
            <w:tcW w:w="715" w:type="dxa"/>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rPr>
                <w:rFonts w:ascii="仿宋" w:hAnsi="仿宋" w:eastAsia="仿宋" w:cs="仿宋"/>
                <w:sz w:val="24"/>
                <w:szCs w:val="24"/>
              </w:rPr>
            </w:pPr>
            <w:r>
              <w:rPr>
                <w:rFonts w:hint="eastAsia" w:ascii="仿宋" w:hAnsi="仿宋" w:eastAsia="仿宋" w:cs="仿宋"/>
                <w:sz w:val="24"/>
                <w:szCs w:val="24"/>
              </w:rPr>
              <w:t>提供来料检验文件、记录</w:t>
            </w:r>
          </w:p>
        </w:tc>
        <w:tc>
          <w:tcPr>
            <w:tcW w:w="1695" w:type="dxa"/>
            <w:tcBorders>
              <w:left w:val="single" w:color="000000" w:sz="4" w:space="0"/>
              <w:right w:val="single" w:color="000000" w:sz="4" w:space="0"/>
            </w:tcBorders>
            <w:noWrap w:val="0"/>
            <w:vAlign w:val="center"/>
          </w:tcPr>
          <w:p>
            <w:pPr>
              <w:rPr>
                <w:rFonts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061"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r>
              <w:rPr>
                <w:rFonts w:hint="eastAsia" w:ascii="仿宋" w:hAnsi="仿宋" w:eastAsia="仿宋" w:cs="仿宋"/>
                <w:color w:val="000000"/>
                <w:sz w:val="24"/>
                <w:szCs w:val="24"/>
              </w:rPr>
              <w:t>成品检测能力</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4"/>
                <w:szCs w:val="24"/>
              </w:rPr>
            </w:pPr>
            <w:r>
              <w:rPr>
                <w:rFonts w:hint="eastAsia" w:ascii="仿宋" w:hAnsi="仿宋" w:eastAsia="仿宋" w:cs="仿宋"/>
                <w:color w:val="000000"/>
                <w:sz w:val="24"/>
                <w:szCs w:val="24"/>
              </w:rPr>
              <w:t>□具有成品检验细则并运行有效</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ascii="仿宋" w:hAnsi="仿宋" w:eastAsia="仿宋" w:cs="仿宋"/>
                <w:sz w:val="24"/>
                <w:szCs w:val="24"/>
              </w:rPr>
              <w:t>3</w:t>
            </w:r>
          </w:p>
        </w:tc>
        <w:tc>
          <w:tcPr>
            <w:tcW w:w="715" w:type="dxa"/>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提供成品检验文件、记录和相关设备计量证书。</w:t>
            </w:r>
          </w:p>
        </w:tc>
        <w:tc>
          <w:tcPr>
            <w:tcW w:w="169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1422" w:type="dxa"/>
            <w:vMerge w:val="restart"/>
            <w:tcBorders>
              <w:top w:val="single" w:color="000000" w:sz="4" w:space="0"/>
              <w:left w:val="single" w:color="000000" w:sz="4" w:space="0"/>
              <w:right w:val="single" w:color="000000" w:sz="4" w:space="0"/>
            </w:tcBorders>
            <w:noWrap/>
            <w:vAlign w:val="center"/>
          </w:tcPr>
          <w:p>
            <w:pPr>
              <w:rPr>
                <w:rFonts w:hint="eastAsia" w:ascii="仿宋" w:hAnsi="仿宋" w:eastAsia="仿宋" w:cs="仿宋"/>
                <w:sz w:val="24"/>
                <w:szCs w:val="24"/>
              </w:rPr>
            </w:pPr>
            <w:r>
              <w:rPr>
                <w:rFonts w:hint="eastAsia" w:ascii="仿宋" w:hAnsi="仿宋" w:eastAsia="仿宋" w:cs="仿宋"/>
                <w:color w:val="000000"/>
                <w:kern w:val="0"/>
                <w:sz w:val="24"/>
                <w:szCs w:val="24"/>
              </w:rPr>
              <w:t>配备成品检验的相关设备</w:t>
            </w:r>
          </w:p>
        </w:tc>
        <w:tc>
          <w:tcPr>
            <w:tcW w:w="2399"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风量检装置</w:t>
            </w:r>
          </w:p>
        </w:tc>
        <w:tc>
          <w:tcPr>
            <w:tcW w:w="851" w:type="dxa"/>
            <w:tcBorders>
              <w:top w:val="single" w:color="000000" w:sz="4" w:space="0"/>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restart"/>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1422" w:type="dxa"/>
            <w:vMerge w:val="continue"/>
            <w:tcBorders>
              <w:left w:val="single" w:color="000000" w:sz="4" w:space="0"/>
              <w:right w:val="single" w:color="000000" w:sz="4" w:space="0"/>
            </w:tcBorders>
            <w:noWrap/>
            <w:vAlign w:val="center"/>
          </w:tcPr>
          <w:p>
            <w:pPr>
              <w:rPr>
                <w:rFonts w:hint="eastAsia" w:ascii="仿宋" w:hAnsi="仿宋" w:eastAsia="仿宋" w:cs="仿宋"/>
                <w:color w:val="000000"/>
                <w:kern w:val="0"/>
                <w:sz w:val="24"/>
                <w:szCs w:val="24"/>
              </w:rPr>
            </w:pPr>
          </w:p>
        </w:tc>
        <w:tc>
          <w:tcPr>
            <w:tcW w:w="2399"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漏风率测量装置</w:t>
            </w:r>
          </w:p>
        </w:tc>
        <w:tc>
          <w:tcPr>
            <w:tcW w:w="851" w:type="dxa"/>
            <w:tcBorders>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1422" w:type="dxa"/>
            <w:vMerge w:val="continue"/>
            <w:tcBorders>
              <w:left w:val="single" w:color="000000" w:sz="4" w:space="0"/>
              <w:right w:val="single" w:color="000000" w:sz="4" w:space="0"/>
            </w:tcBorders>
            <w:noWrap/>
            <w:vAlign w:val="center"/>
          </w:tcPr>
          <w:p>
            <w:pPr>
              <w:rPr>
                <w:rFonts w:hint="eastAsia" w:ascii="仿宋" w:hAnsi="仿宋" w:eastAsia="仿宋" w:cs="仿宋"/>
                <w:color w:val="000000"/>
                <w:kern w:val="0"/>
                <w:sz w:val="24"/>
                <w:szCs w:val="24"/>
              </w:rPr>
            </w:pPr>
          </w:p>
        </w:tc>
        <w:tc>
          <w:tcPr>
            <w:tcW w:w="2399"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噪声仪</w:t>
            </w:r>
          </w:p>
        </w:tc>
        <w:tc>
          <w:tcPr>
            <w:tcW w:w="851" w:type="dxa"/>
            <w:tcBorders>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1422" w:type="dxa"/>
            <w:vMerge w:val="continue"/>
            <w:tcBorders>
              <w:left w:val="single" w:color="000000" w:sz="4" w:space="0"/>
              <w:right w:val="single" w:color="000000" w:sz="4" w:space="0"/>
            </w:tcBorders>
            <w:noWrap/>
            <w:vAlign w:val="center"/>
          </w:tcPr>
          <w:p>
            <w:pPr>
              <w:rPr>
                <w:rFonts w:hint="eastAsia" w:ascii="仿宋" w:hAnsi="仿宋" w:eastAsia="仿宋" w:cs="仿宋"/>
                <w:color w:val="000000"/>
                <w:kern w:val="0"/>
                <w:sz w:val="24"/>
                <w:szCs w:val="24"/>
              </w:rPr>
            </w:pPr>
          </w:p>
        </w:tc>
        <w:tc>
          <w:tcPr>
            <w:tcW w:w="2399"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其他（需列出并说明用途）</w:t>
            </w:r>
          </w:p>
        </w:tc>
        <w:tc>
          <w:tcPr>
            <w:tcW w:w="851" w:type="dxa"/>
            <w:tcBorders>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r>
              <w:rPr>
                <w:rFonts w:ascii="宋体" w:hAnsi="宋体"/>
                <w:color w:val="000000"/>
                <w:sz w:val="24"/>
                <w:szCs w:val="24"/>
                <w:lang w:val="en-GB"/>
              </w:rPr>
              <w:t>3</w:t>
            </w:r>
          </w:p>
        </w:tc>
        <w:tc>
          <w:tcPr>
            <w:tcW w:w="1061" w:type="dxa"/>
            <w:tcBorders>
              <w:left w:val="single" w:color="000000" w:sz="4" w:space="0"/>
              <w:bottom w:val="single" w:color="000000" w:sz="4" w:space="0"/>
              <w:right w:val="single" w:color="000000" w:sz="4" w:space="0"/>
            </w:tcBorders>
            <w:noWrap w:val="0"/>
            <w:vAlign w:val="center"/>
          </w:tcPr>
          <w:p>
            <w:pPr>
              <w:rPr>
                <w:rFonts w:ascii="仿宋" w:hAnsi="仿宋" w:eastAsia="仿宋" w:cs="仿宋"/>
                <w:sz w:val="24"/>
                <w:szCs w:val="24"/>
                <w:lang w:val="en-GB"/>
              </w:rPr>
            </w:pPr>
            <w:r>
              <w:rPr>
                <w:rFonts w:hint="eastAsia" w:ascii="仿宋" w:hAnsi="仿宋" w:eastAsia="仿宋" w:cs="仿宋"/>
                <w:sz w:val="24"/>
                <w:szCs w:val="24"/>
                <w:lang w:val="en-GB"/>
              </w:rPr>
              <w:t>实验室能力</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4"/>
                <w:szCs w:val="24"/>
              </w:rPr>
            </w:pPr>
            <w:r>
              <w:rPr>
                <w:rFonts w:hint="eastAsia" w:ascii="仿宋" w:hAnsi="仿宋" w:eastAsia="仿宋" w:cs="仿宋"/>
                <w:sz w:val="24"/>
                <w:szCs w:val="24"/>
              </w:rPr>
              <w:t>□有气流模拟实验室</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color w:val="000000"/>
                <w:sz w:val="24"/>
                <w:szCs w:val="24"/>
              </w:rPr>
            </w:pPr>
            <w:r>
              <w:rPr>
                <w:rFonts w:ascii="宋体" w:hAnsi="宋体"/>
                <w:color w:val="000000"/>
                <w:sz w:val="24"/>
                <w:szCs w:val="24"/>
              </w:rPr>
              <w:t>8</w:t>
            </w:r>
          </w:p>
        </w:tc>
        <w:tc>
          <w:tcPr>
            <w:tcW w:w="715" w:type="dxa"/>
            <w:tcBorders>
              <w:left w:val="single" w:color="000000" w:sz="4" w:space="0"/>
              <w:bottom w:val="single" w:color="000000" w:sz="4" w:space="0"/>
              <w:right w:val="single" w:color="000000" w:sz="4" w:space="0"/>
            </w:tcBorders>
            <w:noWrap w:val="0"/>
            <w:vAlign w:val="top"/>
          </w:tcPr>
          <w:p>
            <w:pPr>
              <w:rPr>
                <w:rFonts w:ascii="宋体" w:hAnsi="宋体"/>
                <w:color w:val="000000"/>
                <w:sz w:val="24"/>
                <w:szCs w:val="24"/>
              </w:rPr>
            </w:pPr>
          </w:p>
        </w:tc>
        <w:tc>
          <w:tcPr>
            <w:tcW w:w="1705" w:type="dxa"/>
            <w:tcBorders>
              <w:left w:val="single" w:color="000000" w:sz="4" w:space="0"/>
              <w:right w:val="single" w:color="000000" w:sz="4" w:space="0"/>
            </w:tcBorders>
            <w:noWrap w:val="0"/>
            <w:vAlign w:val="center"/>
          </w:tcPr>
          <w:p>
            <w:pPr>
              <w:rPr>
                <w:rFonts w:ascii="宋体" w:hAnsi="宋体"/>
                <w:color w:val="000000"/>
                <w:sz w:val="24"/>
                <w:szCs w:val="24"/>
              </w:rPr>
            </w:pPr>
            <w:r>
              <w:rPr>
                <w:rFonts w:hint="eastAsia" w:ascii="仿宋" w:hAnsi="仿宋" w:eastAsia="仿宋" w:cs="仿宋"/>
                <w:sz w:val="24"/>
                <w:szCs w:val="24"/>
              </w:rPr>
              <w:t>提供申报企业实验室照片、实验室认证证书、检测视频记录及实验室测试软件界面。</w:t>
            </w:r>
          </w:p>
        </w:tc>
        <w:tc>
          <w:tcPr>
            <w:tcW w:w="1695" w:type="dxa"/>
            <w:tcBorders>
              <w:left w:val="single" w:color="000000" w:sz="4" w:space="0"/>
              <w:right w:val="single" w:color="000000" w:sz="4" w:space="0"/>
            </w:tcBorders>
            <w:noWrap w:val="0"/>
            <w:vAlign w:val="center"/>
          </w:tcPr>
          <w:p>
            <w:pPr>
              <w:rPr>
                <w:rFonts w:ascii="宋体"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b/>
                <w:bCs/>
                <w:sz w:val="28"/>
                <w:szCs w:val="28"/>
                <w:lang w:val="en-GB"/>
              </w:rPr>
            </w:pPr>
            <w:r>
              <w:rPr>
                <w:rFonts w:hint="eastAsia" w:ascii="宋体" w:hAnsi="宋体"/>
                <w:b/>
                <w:bCs/>
                <w:sz w:val="28"/>
                <w:szCs w:val="28"/>
              </w:rPr>
              <w:t>五</w:t>
            </w:r>
          </w:p>
        </w:tc>
        <w:tc>
          <w:tcPr>
            <w:tcW w:w="4882" w:type="dxa"/>
            <w:gridSpan w:val="3"/>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b/>
                <w:sz w:val="28"/>
                <w:szCs w:val="28"/>
                <w:lang w:val="en-GB"/>
              </w:rPr>
            </w:pPr>
            <w:r>
              <w:rPr>
                <w:rFonts w:hint="eastAsia" w:ascii="宋体" w:hAnsi="宋体"/>
                <w:b/>
                <w:bCs/>
                <w:sz w:val="28"/>
                <w:szCs w:val="28"/>
              </w:rPr>
              <w:t>研发</w:t>
            </w:r>
            <w:r>
              <w:rPr>
                <w:rFonts w:hint="eastAsia" w:ascii="宋体" w:hAnsi="宋体"/>
                <w:b/>
                <w:sz w:val="28"/>
                <w:szCs w:val="28"/>
              </w:rPr>
              <w:t>能力与技术水平</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b/>
                <w:bCs/>
                <w:sz w:val="28"/>
                <w:szCs w:val="28"/>
              </w:rPr>
            </w:pPr>
            <w:r>
              <w:rPr>
                <w:rFonts w:ascii="宋体" w:hAnsi="宋体"/>
                <w:b/>
                <w:bCs/>
                <w:sz w:val="28"/>
                <w:szCs w:val="28"/>
              </w:rPr>
              <w:t>11</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70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r>
              <w:rPr>
                <w:rFonts w:hint="eastAsia" w:ascii="宋体" w:hAnsi="宋体"/>
                <w:color w:val="000000"/>
                <w:sz w:val="24"/>
                <w:szCs w:val="24"/>
                <w:lang w:val="en-GB"/>
              </w:rPr>
              <w:t>1</w:t>
            </w:r>
          </w:p>
        </w:tc>
        <w:tc>
          <w:tcPr>
            <w:tcW w:w="1061"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产品开发能力</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□申报产品有选型计算能力</w:t>
            </w:r>
          </w:p>
        </w:tc>
        <w:tc>
          <w:tcPr>
            <w:tcW w:w="851" w:type="dxa"/>
            <w:tcBorders>
              <w:left w:val="single" w:color="000000" w:sz="4" w:space="0"/>
              <w:right w:val="single" w:color="000000" w:sz="4" w:space="0"/>
            </w:tcBorders>
            <w:noWrap/>
            <w:vAlign w:val="center"/>
          </w:tcPr>
          <w:p>
            <w:pPr>
              <w:spacing w:line="276" w:lineRule="auto"/>
              <w:jc w:val="center"/>
              <w:rPr>
                <w:rFonts w:ascii="仿宋" w:hAnsi="仿宋" w:eastAsia="仿宋" w:cs="仿宋"/>
                <w:sz w:val="24"/>
                <w:szCs w:val="24"/>
              </w:rPr>
            </w:pPr>
            <w:r>
              <w:rPr>
                <w:rFonts w:ascii="仿宋" w:hAnsi="仿宋" w:eastAsia="仿宋" w:cs="仿宋"/>
                <w:sz w:val="24"/>
                <w:szCs w:val="24"/>
              </w:rPr>
              <w:t>3</w:t>
            </w:r>
          </w:p>
        </w:tc>
        <w:tc>
          <w:tcPr>
            <w:tcW w:w="715" w:type="dxa"/>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提供申报企业选型计算软件或相关选型计算能力证明文件。</w:t>
            </w:r>
          </w:p>
        </w:tc>
        <w:tc>
          <w:tcPr>
            <w:tcW w:w="1695"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□有防凝露凝结水的产品或设计</w:t>
            </w:r>
          </w:p>
        </w:tc>
        <w:tc>
          <w:tcPr>
            <w:tcW w:w="851" w:type="dxa"/>
            <w:tcBorders>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ascii="仿宋" w:hAnsi="仿宋" w:eastAsia="仿宋" w:cs="仿宋"/>
                <w:sz w:val="24"/>
                <w:szCs w:val="24"/>
              </w:rPr>
              <w:t>3</w:t>
            </w:r>
          </w:p>
        </w:tc>
        <w:tc>
          <w:tcPr>
            <w:tcW w:w="715" w:type="dxa"/>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提供申报企业相关产品说明或设计说明。</w:t>
            </w:r>
          </w:p>
        </w:tc>
        <w:tc>
          <w:tcPr>
            <w:tcW w:w="1695"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r>
              <w:rPr>
                <w:rFonts w:ascii="宋体" w:hAnsi="宋体"/>
                <w:color w:val="000000"/>
                <w:sz w:val="24"/>
                <w:szCs w:val="24"/>
                <w:lang w:val="en-GB"/>
              </w:rPr>
              <w:t>2</w:t>
            </w:r>
          </w:p>
        </w:tc>
        <w:tc>
          <w:tcPr>
            <w:tcW w:w="1061"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r>
              <w:rPr>
                <w:rFonts w:hint="eastAsia" w:ascii="仿宋" w:hAnsi="仿宋" w:eastAsia="仿宋" w:cs="仿宋"/>
                <w:sz w:val="24"/>
                <w:szCs w:val="24"/>
              </w:rPr>
              <w:t>参与编制申报产品相关的技术标准</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国家标准数量：_____项（1项1分）</w:t>
            </w:r>
          </w:p>
        </w:tc>
        <w:tc>
          <w:tcPr>
            <w:tcW w:w="851" w:type="dxa"/>
            <w:vMerge w:val="restart"/>
            <w:tcBorders>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ascii="仿宋" w:hAnsi="仿宋" w:eastAsia="仿宋" w:cs="仿宋"/>
                <w:sz w:val="24"/>
                <w:szCs w:val="24"/>
              </w:rPr>
              <w:t>5</w:t>
            </w:r>
          </w:p>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（此项最高得</w:t>
            </w:r>
            <w:r>
              <w:rPr>
                <w:rFonts w:ascii="仿宋" w:hAnsi="仿宋" w:eastAsia="仿宋" w:cs="仿宋"/>
                <w:sz w:val="24"/>
                <w:szCs w:val="24"/>
              </w:rPr>
              <w:t>5</w:t>
            </w:r>
            <w:r>
              <w:rPr>
                <w:rFonts w:hint="eastAsia" w:ascii="仿宋" w:hAnsi="仿宋" w:eastAsia="仿宋" w:cs="仿宋"/>
                <w:sz w:val="24"/>
                <w:szCs w:val="24"/>
              </w:rPr>
              <w:t>分）</w:t>
            </w:r>
          </w:p>
          <w:p>
            <w:pPr>
              <w:jc w:val="center"/>
              <w:rPr>
                <w:rFonts w:hint="eastAsia" w:ascii="仿宋" w:hAnsi="仿宋" w:eastAsia="仿宋" w:cs="仿宋"/>
                <w:sz w:val="24"/>
                <w:szCs w:val="24"/>
              </w:rPr>
            </w:pPr>
          </w:p>
        </w:tc>
        <w:tc>
          <w:tcPr>
            <w:tcW w:w="715" w:type="dxa"/>
            <w:vMerge w:val="restart"/>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主编或参编的技术标准等证明文件。</w:t>
            </w:r>
          </w:p>
        </w:tc>
        <w:tc>
          <w:tcPr>
            <w:tcW w:w="169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rPr>
            </w:pPr>
            <w:r>
              <w:rPr>
                <w:rFonts w:hint="eastAsia" w:ascii="仿宋" w:hAnsi="仿宋" w:eastAsia="仿宋" w:cs="仿宋"/>
                <w:sz w:val="24"/>
                <w:szCs w:val="24"/>
              </w:rPr>
              <w:t>行业标准数量：_____项（1项0.8分）</w:t>
            </w:r>
          </w:p>
        </w:tc>
        <w:tc>
          <w:tcPr>
            <w:tcW w:w="851" w:type="dxa"/>
            <w:vMerge w:val="continue"/>
            <w:tcBorders>
              <w:left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 w:hAnsi="仿宋" w:eastAsia="仿宋" w:cs="仿宋"/>
              </w:rPr>
            </w:pPr>
            <w:r>
              <w:rPr>
                <w:rFonts w:hint="eastAsia" w:ascii="仿宋" w:hAnsi="仿宋" w:eastAsia="仿宋" w:cs="仿宋"/>
                <w:sz w:val="24"/>
                <w:szCs w:val="24"/>
              </w:rPr>
              <w:t>地方标准数量：_____项（1项0.</w:t>
            </w:r>
            <w:r>
              <w:rPr>
                <w:rFonts w:ascii="仿宋" w:hAnsi="仿宋" w:eastAsia="仿宋" w:cs="仿宋"/>
                <w:sz w:val="24"/>
                <w:szCs w:val="24"/>
              </w:rPr>
              <w:t>5</w:t>
            </w:r>
            <w:r>
              <w:rPr>
                <w:rFonts w:hint="eastAsia" w:ascii="仿宋" w:hAnsi="仿宋" w:eastAsia="仿宋" w:cs="仿宋"/>
                <w:sz w:val="24"/>
                <w:szCs w:val="24"/>
              </w:rPr>
              <w:t>分）</w:t>
            </w:r>
          </w:p>
        </w:tc>
        <w:tc>
          <w:tcPr>
            <w:tcW w:w="851" w:type="dxa"/>
            <w:vMerge w:val="continue"/>
            <w:tcBorders>
              <w:left w:val="single" w:color="000000" w:sz="4" w:space="0"/>
              <w:right w:val="single" w:color="000000" w:sz="4" w:space="0"/>
            </w:tcBorders>
            <w:noWrap/>
            <w:vAlign w:val="center"/>
          </w:tcPr>
          <w:p>
            <w:pPr>
              <w:jc w:val="center"/>
              <w:rPr>
                <w:rFonts w:hint="eastAsia" w:ascii="仿宋" w:hAnsi="仿宋" w:eastAsia="仿宋" w:cs="仿宋"/>
                <w:sz w:val="24"/>
                <w:szCs w:val="24"/>
              </w:rPr>
            </w:pP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宋体" w:hAnsi="宋体"/>
                <w:color w:val="000000"/>
                <w:sz w:val="24"/>
                <w:szCs w:val="24"/>
                <w:lang w:val="en-GB"/>
              </w:rPr>
            </w:pPr>
            <w:r>
              <w:rPr>
                <w:rFonts w:ascii="宋体" w:hAnsi="宋体"/>
                <w:color w:val="000000"/>
                <w:sz w:val="24"/>
                <w:szCs w:val="24"/>
                <w:lang w:val="en-GB"/>
              </w:rPr>
              <w:t>3</w:t>
            </w:r>
          </w:p>
        </w:tc>
        <w:tc>
          <w:tcPr>
            <w:tcW w:w="1061"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r>
              <w:rPr>
                <w:rFonts w:hint="eastAsia" w:ascii="仿宋" w:hAnsi="仿宋" w:eastAsia="仿宋" w:cs="仿宋"/>
                <w:sz w:val="24"/>
                <w:szCs w:val="24"/>
              </w:rPr>
              <w:t>与申报产品相关的专利证书</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发明专利数量：_____项</w:t>
            </w:r>
            <w:r>
              <w:rPr>
                <w:rFonts w:hint="eastAsia" w:ascii="仿宋" w:hAnsi="仿宋" w:eastAsia="仿宋" w:cs="仿宋"/>
                <w:kern w:val="0"/>
                <w:sz w:val="24"/>
                <w:szCs w:val="24"/>
              </w:rPr>
              <w:t>（发明专利1项1分）</w:t>
            </w:r>
            <w:r>
              <w:rPr>
                <w:rFonts w:hint="eastAsia" w:ascii="仿宋" w:hAnsi="仿宋" w:eastAsia="仿宋" w:cs="仿宋"/>
                <w:sz w:val="24"/>
                <w:szCs w:val="24"/>
                <w:lang w:val="en-GB"/>
              </w:rPr>
              <w:t xml:space="preserve"> </w:t>
            </w:r>
          </w:p>
        </w:tc>
        <w:tc>
          <w:tcPr>
            <w:tcW w:w="851" w:type="dxa"/>
            <w:vMerge w:val="continue"/>
            <w:tcBorders>
              <w:left w:val="single" w:color="000000" w:sz="4" w:space="0"/>
              <w:right w:val="single" w:color="000000" w:sz="4" w:space="0"/>
            </w:tcBorders>
            <w:noWrap/>
            <w:vAlign w:val="center"/>
          </w:tcPr>
          <w:p>
            <w:pPr>
              <w:jc w:val="center"/>
              <w:rPr>
                <w:rFonts w:hint="eastAsia" w:ascii="仿宋" w:hAnsi="仿宋" w:eastAsia="仿宋" w:cs="仿宋"/>
                <w:sz w:val="24"/>
                <w:szCs w:val="24"/>
                <w:lang w:val="en-GB"/>
              </w:rPr>
            </w:pPr>
          </w:p>
        </w:tc>
        <w:tc>
          <w:tcPr>
            <w:tcW w:w="715" w:type="dxa"/>
            <w:vMerge w:val="restart"/>
            <w:tcBorders>
              <w:left w:val="single" w:color="000000" w:sz="4" w:space="0"/>
              <w:right w:val="single" w:color="000000" w:sz="4" w:space="0"/>
            </w:tcBorders>
            <w:noWrap w:val="0"/>
            <w:vAlign w:val="top"/>
          </w:tcPr>
          <w:p>
            <w:pPr>
              <w:jc w:val="left"/>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相关发明专利或实用新型专利证书等。</w:t>
            </w:r>
          </w:p>
        </w:tc>
        <w:tc>
          <w:tcPr>
            <w:tcW w:w="1695" w:type="dxa"/>
            <w:vMerge w:val="restart"/>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5" w:hRule="atLeast"/>
          <w:jc w:val="center"/>
        </w:trPr>
        <w:tc>
          <w:tcPr>
            <w:tcW w:w="654" w:type="dxa"/>
            <w:vMerge w:val="continue"/>
            <w:tcBorders>
              <w:left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kern w:val="0"/>
                <w:sz w:val="24"/>
                <w:szCs w:val="24"/>
              </w:rPr>
              <w:t>实用</w:t>
            </w:r>
            <w:r>
              <w:rPr>
                <w:rFonts w:hint="eastAsia" w:ascii="仿宋" w:hAnsi="仿宋" w:eastAsia="仿宋" w:cs="仿宋"/>
                <w:sz w:val="24"/>
                <w:szCs w:val="24"/>
              </w:rPr>
              <w:t>专利数量：_____项（</w:t>
            </w:r>
            <w:r>
              <w:rPr>
                <w:rFonts w:hint="eastAsia" w:ascii="仿宋" w:hAnsi="仿宋" w:eastAsia="仿宋" w:cs="仿宋"/>
                <w:kern w:val="0"/>
                <w:sz w:val="24"/>
                <w:szCs w:val="24"/>
              </w:rPr>
              <w:t>实用专利1项0.</w:t>
            </w:r>
            <w:r>
              <w:rPr>
                <w:rFonts w:ascii="仿宋" w:hAnsi="仿宋" w:eastAsia="仿宋" w:cs="仿宋"/>
                <w:kern w:val="0"/>
                <w:sz w:val="24"/>
                <w:szCs w:val="24"/>
              </w:rPr>
              <w:t>5</w:t>
            </w:r>
            <w:r>
              <w:rPr>
                <w:rFonts w:hint="eastAsia" w:ascii="仿宋" w:hAnsi="仿宋" w:eastAsia="仿宋" w:cs="仿宋"/>
                <w:kern w:val="0"/>
                <w:sz w:val="24"/>
                <w:szCs w:val="24"/>
              </w:rPr>
              <w:t>分,满分</w:t>
            </w:r>
            <w:r>
              <w:rPr>
                <w:rFonts w:ascii="仿宋" w:hAnsi="仿宋" w:eastAsia="仿宋" w:cs="仿宋"/>
                <w:kern w:val="0"/>
                <w:sz w:val="24"/>
                <w:szCs w:val="24"/>
              </w:rPr>
              <w:t>1</w:t>
            </w:r>
            <w:r>
              <w:rPr>
                <w:rFonts w:hint="eastAsia" w:ascii="仿宋" w:hAnsi="仿宋" w:eastAsia="仿宋" w:cs="仿宋"/>
                <w:kern w:val="0"/>
                <w:sz w:val="24"/>
                <w:szCs w:val="24"/>
              </w:rPr>
              <w:t>分</w:t>
            </w:r>
            <w:r>
              <w:rPr>
                <w:rFonts w:hint="eastAsia" w:ascii="仿宋" w:hAnsi="仿宋" w:eastAsia="仿宋" w:cs="仿宋"/>
                <w:sz w:val="24"/>
                <w:szCs w:val="24"/>
              </w:rPr>
              <w:t>）</w:t>
            </w:r>
            <w:r>
              <w:rPr>
                <w:rFonts w:hint="eastAsia" w:ascii="仿宋" w:hAnsi="仿宋" w:eastAsia="仿宋" w:cs="仿宋"/>
                <w:kern w:val="0"/>
                <w:sz w:val="24"/>
                <w:szCs w:val="24"/>
              </w:rPr>
              <w:t>；</w:t>
            </w:r>
            <w:r>
              <w:rPr>
                <w:rFonts w:hint="eastAsia" w:ascii="仿宋" w:hAnsi="仿宋" w:eastAsia="仿宋" w:cs="仿宋"/>
                <w:sz w:val="24"/>
                <w:szCs w:val="24"/>
              </w:rPr>
              <w:t xml:space="preserve"> </w:t>
            </w:r>
          </w:p>
        </w:tc>
        <w:tc>
          <w:tcPr>
            <w:tcW w:w="851" w:type="dxa"/>
            <w:vMerge w:val="continue"/>
            <w:tcBorders>
              <w:left w:val="single" w:color="000000" w:sz="4" w:space="0"/>
              <w:right w:val="single" w:color="000000" w:sz="4" w:space="0"/>
            </w:tcBorders>
            <w:noWrap/>
            <w:vAlign w:val="center"/>
          </w:tcPr>
          <w:p>
            <w:pPr>
              <w:spacing w:line="276" w:lineRule="auto"/>
              <w:jc w:val="center"/>
              <w:rPr>
                <w:rFonts w:ascii="宋体" w:hAnsi="宋体"/>
                <w:sz w:val="24"/>
                <w:szCs w:val="24"/>
              </w:rPr>
            </w:pPr>
          </w:p>
        </w:tc>
        <w:tc>
          <w:tcPr>
            <w:tcW w:w="715" w:type="dxa"/>
            <w:vMerge w:val="continue"/>
            <w:tcBorders>
              <w:left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54" w:type="dxa"/>
            <w:vMerge w:val="continue"/>
            <w:tcBorders>
              <w:left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kern w:val="0"/>
                <w:sz w:val="24"/>
                <w:szCs w:val="24"/>
              </w:rPr>
              <w:t>外观</w:t>
            </w:r>
            <w:r>
              <w:rPr>
                <w:rFonts w:hint="eastAsia" w:ascii="仿宋" w:hAnsi="仿宋" w:eastAsia="仿宋" w:cs="仿宋"/>
                <w:sz w:val="24"/>
                <w:szCs w:val="24"/>
              </w:rPr>
              <w:t>专利数量：_____项（</w:t>
            </w:r>
            <w:r>
              <w:rPr>
                <w:rFonts w:hint="eastAsia" w:ascii="仿宋" w:hAnsi="仿宋" w:eastAsia="仿宋" w:cs="仿宋"/>
                <w:kern w:val="0"/>
                <w:sz w:val="24"/>
                <w:szCs w:val="24"/>
              </w:rPr>
              <w:t>外观专利1项0.</w:t>
            </w:r>
            <w:r>
              <w:rPr>
                <w:rFonts w:ascii="仿宋" w:hAnsi="仿宋" w:eastAsia="仿宋" w:cs="仿宋"/>
                <w:kern w:val="0"/>
                <w:sz w:val="24"/>
                <w:szCs w:val="24"/>
              </w:rPr>
              <w:t>1</w:t>
            </w:r>
            <w:r>
              <w:rPr>
                <w:rFonts w:hint="eastAsia" w:ascii="仿宋" w:hAnsi="仿宋" w:eastAsia="仿宋" w:cs="仿宋"/>
                <w:kern w:val="0"/>
                <w:sz w:val="24"/>
                <w:szCs w:val="24"/>
              </w:rPr>
              <w:t>分,满分</w:t>
            </w:r>
            <w:r>
              <w:rPr>
                <w:rFonts w:ascii="仿宋" w:hAnsi="仿宋" w:eastAsia="仿宋" w:cs="仿宋"/>
                <w:kern w:val="0"/>
                <w:sz w:val="24"/>
                <w:szCs w:val="24"/>
              </w:rPr>
              <w:t>0.5</w:t>
            </w:r>
            <w:r>
              <w:rPr>
                <w:rFonts w:hint="eastAsia" w:ascii="仿宋" w:hAnsi="仿宋" w:eastAsia="仿宋" w:cs="仿宋"/>
                <w:kern w:val="0"/>
                <w:sz w:val="24"/>
                <w:szCs w:val="24"/>
              </w:rPr>
              <w:t>分</w:t>
            </w:r>
            <w:r>
              <w:rPr>
                <w:rFonts w:hint="eastAsia" w:ascii="仿宋" w:hAnsi="仿宋" w:eastAsia="仿宋" w:cs="仿宋"/>
                <w:sz w:val="24"/>
                <w:szCs w:val="24"/>
              </w:rPr>
              <w:t>）</w:t>
            </w:r>
            <w:r>
              <w:rPr>
                <w:rFonts w:hint="eastAsia" w:ascii="仿宋" w:hAnsi="仿宋" w:eastAsia="仿宋" w:cs="仿宋"/>
                <w:kern w:val="0"/>
                <w:sz w:val="24"/>
                <w:szCs w:val="24"/>
              </w:rPr>
              <w:t>；</w:t>
            </w:r>
          </w:p>
        </w:tc>
        <w:tc>
          <w:tcPr>
            <w:tcW w:w="851" w:type="dxa"/>
            <w:vMerge w:val="continue"/>
            <w:tcBorders>
              <w:left w:val="single" w:color="000000" w:sz="4" w:space="0"/>
              <w:right w:val="single" w:color="000000" w:sz="4" w:space="0"/>
            </w:tcBorders>
            <w:noWrap/>
            <w:vAlign w:val="center"/>
          </w:tcPr>
          <w:p>
            <w:pPr>
              <w:spacing w:line="276" w:lineRule="auto"/>
              <w:jc w:val="center"/>
              <w:rPr>
                <w:rFonts w:ascii="宋体" w:hAnsi="宋体"/>
                <w:sz w:val="24"/>
                <w:szCs w:val="24"/>
              </w:rPr>
            </w:pPr>
          </w:p>
        </w:tc>
        <w:tc>
          <w:tcPr>
            <w:tcW w:w="715" w:type="dxa"/>
            <w:vMerge w:val="continue"/>
            <w:tcBorders>
              <w:left w:val="single" w:color="000000" w:sz="4" w:space="0"/>
              <w:right w:val="single" w:color="000000" w:sz="4" w:space="0"/>
            </w:tcBorders>
            <w:noWrap w:val="0"/>
            <w:vAlign w:val="top"/>
          </w:tcPr>
          <w:p>
            <w:pPr>
              <w:jc w:val="left"/>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1695"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b/>
                <w:bCs/>
                <w:sz w:val="28"/>
                <w:szCs w:val="28"/>
                <w:lang w:val="en-GB"/>
              </w:rPr>
            </w:pPr>
            <w:r>
              <w:rPr>
                <w:rFonts w:hint="eastAsia" w:ascii="宋体" w:hAnsi="宋体"/>
                <w:b/>
                <w:bCs/>
                <w:sz w:val="28"/>
                <w:szCs w:val="28"/>
                <w:lang w:val="en-GB"/>
              </w:rPr>
              <w:t>六</w:t>
            </w:r>
          </w:p>
        </w:tc>
        <w:tc>
          <w:tcPr>
            <w:tcW w:w="4882" w:type="dxa"/>
            <w:gridSpan w:val="3"/>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b/>
                <w:sz w:val="28"/>
                <w:szCs w:val="28"/>
                <w:lang w:val="en-GB"/>
              </w:rPr>
            </w:pPr>
            <w:r>
              <w:rPr>
                <w:rFonts w:hint="eastAsia" w:ascii="宋体" w:hAnsi="宋体"/>
                <w:b/>
                <w:bCs/>
                <w:sz w:val="28"/>
                <w:szCs w:val="28"/>
              </w:rPr>
              <w:t>管理体系认证</w:t>
            </w:r>
            <w:r>
              <w:rPr>
                <w:rFonts w:hint="eastAsia" w:ascii="宋体" w:hAnsi="宋体"/>
                <w:b/>
                <w:sz w:val="28"/>
                <w:szCs w:val="28"/>
              </w:rPr>
              <w:t>及产品认证</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b/>
                <w:bCs/>
                <w:sz w:val="28"/>
                <w:szCs w:val="28"/>
                <w:lang w:val="en-GB"/>
              </w:rPr>
            </w:pPr>
            <w:r>
              <w:rPr>
                <w:rFonts w:ascii="宋体" w:hAnsi="宋体"/>
                <w:b/>
                <w:bCs/>
                <w:sz w:val="28"/>
                <w:szCs w:val="28"/>
                <w:lang w:val="en-GB"/>
              </w:rPr>
              <w:t>7</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hint="eastAsia" w:ascii="宋体" w:hAnsi="宋体"/>
                <w:b/>
                <w:bCs/>
                <w:sz w:val="28"/>
                <w:szCs w:val="28"/>
              </w:rPr>
            </w:pPr>
          </w:p>
        </w:tc>
        <w:tc>
          <w:tcPr>
            <w:tcW w:w="170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654" w:type="dxa"/>
            <w:vMerge w:val="restart"/>
            <w:tcBorders>
              <w:top w:val="single" w:color="000000" w:sz="4" w:space="0"/>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rPr>
              <w:t>1</w:t>
            </w:r>
          </w:p>
        </w:tc>
        <w:tc>
          <w:tcPr>
            <w:tcW w:w="1061" w:type="dxa"/>
            <w:vMerge w:val="restart"/>
            <w:tcBorders>
              <w:top w:val="single" w:color="000000" w:sz="4" w:space="0"/>
              <w:left w:val="single" w:color="000000" w:sz="4" w:space="0"/>
              <w:right w:val="single" w:color="000000" w:sz="4" w:space="0"/>
            </w:tcBorders>
            <w:noWrap/>
            <w:vAlign w:val="center"/>
          </w:tcPr>
          <w:p>
            <w:pPr>
              <w:spacing w:line="276" w:lineRule="auto"/>
              <w:ind w:right="-97" w:rightChars="-46"/>
              <w:rPr>
                <w:rFonts w:hint="eastAsia" w:ascii="仿宋" w:hAnsi="仿宋" w:eastAsia="仿宋" w:cs="仿宋"/>
                <w:sz w:val="24"/>
                <w:szCs w:val="24"/>
                <w:lang w:val="en-GB"/>
              </w:rPr>
            </w:pPr>
            <w:r>
              <w:rPr>
                <w:rFonts w:hint="eastAsia" w:ascii="仿宋" w:hAnsi="仿宋" w:eastAsia="仿宋" w:cs="仿宋"/>
                <w:sz w:val="24"/>
                <w:szCs w:val="24"/>
              </w:rPr>
              <w:t>申报供应商的管理体系认证证书</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□获得质量管理体系ISO 9001认证</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ascii="仿宋" w:hAnsi="仿宋" w:eastAsia="仿宋" w:cs="仿宋"/>
                <w:sz w:val="24"/>
                <w:szCs w:val="24"/>
                <w:lang w:val="en-GB"/>
              </w:rPr>
              <w:t>1</w:t>
            </w:r>
          </w:p>
        </w:tc>
        <w:tc>
          <w:tcPr>
            <w:tcW w:w="715" w:type="dxa"/>
            <w:vMerge w:val="restart"/>
            <w:tcBorders>
              <w:top w:val="single" w:color="000000" w:sz="4" w:space="0"/>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1.证书复印件等</w:t>
            </w:r>
            <w:r>
              <w:rPr>
                <w:rFonts w:hint="eastAsia" w:ascii="仿宋" w:hAnsi="仿宋" w:eastAsia="仿宋" w:cs="仿宋"/>
                <w:sz w:val="24"/>
                <w:szCs w:val="24"/>
              </w:rPr>
              <w:br w:type="textWrapping"/>
            </w:r>
            <w:r>
              <w:rPr>
                <w:rFonts w:hint="eastAsia" w:ascii="仿宋" w:hAnsi="仿宋" w:eastAsia="仿宋" w:cs="仿宋"/>
                <w:sz w:val="24"/>
                <w:szCs w:val="24"/>
              </w:rPr>
              <w:t>2.相应的管理体系文件等</w:t>
            </w:r>
          </w:p>
        </w:tc>
        <w:tc>
          <w:tcPr>
            <w:tcW w:w="169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654" w:type="dxa"/>
            <w:vMerge w:val="continue"/>
            <w:tcBorders>
              <w:left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left w:val="single" w:color="000000" w:sz="4" w:space="0"/>
              <w:right w:val="single" w:color="000000" w:sz="4" w:space="0"/>
            </w:tcBorders>
            <w:noWrap w:val="0"/>
            <w:vAlign w:val="center"/>
          </w:tcPr>
          <w:p>
            <w:pPr>
              <w:rPr>
                <w:rFonts w:ascii="宋体" w:hAnsi="宋体"/>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□获得环境管理体系ISO 14001认证</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1</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jc w:val="center"/>
        </w:trPr>
        <w:tc>
          <w:tcPr>
            <w:tcW w:w="654" w:type="dxa"/>
            <w:vMerge w:val="continue"/>
            <w:tcBorders>
              <w:left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left w:val="single" w:color="000000" w:sz="4" w:space="0"/>
              <w:right w:val="single" w:color="000000" w:sz="4" w:space="0"/>
            </w:tcBorders>
            <w:noWrap w:val="0"/>
            <w:vAlign w:val="center"/>
          </w:tcPr>
          <w:p>
            <w:pPr>
              <w:rPr>
                <w:rFonts w:ascii="宋体" w:hAnsi="宋体"/>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仿宋" w:hAnsi="仿宋" w:eastAsia="仿宋" w:cs="仿宋"/>
                <w:sz w:val="24"/>
                <w:szCs w:val="24"/>
              </w:rPr>
            </w:pPr>
            <w:r>
              <w:rPr>
                <w:rFonts w:hint="eastAsia" w:ascii="仿宋" w:hAnsi="仿宋" w:eastAsia="仿宋" w:cs="仿宋"/>
                <w:sz w:val="24"/>
                <w:szCs w:val="24"/>
              </w:rPr>
              <w:t>□获得职业健康安全管理体系OHSAS18001认证或ISO45001认证</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1</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rPr>
              <w:t>2</w:t>
            </w:r>
          </w:p>
        </w:tc>
        <w:tc>
          <w:tcPr>
            <w:tcW w:w="1061"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276" w:lineRule="auto"/>
              <w:ind w:right="-97" w:rightChars="-46"/>
              <w:rPr>
                <w:rFonts w:hint="eastAsia" w:ascii="仿宋" w:hAnsi="仿宋" w:eastAsia="仿宋" w:cs="仿宋"/>
                <w:sz w:val="24"/>
                <w:szCs w:val="24"/>
                <w:lang w:val="en-GB"/>
              </w:rPr>
            </w:pPr>
            <w:r>
              <w:rPr>
                <w:rFonts w:hint="eastAsia" w:ascii="仿宋" w:hAnsi="仿宋" w:eastAsia="仿宋" w:cs="仿宋"/>
                <w:sz w:val="24"/>
                <w:szCs w:val="24"/>
              </w:rPr>
              <w:t>申报供应商的质量管理体系连续运行时间</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□运行时间≥1</w:t>
            </w:r>
            <w:r>
              <w:rPr>
                <w:rFonts w:ascii="仿宋" w:hAnsi="仿宋" w:eastAsia="仿宋" w:cs="仿宋"/>
                <w:sz w:val="24"/>
                <w:szCs w:val="24"/>
              </w:rPr>
              <w:t>0</w:t>
            </w:r>
            <w:r>
              <w:rPr>
                <w:rFonts w:hint="eastAsia" w:ascii="仿宋" w:hAnsi="仿宋" w:eastAsia="仿宋" w:cs="仿宋"/>
                <w:sz w:val="24"/>
                <w:szCs w:val="24"/>
              </w:rPr>
              <w:t>年</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lang w:val="en-GB"/>
              </w:rPr>
              <w:t>2</w:t>
            </w:r>
          </w:p>
        </w:tc>
        <w:tc>
          <w:tcPr>
            <w:tcW w:w="715" w:type="dxa"/>
            <w:vMerge w:val="restart"/>
            <w:tcBorders>
              <w:top w:val="single" w:color="000000" w:sz="4" w:space="0"/>
              <w:left w:val="single" w:color="000000" w:sz="4" w:space="0"/>
              <w:right w:val="single" w:color="000000" w:sz="4" w:space="0"/>
            </w:tcBorders>
            <w:noWrap w:val="0"/>
            <w:vAlign w:val="top"/>
          </w:tcPr>
          <w:p>
            <w:pPr>
              <w:rPr>
                <w:rFonts w:hint="eastAsia" w:ascii="仿宋" w:hAnsi="仿宋" w:eastAsia="仿宋" w:cs="仿宋"/>
                <w:sz w:val="24"/>
                <w:szCs w:val="24"/>
                <w:highlight w:val="yellow"/>
              </w:rPr>
            </w:pPr>
          </w:p>
        </w:tc>
        <w:tc>
          <w:tcPr>
            <w:tcW w:w="1705"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管理体系运行记录证明</w:t>
            </w:r>
          </w:p>
        </w:tc>
        <w:tc>
          <w:tcPr>
            <w:tcW w:w="169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截止日期：以报名公告发布月份的上月底计算。单选，需核计。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年≤运行时间＜1</w:t>
            </w:r>
            <w:r>
              <w:rPr>
                <w:rFonts w:ascii="仿宋" w:hAnsi="仿宋" w:eastAsia="仿宋" w:cs="仿宋"/>
                <w:sz w:val="24"/>
                <w:szCs w:val="24"/>
              </w:rPr>
              <w:t>0</w:t>
            </w:r>
            <w:r>
              <w:rPr>
                <w:rFonts w:hint="eastAsia" w:ascii="仿宋" w:hAnsi="仿宋" w:eastAsia="仿宋" w:cs="仿宋"/>
                <w:sz w:val="24"/>
                <w:szCs w:val="24"/>
              </w:rPr>
              <w:t>年</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lang w:val="en-GB"/>
              </w:rPr>
              <w:t>1</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□运行时间＜</w:t>
            </w:r>
            <w:r>
              <w:rPr>
                <w:rFonts w:ascii="仿宋" w:hAnsi="仿宋" w:eastAsia="仿宋" w:cs="仿宋"/>
                <w:sz w:val="24"/>
                <w:szCs w:val="24"/>
              </w:rPr>
              <w:t>5</w:t>
            </w:r>
            <w:r>
              <w:rPr>
                <w:rFonts w:hint="eastAsia" w:ascii="仿宋" w:hAnsi="仿宋" w:eastAsia="仿宋" w:cs="仿宋"/>
                <w:sz w:val="24"/>
                <w:szCs w:val="24"/>
              </w:rPr>
              <w:t>年</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ascii="仿宋" w:hAnsi="仿宋" w:eastAsia="仿宋" w:cs="仿宋"/>
                <w:sz w:val="24"/>
                <w:szCs w:val="24"/>
                <w:lang w:val="en-GB"/>
              </w:rPr>
              <w:t>0.5</w:t>
            </w:r>
          </w:p>
        </w:tc>
        <w:tc>
          <w:tcPr>
            <w:tcW w:w="715" w:type="dxa"/>
            <w:vMerge w:val="continue"/>
            <w:tcBorders>
              <w:left w:val="single" w:color="000000" w:sz="4" w:space="0"/>
              <w:bottom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bottom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654"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sz w:val="24"/>
                <w:szCs w:val="24"/>
                <w:lang w:val="en-GB"/>
              </w:rPr>
            </w:pPr>
            <w:r>
              <w:rPr>
                <w:rFonts w:hint="eastAsia" w:ascii="仿宋" w:hAnsi="仿宋" w:eastAsia="仿宋" w:cs="仿宋"/>
                <w:sz w:val="24"/>
                <w:szCs w:val="24"/>
              </w:rPr>
              <w:t>3</w:t>
            </w:r>
          </w:p>
        </w:tc>
        <w:tc>
          <w:tcPr>
            <w:tcW w:w="1061" w:type="dxa"/>
            <w:vMerge w:val="restart"/>
            <w:tcBorders>
              <w:top w:val="single" w:color="000000" w:sz="4" w:space="0"/>
              <w:left w:val="single" w:color="000000" w:sz="4" w:space="0"/>
              <w:right w:val="single" w:color="000000" w:sz="4" w:space="0"/>
            </w:tcBorders>
            <w:noWrap/>
            <w:vAlign w:val="center"/>
          </w:tcPr>
          <w:p>
            <w:pPr>
              <w:rPr>
                <w:rFonts w:hint="eastAsia" w:ascii="仿宋" w:hAnsi="仿宋" w:eastAsia="仿宋" w:cs="仿宋"/>
                <w:sz w:val="24"/>
                <w:szCs w:val="24"/>
                <w:lang w:val="en-GB"/>
              </w:rPr>
            </w:pPr>
            <w:r>
              <w:rPr>
                <w:rFonts w:hint="eastAsia" w:ascii="仿宋" w:hAnsi="仿宋" w:eastAsia="仿宋" w:cs="仿宋"/>
                <w:sz w:val="24"/>
                <w:szCs w:val="24"/>
                <w:lang w:val="en-GB"/>
              </w:rPr>
              <w:t>申报供应商的价格管理体系</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4"/>
                <w:szCs w:val="24"/>
              </w:rPr>
            </w:pPr>
            <w:r>
              <w:rPr>
                <w:rFonts w:hint="eastAsia" w:ascii="仿宋" w:hAnsi="仿宋" w:eastAsia="仿宋" w:cs="仿宋"/>
                <w:sz w:val="24"/>
                <w:szCs w:val="24"/>
              </w:rPr>
              <w:t>□具备价格管理文件</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restart"/>
            <w:tcBorders>
              <w:top w:val="single" w:color="000000" w:sz="4" w:space="0"/>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提供价格管理文件</w:t>
            </w:r>
          </w:p>
        </w:tc>
        <w:tc>
          <w:tcPr>
            <w:tcW w:w="1695" w:type="dxa"/>
            <w:vMerge w:val="restart"/>
            <w:tcBorders>
              <w:top w:val="single" w:color="000000" w:sz="4" w:space="0"/>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多选。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54" w:type="dxa"/>
            <w:vMerge w:val="continue"/>
            <w:tcBorders>
              <w:left w:val="single" w:color="000000" w:sz="4" w:space="0"/>
              <w:right w:val="single" w:color="000000" w:sz="4" w:space="0"/>
            </w:tcBorders>
            <w:noWrap/>
            <w:vAlign w:val="center"/>
          </w:tcPr>
          <w:p>
            <w:pPr>
              <w:rPr>
                <w:rFonts w:ascii="宋体" w:hAnsi="宋体"/>
                <w:sz w:val="24"/>
                <w:szCs w:val="24"/>
                <w:lang w:val="en-GB"/>
              </w:rPr>
            </w:pPr>
          </w:p>
        </w:tc>
        <w:tc>
          <w:tcPr>
            <w:tcW w:w="1061" w:type="dxa"/>
            <w:vMerge w:val="continue"/>
            <w:tcBorders>
              <w:left w:val="single" w:color="000000" w:sz="4" w:space="0"/>
              <w:right w:val="single" w:color="000000" w:sz="4" w:space="0"/>
            </w:tcBorders>
            <w:noWrap/>
            <w:vAlign w:val="center"/>
          </w:tcPr>
          <w:p>
            <w:pPr>
              <w:rPr>
                <w:rFonts w:ascii="宋体" w:hAnsi="宋体"/>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24"/>
                <w:szCs w:val="24"/>
              </w:rPr>
            </w:pPr>
            <w:r>
              <w:rPr>
                <w:rFonts w:hint="eastAsia" w:ascii="仿宋" w:hAnsi="仿宋" w:eastAsia="仿宋" w:cs="仿宋"/>
                <w:sz w:val="24"/>
                <w:szCs w:val="24"/>
              </w:rPr>
              <w:t>□有与申报产品相关的统一、稳定的销售价格目录</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产品价格目录等</w:t>
            </w:r>
          </w:p>
        </w:tc>
        <w:tc>
          <w:tcPr>
            <w:tcW w:w="1695" w:type="dxa"/>
            <w:vMerge w:val="continue"/>
            <w:tcBorders>
              <w:left w:val="single" w:color="000000" w:sz="4" w:space="0"/>
              <w:right w:val="single" w:color="000000" w:sz="4" w:space="0"/>
            </w:tcBorders>
            <w:noWrap w:val="0"/>
            <w:vAlign w:val="center"/>
          </w:tcPr>
          <w:p>
            <w:pPr>
              <w:spacing w:line="276" w:lineRule="auto"/>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654" w:type="dxa"/>
            <w:tcBorders>
              <w:left w:val="single" w:color="000000" w:sz="4" w:space="0"/>
              <w:right w:val="single" w:color="000000" w:sz="4" w:space="0"/>
            </w:tcBorders>
            <w:noWrap/>
            <w:vAlign w:val="center"/>
          </w:tcPr>
          <w:p>
            <w:pPr>
              <w:rPr>
                <w:rFonts w:ascii="宋体" w:hAnsi="宋体"/>
                <w:sz w:val="24"/>
                <w:szCs w:val="24"/>
                <w:lang w:val="en-GB"/>
              </w:rPr>
            </w:pPr>
            <w:r>
              <w:rPr>
                <w:rFonts w:ascii="宋体" w:hAnsi="宋体"/>
                <w:sz w:val="24"/>
                <w:szCs w:val="24"/>
                <w:lang w:val="en-GB"/>
              </w:rPr>
              <w:t>4</w:t>
            </w:r>
          </w:p>
        </w:tc>
        <w:tc>
          <w:tcPr>
            <w:tcW w:w="1061" w:type="dxa"/>
            <w:tcBorders>
              <w:left w:val="single" w:color="000000" w:sz="4" w:space="0"/>
              <w:right w:val="single" w:color="000000" w:sz="4" w:space="0"/>
            </w:tcBorders>
            <w:noWrap/>
            <w:vAlign w:val="center"/>
          </w:tcPr>
          <w:p>
            <w:pPr>
              <w:rPr>
                <w:rFonts w:ascii="宋体" w:hAnsi="宋体"/>
                <w:sz w:val="24"/>
                <w:szCs w:val="24"/>
                <w:lang w:val="en-GB"/>
              </w:rPr>
            </w:pPr>
            <w:r>
              <w:rPr>
                <w:rFonts w:hint="eastAsia" w:ascii="仿宋" w:hAnsi="仿宋" w:eastAsia="仿宋" w:cs="仿宋"/>
                <w:sz w:val="24"/>
                <w:szCs w:val="24"/>
              </w:rPr>
              <w:t>产品相关认证证书</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仿宋" w:hAnsi="仿宋" w:eastAsia="仿宋" w:cs="仿宋"/>
                <w:sz w:val="24"/>
                <w:szCs w:val="24"/>
              </w:rPr>
            </w:pPr>
            <w:r>
              <w:rPr>
                <w:rFonts w:hint="eastAsia" w:ascii="仿宋" w:hAnsi="仿宋" w:eastAsia="仿宋" w:cs="仿宋"/>
                <w:sz w:val="24"/>
                <w:szCs w:val="24"/>
              </w:rPr>
              <w:t>国内认证：_____（每项0</w:t>
            </w:r>
            <w:r>
              <w:rPr>
                <w:rFonts w:ascii="仿宋" w:hAnsi="仿宋" w:eastAsia="仿宋" w:cs="仿宋"/>
                <w:sz w:val="24"/>
                <w:szCs w:val="24"/>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国际认证：_____（每项0</w:t>
            </w:r>
            <w:r>
              <w:rPr>
                <w:rFonts w:ascii="仿宋" w:hAnsi="仿宋" w:eastAsia="仿宋" w:cs="仿宋"/>
                <w:sz w:val="24"/>
                <w:szCs w:val="24"/>
              </w:rPr>
              <w:t>.5</w:t>
            </w:r>
            <w:r>
              <w:rPr>
                <w:rFonts w:hint="eastAsia" w:ascii="仿宋" w:hAnsi="仿宋" w:eastAsia="仿宋" w:cs="仿宋"/>
                <w:sz w:val="24"/>
                <w:szCs w:val="24"/>
              </w:rPr>
              <w:t>分）</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p>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此项最高得</w:t>
            </w:r>
            <w:r>
              <w:rPr>
                <w:rFonts w:ascii="仿宋" w:hAnsi="仿宋" w:eastAsia="仿宋" w:cs="仿宋"/>
                <w:sz w:val="24"/>
                <w:szCs w:val="24"/>
              </w:rPr>
              <w:t>2</w:t>
            </w:r>
            <w:r>
              <w:rPr>
                <w:rFonts w:hint="eastAsia" w:ascii="仿宋" w:hAnsi="仿宋" w:eastAsia="仿宋" w:cs="仿宋"/>
                <w:sz w:val="24"/>
                <w:szCs w:val="24"/>
              </w:rPr>
              <w:t>分</w:t>
            </w:r>
          </w:p>
          <w:p>
            <w:pPr>
              <w:spacing w:line="276" w:lineRule="auto"/>
              <w:jc w:val="center"/>
              <w:rPr>
                <w:rFonts w:hint="eastAsia" w:ascii="仿宋" w:hAnsi="仿宋" w:eastAsia="仿宋" w:cs="仿宋"/>
                <w:sz w:val="24"/>
                <w:szCs w:val="24"/>
              </w:rPr>
            </w:pPr>
          </w:p>
        </w:tc>
        <w:tc>
          <w:tcPr>
            <w:tcW w:w="715" w:type="dxa"/>
            <w:tcBorders>
              <w:left w:val="single" w:color="000000" w:sz="4" w:space="0"/>
              <w:right w:val="single" w:color="000000" w:sz="4" w:space="0"/>
            </w:tcBorders>
            <w:noWrap w:val="0"/>
            <w:vAlign w:val="top"/>
          </w:tcPr>
          <w:p>
            <w:pPr>
              <w:rPr>
                <w:rFonts w:ascii="宋体" w:hAnsi="宋体"/>
                <w:sz w:val="24"/>
                <w:szCs w:val="24"/>
              </w:rPr>
            </w:pPr>
          </w:p>
        </w:tc>
        <w:tc>
          <w:tcPr>
            <w:tcW w:w="170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认证证书等。</w:t>
            </w:r>
          </w:p>
        </w:tc>
        <w:tc>
          <w:tcPr>
            <w:tcW w:w="1695" w:type="dxa"/>
            <w:tcBorders>
              <w:left w:val="single" w:color="000000" w:sz="4" w:space="0"/>
              <w:right w:val="single" w:color="000000" w:sz="4" w:space="0"/>
            </w:tcBorders>
            <w:noWrap w:val="0"/>
            <w:vAlign w:val="center"/>
          </w:tcPr>
          <w:p>
            <w:pPr>
              <w:spacing w:line="276" w:lineRule="auto"/>
              <w:rPr>
                <w:rFonts w:ascii="宋体" w:hAnsi="宋体"/>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b/>
                <w:bCs/>
                <w:sz w:val="28"/>
                <w:szCs w:val="28"/>
              </w:rPr>
            </w:pPr>
            <w:r>
              <w:rPr>
                <w:rFonts w:hint="eastAsia" w:ascii="宋体" w:hAnsi="宋体"/>
                <w:b/>
                <w:bCs/>
                <w:sz w:val="28"/>
                <w:szCs w:val="28"/>
              </w:rPr>
              <w:t>七</w:t>
            </w:r>
          </w:p>
        </w:tc>
        <w:tc>
          <w:tcPr>
            <w:tcW w:w="4882" w:type="dxa"/>
            <w:gridSpan w:val="3"/>
            <w:tcBorders>
              <w:top w:val="single" w:color="000000" w:sz="4" w:space="0"/>
              <w:left w:val="single" w:color="000000" w:sz="4" w:space="0"/>
              <w:bottom w:val="single" w:color="000000" w:sz="4" w:space="0"/>
              <w:right w:val="single" w:color="000000" w:sz="4" w:space="0"/>
            </w:tcBorders>
            <w:noWrap/>
            <w:vAlign w:val="center"/>
          </w:tcPr>
          <w:p>
            <w:pPr>
              <w:spacing w:line="276" w:lineRule="auto"/>
              <w:jc w:val="left"/>
              <w:rPr>
                <w:rFonts w:ascii="宋体" w:hAnsi="宋体"/>
                <w:b/>
                <w:bCs/>
                <w:sz w:val="28"/>
                <w:szCs w:val="28"/>
              </w:rPr>
            </w:pPr>
            <w:r>
              <w:rPr>
                <w:rFonts w:hint="eastAsia" w:ascii="宋体" w:hAnsi="宋体"/>
                <w:b/>
                <w:bCs/>
                <w:sz w:val="28"/>
                <w:szCs w:val="28"/>
              </w:rPr>
              <w:t>产品应用情况</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b/>
                <w:bCs/>
                <w:sz w:val="28"/>
                <w:szCs w:val="28"/>
              </w:rPr>
            </w:pPr>
            <w:r>
              <w:rPr>
                <w:rFonts w:ascii="宋体" w:hAnsi="宋体"/>
                <w:b/>
                <w:bCs/>
                <w:sz w:val="28"/>
                <w:szCs w:val="28"/>
              </w:rPr>
              <w:t>17</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70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0" w:hRule="atLeast"/>
          <w:jc w:val="center"/>
        </w:trPr>
        <w:tc>
          <w:tcPr>
            <w:tcW w:w="654" w:type="dxa"/>
            <w:tcBorders>
              <w:top w:val="single" w:color="000000" w:sz="4" w:space="0"/>
              <w:left w:val="single" w:color="000000" w:sz="4" w:space="0"/>
              <w:right w:val="single" w:color="000000" w:sz="4" w:space="0"/>
            </w:tcBorders>
            <w:noWrap/>
            <w:vAlign w:val="center"/>
          </w:tcPr>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1061" w:type="dxa"/>
            <w:tcBorders>
              <w:top w:val="single" w:color="000000" w:sz="4" w:space="0"/>
              <w:left w:val="single" w:color="000000" w:sz="4" w:space="0"/>
              <w:right w:val="single" w:color="000000" w:sz="4" w:space="0"/>
            </w:tcBorders>
            <w:noWrap/>
            <w:vAlign w:val="center"/>
          </w:tcPr>
          <w:p>
            <w:pPr>
              <w:spacing w:line="276" w:lineRule="auto"/>
              <w:rPr>
                <w:rFonts w:hint="eastAsia" w:ascii="仿宋" w:hAnsi="仿宋" w:eastAsia="仿宋" w:cs="仿宋"/>
                <w:bCs/>
                <w:sz w:val="24"/>
                <w:szCs w:val="24"/>
              </w:rPr>
            </w:pPr>
            <w:r>
              <w:rPr>
                <w:rFonts w:hint="eastAsia" w:ascii="仿宋" w:hAnsi="仿宋" w:eastAsia="仿宋" w:cs="仿宋"/>
                <w:bCs/>
                <w:sz w:val="24"/>
                <w:szCs w:val="24"/>
              </w:rPr>
              <w:t>申报品牌在国家级重点项目的应用情况</w:t>
            </w:r>
          </w:p>
        </w:tc>
        <w:tc>
          <w:tcPr>
            <w:tcW w:w="3821" w:type="dxa"/>
            <w:gridSpan w:val="2"/>
            <w:tcBorders>
              <w:top w:val="single" w:color="000000" w:sz="4" w:space="0"/>
              <w:left w:val="single" w:color="000000" w:sz="4" w:space="0"/>
              <w:right w:val="single" w:color="000000" w:sz="4" w:space="0"/>
            </w:tcBorders>
            <w:noWrap w:val="0"/>
            <w:vAlign w:val="center"/>
          </w:tcPr>
          <w:p>
            <w:pPr>
              <w:ind w:right="-107" w:rightChars="-51"/>
              <w:rPr>
                <w:rFonts w:hint="eastAsia" w:ascii="仿宋" w:hAnsi="仿宋" w:eastAsia="仿宋" w:cs="仿宋"/>
                <w:sz w:val="24"/>
                <w:szCs w:val="24"/>
                <w:u w:val="single"/>
              </w:rPr>
            </w:pPr>
            <w:r>
              <w:rPr>
                <w:rFonts w:hint="eastAsia" w:ascii="仿宋" w:hAnsi="仿宋" w:eastAsia="仿宋" w:cs="仿宋"/>
                <w:sz w:val="24"/>
                <w:szCs w:val="24"/>
              </w:rPr>
              <w:t>□应用于省级（含）以上重点工程项目情况（与申报产品相关），项目数量：____</w:t>
            </w:r>
            <w:r>
              <w:rPr>
                <w:rFonts w:hint="eastAsia" w:ascii="仿宋" w:hAnsi="仿宋" w:eastAsia="仿宋" w:cs="仿宋"/>
                <w:sz w:val="24"/>
                <w:szCs w:val="24"/>
                <w:u w:val="single"/>
              </w:rPr>
              <w:t xml:space="preserve">  </w:t>
            </w:r>
            <w:r>
              <w:rPr>
                <w:rFonts w:hint="eastAsia" w:ascii="仿宋" w:hAnsi="仿宋" w:eastAsia="仿宋" w:cs="仿宋"/>
                <w:sz w:val="24"/>
                <w:szCs w:val="24"/>
              </w:rPr>
              <w:t>项，项目名称：</w:t>
            </w:r>
            <w:r>
              <w:rPr>
                <w:rFonts w:hint="eastAsia" w:ascii="仿宋" w:hAnsi="仿宋" w:eastAsia="仿宋" w:cs="仿宋"/>
                <w:sz w:val="24"/>
                <w:szCs w:val="24"/>
                <w:u w:val="single"/>
              </w:rPr>
              <w:t xml:space="preserve">     </w:t>
            </w:r>
          </w:p>
          <w:p>
            <w:pPr>
              <w:ind w:right="-107" w:rightChars="-51"/>
              <w:rPr>
                <w:rFonts w:ascii="仿宋" w:hAnsi="仿宋" w:eastAsia="仿宋" w:cs="仿宋"/>
                <w:sz w:val="24"/>
                <w:szCs w:val="24"/>
                <w:lang w:val="en-GB"/>
              </w:rPr>
            </w:pPr>
            <w:r>
              <w:rPr>
                <w:rFonts w:hint="eastAsia" w:ascii="仿宋" w:hAnsi="仿宋" w:eastAsia="仿宋" w:cs="仿宋"/>
                <w:sz w:val="24"/>
                <w:szCs w:val="24"/>
              </w:rPr>
              <w:t>（1项得1分）</w:t>
            </w:r>
          </w:p>
          <w:p>
            <w:pPr>
              <w:ind w:right="-107" w:rightChars="-51"/>
              <w:rPr>
                <w:rFonts w:hint="eastAsia" w:ascii="仿宋" w:hAnsi="仿宋" w:eastAsia="仿宋" w:cs="仿宋"/>
                <w:sz w:val="24"/>
                <w:szCs w:val="24"/>
                <w:u w:val="single"/>
              </w:rPr>
            </w:pPr>
            <w:r>
              <w:rPr>
                <w:rFonts w:hint="eastAsia" w:ascii="仿宋" w:hAnsi="仿宋" w:eastAsia="仿宋" w:cs="仿宋"/>
                <w:sz w:val="24"/>
                <w:szCs w:val="24"/>
              </w:rPr>
              <w:t>□应用深圳市重大项目情况（与申报产品相关），项目数量：____</w:t>
            </w:r>
            <w:r>
              <w:rPr>
                <w:rFonts w:hint="eastAsia" w:ascii="仿宋" w:hAnsi="仿宋" w:eastAsia="仿宋" w:cs="仿宋"/>
                <w:sz w:val="24"/>
                <w:szCs w:val="24"/>
                <w:u w:val="single"/>
              </w:rPr>
              <w:t xml:space="preserve">  </w:t>
            </w:r>
            <w:r>
              <w:rPr>
                <w:rFonts w:hint="eastAsia" w:ascii="仿宋" w:hAnsi="仿宋" w:eastAsia="仿宋" w:cs="仿宋"/>
                <w:sz w:val="24"/>
                <w:szCs w:val="24"/>
              </w:rPr>
              <w:t>项，项目名称：</w:t>
            </w:r>
            <w:r>
              <w:rPr>
                <w:rFonts w:hint="eastAsia" w:ascii="仿宋" w:hAnsi="仿宋" w:eastAsia="仿宋" w:cs="仿宋"/>
                <w:sz w:val="24"/>
                <w:szCs w:val="24"/>
                <w:u w:val="single"/>
              </w:rPr>
              <w:t xml:space="preserve">           </w:t>
            </w:r>
          </w:p>
          <w:p>
            <w:pPr>
              <w:ind w:right="-107" w:rightChars="-51"/>
              <w:rPr>
                <w:rFonts w:hint="eastAsia" w:ascii="仿宋" w:hAnsi="仿宋" w:eastAsia="仿宋" w:cs="仿宋"/>
                <w:sz w:val="24"/>
                <w:szCs w:val="24"/>
                <w:lang w:val="en-GB"/>
              </w:rPr>
            </w:pPr>
            <w:r>
              <w:rPr>
                <w:rFonts w:hint="eastAsia" w:ascii="仿宋" w:hAnsi="仿宋" w:eastAsia="仿宋" w:cs="仿宋"/>
                <w:sz w:val="24"/>
                <w:szCs w:val="24"/>
              </w:rPr>
              <w:t>（1项得0.5分）</w:t>
            </w:r>
          </w:p>
        </w:tc>
        <w:tc>
          <w:tcPr>
            <w:tcW w:w="851" w:type="dxa"/>
            <w:tcBorders>
              <w:top w:val="single" w:color="000000" w:sz="4" w:space="0"/>
              <w:left w:val="single" w:color="000000" w:sz="4" w:space="0"/>
              <w:right w:val="single" w:color="000000" w:sz="4" w:space="0"/>
            </w:tcBorders>
            <w:noWrap/>
            <w:vAlign w:val="center"/>
          </w:tcPr>
          <w:p>
            <w:pPr>
              <w:spacing w:after="200" w:line="276" w:lineRule="auto"/>
              <w:jc w:val="center"/>
              <w:rPr>
                <w:rFonts w:hint="eastAsia" w:ascii="仿宋" w:hAnsi="仿宋" w:eastAsia="仿宋" w:cs="仿宋"/>
                <w:sz w:val="24"/>
                <w:szCs w:val="24"/>
                <w:lang w:val="en-GB"/>
              </w:rPr>
            </w:pPr>
            <w:r>
              <w:rPr>
                <w:rFonts w:ascii="仿宋" w:hAnsi="仿宋" w:eastAsia="仿宋" w:cs="仿宋"/>
                <w:sz w:val="24"/>
                <w:szCs w:val="24"/>
                <w:lang w:val="en-GB"/>
              </w:rPr>
              <w:t>5</w:t>
            </w:r>
            <w:r>
              <w:rPr>
                <w:rFonts w:hint="eastAsia" w:ascii="仿宋" w:hAnsi="仿宋" w:eastAsia="仿宋" w:cs="仿宋"/>
                <w:sz w:val="24"/>
                <w:szCs w:val="24"/>
                <w:lang w:val="en-GB"/>
              </w:rPr>
              <w:t>（此项最高得</w:t>
            </w:r>
            <w:r>
              <w:rPr>
                <w:rFonts w:ascii="仿宋" w:hAnsi="仿宋" w:eastAsia="仿宋" w:cs="仿宋"/>
                <w:sz w:val="24"/>
                <w:szCs w:val="24"/>
                <w:lang w:val="en-GB"/>
              </w:rPr>
              <w:t>5</w:t>
            </w:r>
            <w:r>
              <w:rPr>
                <w:rFonts w:hint="eastAsia" w:ascii="仿宋" w:hAnsi="仿宋" w:eastAsia="仿宋" w:cs="仿宋"/>
                <w:sz w:val="24"/>
                <w:szCs w:val="24"/>
                <w:lang w:val="en-GB"/>
              </w:rPr>
              <w:t>分）</w:t>
            </w:r>
          </w:p>
        </w:tc>
        <w:tc>
          <w:tcPr>
            <w:tcW w:w="715" w:type="dxa"/>
            <w:tcBorders>
              <w:top w:val="single" w:color="000000" w:sz="4" w:space="0"/>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tcBorders>
              <w:top w:val="single" w:color="000000" w:sz="4" w:space="0"/>
              <w:left w:val="single" w:color="000000" w:sz="4" w:space="0"/>
              <w:right w:val="single" w:color="000000" w:sz="4" w:space="0"/>
            </w:tcBorders>
            <w:noWrap w:val="0"/>
            <w:vAlign w:val="center"/>
          </w:tcPr>
          <w:p>
            <w:pP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rPr>
              <w:t>省级（含）以上重点工程项目以相关发改部门官网公示的数据为准，需提供证明材料。</w:t>
            </w:r>
          </w:p>
          <w:p>
            <w:pPr>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深圳市重大项目以深圳市发改部门官网公示的数据为准，需提供证明材料。</w:t>
            </w:r>
          </w:p>
          <w:p>
            <w:pPr>
              <w:rPr>
                <w:rFonts w:hint="eastAsia"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提供销售合同或其他证明材料等。</w:t>
            </w:r>
          </w:p>
        </w:tc>
        <w:tc>
          <w:tcPr>
            <w:tcW w:w="1695" w:type="dxa"/>
            <w:vMerge w:val="restart"/>
            <w:tcBorders>
              <w:top w:val="single" w:color="000000" w:sz="4" w:space="0"/>
              <w:left w:val="single" w:color="000000" w:sz="4" w:space="0"/>
              <w:right w:val="single" w:color="000000"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合同签订时间不早于2019年1月1日。项目不可重复计分。</w:t>
            </w:r>
          </w:p>
          <w:p>
            <w:pPr>
              <w:rPr>
                <w:rFonts w:hint="eastAsia" w:ascii="仿宋" w:hAnsi="仿宋" w:eastAsia="仿宋" w:cs="仿宋"/>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jc w:val="center"/>
        </w:trPr>
        <w:tc>
          <w:tcPr>
            <w:tcW w:w="654" w:type="dxa"/>
            <w:vMerge w:val="restart"/>
            <w:tcBorders>
              <w:top w:val="single" w:color="000000" w:sz="4" w:space="0"/>
              <w:left w:val="single" w:color="000000" w:sz="4" w:space="0"/>
              <w:right w:val="single" w:color="000000" w:sz="4" w:space="0"/>
            </w:tcBorders>
            <w:noWrap/>
            <w:vAlign w:val="center"/>
          </w:tcPr>
          <w:p>
            <w:pPr>
              <w:spacing w:after="200" w:line="276" w:lineRule="auto"/>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1061" w:type="dxa"/>
            <w:vMerge w:val="restart"/>
            <w:tcBorders>
              <w:top w:val="single" w:color="000000" w:sz="4" w:space="0"/>
              <w:left w:val="single" w:color="000000" w:sz="4" w:space="0"/>
              <w:right w:val="single" w:color="000000" w:sz="4" w:space="0"/>
            </w:tcBorders>
            <w:noWrap/>
            <w:vAlign w:val="center"/>
          </w:tcPr>
          <w:p>
            <w:pPr>
              <w:spacing w:after="200" w:line="276" w:lineRule="auto"/>
              <w:rPr>
                <w:rFonts w:hint="eastAsia" w:ascii="仿宋" w:hAnsi="仿宋" w:eastAsia="仿宋" w:cs="仿宋"/>
                <w:sz w:val="24"/>
                <w:szCs w:val="24"/>
              </w:rPr>
            </w:pPr>
            <w:r>
              <w:rPr>
                <w:rFonts w:hint="eastAsia" w:ascii="仿宋" w:hAnsi="仿宋" w:eastAsia="仿宋" w:cs="仿宋"/>
                <w:sz w:val="24"/>
                <w:szCs w:val="24"/>
              </w:rPr>
              <w:t>申报品牌在公共建筑项目的应用情况</w:t>
            </w:r>
          </w:p>
        </w:tc>
        <w:tc>
          <w:tcPr>
            <w:tcW w:w="3821" w:type="dxa"/>
            <w:gridSpan w:val="2"/>
            <w:tcBorders>
              <w:top w:val="single" w:color="000000" w:sz="4" w:space="0"/>
              <w:left w:val="single" w:color="000000" w:sz="4" w:space="0"/>
              <w:bottom w:val="single" w:color="000000" w:sz="4" w:space="0"/>
              <w:right w:val="single" w:color="000000" w:sz="4" w:space="0"/>
            </w:tcBorders>
            <w:noWrap w:val="0"/>
            <w:vAlign w:val="center"/>
          </w:tcPr>
          <w:p>
            <w:pPr>
              <w:ind w:right="-107" w:rightChars="-51"/>
              <w:rPr>
                <w:rFonts w:hint="eastAsia" w:ascii="仿宋" w:hAnsi="仿宋" w:eastAsia="仿宋" w:cs="仿宋"/>
                <w:sz w:val="24"/>
                <w:szCs w:val="24"/>
              </w:rPr>
            </w:pPr>
            <w:r>
              <w:rPr>
                <w:rFonts w:hint="eastAsia" w:ascii="仿宋" w:hAnsi="仿宋" w:eastAsia="仿宋" w:cs="仿宋"/>
                <w:sz w:val="24"/>
                <w:szCs w:val="24"/>
              </w:rPr>
              <w:t>□应用于地标性建筑（超过200米高的高层或单体计容面积超过10万平方米的公共建筑）项目情况（与申报产品相关）。项目数量：______个，项目名称：_______________</w:t>
            </w:r>
          </w:p>
          <w:p>
            <w:pPr>
              <w:ind w:right="-107" w:rightChars="-51"/>
              <w:rPr>
                <w:rFonts w:hint="eastAsia" w:ascii="仿宋" w:hAnsi="仿宋" w:eastAsia="仿宋" w:cs="仿宋"/>
                <w:sz w:val="24"/>
                <w:szCs w:val="24"/>
                <w:lang w:val="en-GB"/>
              </w:rPr>
            </w:pPr>
            <w:r>
              <w:rPr>
                <w:rFonts w:hint="eastAsia" w:ascii="仿宋" w:hAnsi="仿宋" w:eastAsia="仿宋" w:cs="仿宋"/>
                <w:sz w:val="24"/>
                <w:szCs w:val="24"/>
              </w:rPr>
              <w:t>（1项得1分）</w:t>
            </w:r>
          </w:p>
        </w:tc>
        <w:tc>
          <w:tcPr>
            <w:tcW w:w="851" w:type="dxa"/>
            <w:tcBorders>
              <w:left w:val="single" w:color="000000" w:sz="4" w:space="0"/>
              <w:right w:val="single" w:color="000000" w:sz="4" w:space="0"/>
            </w:tcBorders>
            <w:noWrap/>
            <w:vAlign w:val="center"/>
          </w:tcPr>
          <w:p>
            <w:pPr>
              <w:spacing w:after="200" w:line="276" w:lineRule="auto"/>
              <w:jc w:val="center"/>
              <w:rPr>
                <w:rFonts w:ascii="宋体" w:hAnsi="宋体"/>
                <w:sz w:val="24"/>
                <w:szCs w:val="24"/>
              </w:rPr>
            </w:pPr>
            <w:r>
              <w:rPr>
                <w:rFonts w:ascii="仿宋" w:hAnsi="仿宋" w:eastAsia="仿宋" w:cs="仿宋"/>
                <w:sz w:val="24"/>
                <w:szCs w:val="24"/>
                <w:lang w:val="en-GB"/>
              </w:rPr>
              <w:t>5</w:t>
            </w:r>
            <w:r>
              <w:rPr>
                <w:rFonts w:hint="eastAsia" w:ascii="仿宋" w:hAnsi="仿宋" w:eastAsia="仿宋" w:cs="仿宋"/>
                <w:sz w:val="24"/>
                <w:szCs w:val="24"/>
                <w:lang w:val="en-GB"/>
              </w:rPr>
              <w:t>（此项最高得</w:t>
            </w:r>
            <w:r>
              <w:rPr>
                <w:rFonts w:ascii="仿宋" w:hAnsi="仿宋" w:eastAsia="仿宋" w:cs="仿宋"/>
                <w:sz w:val="24"/>
                <w:szCs w:val="24"/>
                <w:lang w:val="en-GB"/>
              </w:rPr>
              <w:t>5</w:t>
            </w:r>
            <w:r>
              <w:rPr>
                <w:rFonts w:hint="eastAsia" w:ascii="仿宋" w:hAnsi="仿宋" w:eastAsia="仿宋" w:cs="仿宋"/>
                <w:sz w:val="24"/>
                <w:szCs w:val="24"/>
                <w:lang w:val="en-GB"/>
              </w:rPr>
              <w:t>分）</w:t>
            </w:r>
          </w:p>
        </w:tc>
        <w:tc>
          <w:tcPr>
            <w:tcW w:w="715" w:type="dxa"/>
            <w:tcBorders>
              <w:left w:val="single" w:color="000000" w:sz="4" w:space="0"/>
              <w:right w:val="single" w:color="000000" w:sz="4" w:space="0"/>
            </w:tcBorders>
            <w:noWrap w:val="0"/>
            <w:vAlign w:val="top"/>
          </w:tcPr>
          <w:p>
            <w:pPr>
              <w:rPr>
                <w:rFonts w:ascii="宋体" w:hAnsi="宋体"/>
                <w:sz w:val="24"/>
                <w:szCs w:val="24"/>
              </w:rPr>
            </w:pPr>
          </w:p>
        </w:tc>
        <w:tc>
          <w:tcPr>
            <w:tcW w:w="1705" w:type="dxa"/>
            <w:tcBorders>
              <w:top w:val="single" w:color="000000" w:sz="4" w:space="0"/>
              <w:left w:val="single" w:color="000000" w:sz="4" w:space="0"/>
              <w:right w:val="single" w:color="000000" w:sz="4" w:space="0"/>
            </w:tcBorders>
            <w:noWrap w:val="0"/>
            <w:vAlign w:val="center"/>
          </w:tcPr>
          <w:p>
            <w:pPr>
              <w:rPr>
                <w:rFonts w:hint="eastAsia" w:ascii="仿宋" w:hAnsi="仿宋" w:eastAsia="仿宋" w:cs="仿宋"/>
                <w:b/>
                <w:bCs/>
                <w:sz w:val="24"/>
                <w:szCs w:val="24"/>
              </w:rPr>
            </w:pPr>
            <w:r>
              <w:rPr>
                <w:rFonts w:hint="eastAsia" w:ascii="仿宋" w:hAnsi="仿宋" w:eastAsia="仿宋" w:cs="仿宋"/>
                <w:sz w:val="24"/>
                <w:szCs w:val="24"/>
              </w:rPr>
              <w:t>提供销售合同或其他证明材料等。</w:t>
            </w: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654" w:type="dxa"/>
            <w:vMerge w:val="continue"/>
            <w:tcBorders>
              <w:left w:val="single" w:color="000000" w:sz="4" w:space="0"/>
              <w:right w:val="single" w:color="000000" w:sz="4" w:space="0"/>
            </w:tcBorders>
            <w:noWrap/>
            <w:vAlign w:val="center"/>
          </w:tcPr>
          <w:p>
            <w:pPr>
              <w:jc w:val="center"/>
              <w:rPr>
                <w:rFonts w:hint="eastAsia" w:ascii="仿宋" w:hAnsi="仿宋" w:eastAsia="仿宋" w:cs="仿宋"/>
                <w:bCs/>
                <w:sz w:val="24"/>
                <w:szCs w:val="24"/>
              </w:rPr>
            </w:pPr>
          </w:p>
        </w:tc>
        <w:tc>
          <w:tcPr>
            <w:tcW w:w="1061" w:type="dxa"/>
            <w:vMerge w:val="continue"/>
            <w:tcBorders>
              <w:left w:val="single" w:color="000000" w:sz="4" w:space="0"/>
              <w:right w:val="single" w:color="000000" w:sz="4" w:space="0"/>
            </w:tcBorders>
            <w:noWrap/>
            <w:vAlign w:val="center"/>
          </w:tcPr>
          <w:p>
            <w:pPr>
              <w:rPr>
                <w:rFonts w:hint="eastAsia" w:ascii="仿宋" w:hAnsi="仿宋" w:eastAsia="仿宋" w:cs="仿宋"/>
                <w:sz w:val="24"/>
                <w:szCs w:val="24"/>
              </w:rPr>
            </w:pPr>
          </w:p>
        </w:tc>
        <w:tc>
          <w:tcPr>
            <w:tcW w:w="3821" w:type="dxa"/>
            <w:gridSpan w:val="2"/>
            <w:tcBorders>
              <w:top w:val="single" w:color="000000" w:sz="4" w:space="0"/>
              <w:left w:val="single" w:color="000000" w:sz="4" w:space="0"/>
              <w:right w:val="single" w:color="000000" w:sz="4" w:space="0"/>
            </w:tcBorders>
            <w:noWrap w:val="0"/>
            <w:vAlign w:val="center"/>
          </w:tcPr>
          <w:p>
            <w:pPr>
              <w:ind w:right="-107" w:rightChars="-51"/>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应用于机场、体育馆、艺术场馆、会展中心、通关口岸等大型公共建筑项目有关的_____份合同金额超过</w:t>
            </w:r>
            <w:r>
              <w:rPr>
                <w:rFonts w:ascii="仿宋" w:hAnsi="仿宋" w:eastAsia="仿宋" w:cs="仿宋"/>
                <w:sz w:val="24"/>
                <w:szCs w:val="24"/>
              </w:rPr>
              <w:t>50</w:t>
            </w:r>
            <w:r>
              <w:rPr>
                <w:rFonts w:hint="eastAsia" w:ascii="仿宋" w:hAnsi="仿宋" w:eastAsia="仿宋" w:cs="仿宋"/>
                <w:sz w:val="24"/>
                <w:szCs w:val="24"/>
              </w:rPr>
              <w:t>万元（人民币）的供货合同（与申报产品有关）。</w:t>
            </w:r>
          </w:p>
          <w:p>
            <w:pPr>
              <w:ind w:right="-107" w:rightChars="-51"/>
              <w:rPr>
                <w:rFonts w:hint="eastAsia" w:ascii="仿宋" w:hAnsi="仿宋" w:eastAsia="仿宋" w:cs="仿宋"/>
                <w:sz w:val="24"/>
                <w:szCs w:val="24"/>
                <w:u w:val="single"/>
              </w:rPr>
            </w:pPr>
            <w:r>
              <w:rPr>
                <w:rFonts w:hint="eastAsia" w:ascii="仿宋" w:hAnsi="仿宋" w:eastAsia="仿宋" w:cs="仿宋"/>
                <w:sz w:val="24"/>
                <w:szCs w:val="24"/>
              </w:rPr>
              <w:t>项目名称： ______</w:t>
            </w:r>
            <w:r>
              <w:rPr>
                <w:rFonts w:hint="eastAsia" w:ascii="仿宋" w:hAnsi="仿宋" w:eastAsia="仿宋" w:cs="仿宋"/>
                <w:sz w:val="24"/>
                <w:szCs w:val="24"/>
                <w:u w:val="single"/>
              </w:rPr>
              <w:t xml:space="preserve">              </w:t>
            </w:r>
          </w:p>
          <w:p>
            <w:pPr>
              <w:ind w:right="-107" w:rightChars="-51"/>
              <w:rPr>
                <w:rFonts w:hint="eastAsia" w:ascii="仿宋" w:hAnsi="仿宋" w:eastAsia="仿宋" w:cs="仿宋"/>
                <w:sz w:val="24"/>
                <w:szCs w:val="24"/>
                <w:u w:val="single"/>
              </w:rPr>
            </w:pPr>
            <w:r>
              <w:rPr>
                <w:rFonts w:hint="eastAsia" w:ascii="仿宋" w:hAnsi="仿宋" w:eastAsia="仿宋" w:cs="仿宋"/>
                <w:sz w:val="24"/>
                <w:szCs w:val="24"/>
              </w:rPr>
              <w:t>（1份合同得0.5分）</w:t>
            </w:r>
          </w:p>
        </w:tc>
        <w:tc>
          <w:tcPr>
            <w:tcW w:w="851" w:type="dxa"/>
            <w:tcBorders>
              <w:left w:val="single" w:color="000000" w:sz="4" w:space="0"/>
              <w:right w:val="single" w:color="000000" w:sz="4" w:space="0"/>
            </w:tcBorders>
            <w:noWrap/>
            <w:vAlign w:val="center"/>
          </w:tcPr>
          <w:p>
            <w:pPr>
              <w:ind w:right="-107" w:rightChars="-51"/>
              <w:jc w:val="center"/>
              <w:rPr>
                <w:rFonts w:hint="eastAsia" w:ascii="仿宋" w:hAnsi="仿宋" w:eastAsia="仿宋" w:cs="仿宋"/>
                <w:sz w:val="24"/>
                <w:szCs w:val="24"/>
              </w:rPr>
            </w:pPr>
            <w:r>
              <w:rPr>
                <w:rFonts w:ascii="仿宋" w:hAnsi="仿宋" w:eastAsia="仿宋" w:cs="仿宋"/>
                <w:sz w:val="24"/>
                <w:szCs w:val="24"/>
                <w:lang w:val="en-GB"/>
              </w:rPr>
              <w:t>5</w:t>
            </w:r>
            <w:r>
              <w:rPr>
                <w:rFonts w:hint="eastAsia" w:ascii="仿宋" w:hAnsi="仿宋" w:eastAsia="仿宋" w:cs="仿宋"/>
                <w:sz w:val="24"/>
                <w:szCs w:val="24"/>
                <w:lang w:val="en-GB"/>
              </w:rPr>
              <w:t>（此项最高得</w:t>
            </w:r>
            <w:r>
              <w:rPr>
                <w:rFonts w:ascii="仿宋" w:hAnsi="仿宋" w:eastAsia="仿宋" w:cs="仿宋"/>
                <w:sz w:val="24"/>
                <w:szCs w:val="24"/>
                <w:lang w:val="en-GB"/>
              </w:rPr>
              <w:t>5</w:t>
            </w:r>
            <w:r>
              <w:rPr>
                <w:rFonts w:hint="eastAsia" w:ascii="仿宋" w:hAnsi="仿宋" w:eastAsia="仿宋" w:cs="仿宋"/>
                <w:sz w:val="24"/>
                <w:szCs w:val="24"/>
                <w:lang w:val="en-GB"/>
              </w:rPr>
              <w:t>分）</w:t>
            </w:r>
          </w:p>
        </w:tc>
        <w:tc>
          <w:tcPr>
            <w:tcW w:w="715" w:type="dxa"/>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提供销售合同或其他证明材料等。</w:t>
            </w: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4" w:type="dxa"/>
            <w:vMerge w:val="restart"/>
            <w:tcBorders>
              <w:left w:val="single" w:color="000000" w:sz="4" w:space="0"/>
              <w:right w:val="single" w:color="000000" w:sz="4" w:space="0"/>
            </w:tcBorders>
            <w:noWrap/>
            <w:vAlign w:val="center"/>
          </w:tcPr>
          <w:p>
            <w:pPr>
              <w:jc w:val="center"/>
              <w:rPr>
                <w:rFonts w:hint="eastAsia" w:ascii="仿宋" w:hAnsi="仿宋" w:eastAsia="仿宋" w:cs="仿宋"/>
                <w:bCs/>
                <w:sz w:val="24"/>
                <w:szCs w:val="24"/>
              </w:rPr>
            </w:pPr>
            <w:r>
              <w:rPr>
                <w:rFonts w:ascii="仿宋" w:hAnsi="仿宋" w:eastAsia="仿宋" w:cs="仿宋"/>
                <w:bCs/>
                <w:sz w:val="24"/>
                <w:szCs w:val="24"/>
              </w:rPr>
              <w:t>3</w:t>
            </w:r>
          </w:p>
        </w:tc>
        <w:tc>
          <w:tcPr>
            <w:tcW w:w="1061" w:type="dxa"/>
            <w:vMerge w:val="restart"/>
            <w:tcBorders>
              <w:left w:val="single" w:color="000000" w:sz="4" w:space="0"/>
              <w:right w:val="single" w:color="000000" w:sz="4" w:space="0"/>
            </w:tcBorders>
            <w:noWrap/>
            <w:vAlign w:val="center"/>
          </w:tcPr>
          <w:p>
            <w:pPr>
              <w:rPr>
                <w:rFonts w:hint="eastAsia" w:ascii="仿宋" w:hAnsi="仿宋" w:eastAsia="仿宋" w:cs="仿宋"/>
                <w:sz w:val="24"/>
                <w:szCs w:val="24"/>
              </w:rPr>
            </w:pPr>
            <w:r>
              <w:rPr>
                <w:rFonts w:hint="eastAsia" w:ascii="仿宋" w:hAnsi="仿宋" w:eastAsia="仿宋" w:cs="仿宋"/>
                <w:sz w:val="24"/>
                <w:szCs w:val="24"/>
              </w:rPr>
              <w:t>客户的质量与服务反馈情况</w:t>
            </w:r>
          </w:p>
        </w:tc>
        <w:tc>
          <w:tcPr>
            <w:tcW w:w="3821" w:type="dxa"/>
            <w:gridSpan w:val="2"/>
            <w:tcBorders>
              <w:top w:val="single" w:color="000000" w:sz="4" w:space="0"/>
              <w:left w:val="single" w:color="000000" w:sz="4" w:space="0"/>
              <w:right w:val="single" w:color="000000" w:sz="4" w:space="0"/>
            </w:tcBorders>
            <w:noWrap w:val="0"/>
            <w:vAlign w:val="center"/>
          </w:tcPr>
          <w:p>
            <w:pPr>
              <w:ind w:right="-107" w:rightChars="-51"/>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近3年内，申报品牌的产品没有发生客户质量与服务的投诉的。</w:t>
            </w:r>
          </w:p>
        </w:tc>
        <w:tc>
          <w:tcPr>
            <w:tcW w:w="851" w:type="dxa"/>
            <w:tcBorders>
              <w:left w:val="single" w:color="000000" w:sz="4" w:space="0"/>
              <w:right w:val="single" w:color="000000" w:sz="4" w:space="0"/>
            </w:tcBorders>
            <w:noWrap/>
            <w:vAlign w:val="center"/>
          </w:tcPr>
          <w:p>
            <w:pPr>
              <w:ind w:right="-107" w:rightChars="-51"/>
              <w:jc w:val="center"/>
              <w:rPr>
                <w:rFonts w:ascii="仿宋" w:hAnsi="仿宋" w:eastAsia="仿宋" w:cs="仿宋"/>
                <w:sz w:val="24"/>
                <w:szCs w:val="24"/>
              </w:rPr>
            </w:pPr>
            <w:r>
              <w:rPr>
                <w:rFonts w:hint="eastAsia" w:ascii="仿宋" w:hAnsi="仿宋" w:eastAsia="仿宋" w:cs="仿宋"/>
                <w:sz w:val="24"/>
                <w:szCs w:val="24"/>
              </w:rPr>
              <w:t>2</w:t>
            </w:r>
          </w:p>
        </w:tc>
        <w:tc>
          <w:tcPr>
            <w:tcW w:w="715" w:type="dxa"/>
            <w:vMerge w:val="restart"/>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申报企业需提交书面承诺并盖公章。</w:t>
            </w:r>
          </w:p>
        </w:tc>
        <w:tc>
          <w:tcPr>
            <w:tcW w:w="1695" w:type="dxa"/>
            <w:vMerge w:val="restart"/>
            <w:tcBorders>
              <w:left w:val="single" w:color="000000" w:sz="4" w:space="0"/>
              <w:right w:val="single" w:color="000000" w:sz="4" w:space="0"/>
            </w:tcBorders>
            <w:noWrap w:val="0"/>
            <w:vAlign w:val="center"/>
          </w:tcPr>
          <w:p>
            <w:pPr>
              <w:jc w:val="left"/>
              <w:rPr>
                <w:rFonts w:ascii="仿宋" w:hAnsi="仿宋" w:eastAsia="仿宋" w:cs="仿宋"/>
                <w:sz w:val="24"/>
                <w:szCs w:val="24"/>
              </w:rPr>
            </w:pPr>
            <w:r>
              <w:rPr>
                <w:rFonts w:hint="eastAsia" w:ascii="仿宋" w:hAnsi="仿宋" w:eastAsia="仿宋" w:cs="仿宋"/>
                <w:sz w:val="24"/>
                <w:szCs w:val="24"/>
              </w:rPr>
              <w:t>近3年是指20</w:t>
            </w:r>
            <w:r>
              <w:rPr>
                <w:rFonts w:ascii="仿宋" w:hAnsi="仿宋" w:eastAsia="仿宋" w:cs="仿宋"/>
                <w:sz w:val="24"/>
                <w:szCs w:val="24"/>
              </w:rPr>
              <w:t>20</w:t>
            </w:r>
            <w:r>
              <w:rPr>
                <w:rFonts w:hint="eastAsia" w:ascii="仿宋" w:hAnsi="仿宋" w:eastAsia="仿宋" w:cs="仿宋"/>
                <w:sz w:val="24"/>
                <w:szCs w:val="24"/>
              </w:rPr>
              <w:t>年1月1日-202</w:t>
            </w:r>
            <w:r>
              <w:rPr>
                <w:rFonts w:ascii="仿宋" w:hAnsi="仿宋" w:eastAsia="仿宋" w:cs="仿宋"/>
                <w:sz w:val="24"/>
                <w:szCs w:val="24"/>
              </w:rPr>
              <w:t>2</w:t>
            </w:r>
            <w:r>
              <w:rPr>
                <w:rFonts w:hint="eastAsia" w:ascii="仿宋" w:hAnsi="仿宋" w:eastAsia="仿宋" w:cs="仿宋"/>
                <w:sz w:val="24"/>
                <w:szCs w:val="24"/>
              </w:rPr>
              <w:t>年12月31日。</w:t>
            </w:r>
          </w:p>
          <w:p>
            <w:pPr>
              <w:rPr>
                <w:rFonts w:hint="eastAsia" w:ascii="仿宋" w:hAnsi="仿宋" w:eastAsia="仿宋" w:cs="仿宋"/>
                <w:sz w:val="24"/>
                <w:szCs w:val="24"/>
              </w:rPr>
            </w:pPr>
            <w:r>
              <w:rPr>
                <w:rFonts w:hint="eastAsia" w:ascii="仿宋" w:hAnsi="仿宋" w:eastAsia="仿宋" w:cs="仿宋"/>
                <w:sz w:val="24"/>
                <w:szCs w:val="24"/>
              </w:rPr>
              <w:t>相关情况将予以公示，未如实提供情况的申报企业将被取消申报资格。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54" w:type="dxa"/>
            <w:vMerge w:val="continue"/>
            <w:tcBorders>
              <w:left w:val="single" w:color="000000" w:sz="4" w:space="0"/>
              <w:right w:val="single" w:color="000000" w:sz="4" w:space="0"/>
            </w:tcBorders>
            <w:noWrap/>
            <w:vAlign w:val="center"/>
          </w:tcPr>
          <w:p>
            <w:pPr>
              <w:jc w:val="center"/>
              <w:rPr>
                <w:rFonts w:ascii="仿宋" w:hAnsi="仿宋" w:eastAsia="仿宋" w:cs="仿宋"/>
                <w:bCs/>
                <w:sz w:val="24"/>
                <w:szCs w:val="24"/>
              </w:rPr>
            </w:pPr>
          </w:p>
        </w:tc>
        <w:tc>
          <w:tcPr>
            <w:tcW w:w="1061" w:type="dxa"/>
            <w:vMerge w:val="continue"/>
            <w:tcBorders>
              <w:left w:val="single" w:color="000000" w:sz="4" w:space="0"/>
              <w:right w:val="single" w:color="000000" w:sz="4" w:space="0"/>
            </w:tcBorders>
            <w:noWrap/>
            <w:vAlign w:val="center"/>
          </w:tcPr>
          <w:p>
            <w:pPr>
              <w:rPr>
                <w:rFonts w:hint="eastAsia" w:ascii="仿宋" w:hAnsi="仿宋" w:eastAsia="仿宋" w:cs="仿宋"/>
                <w:sz w:val="24"/>
                <w:szCs w:val="24"/>
              </w:rPr>
            </w:pPr>
          </w:p>
        </w:tc>
        <w:tc>
          <w:tcPr>
            <w:tcW w:w="3821" w:type="dxa"/>
            <w:gridSpan w:val="2"/>
            <w:tcBorders>
              <w:left w:val="single" w:color="000000" w:sz="4" w:space="0"/>
              <w:right w:val="single" w:color="000000" w:sz="4" w:space="0"/>
            </w:tcBorders>
            <w:noWrap w:val="0"/>
            <w:vAlign w:val="center"/>
          </w:tcPr>
          <w:p>
            <w:pPr>
              <w:ind w:right="-107" w:rightChars="-51"/>
              <w:rPr>
                <w:rFonts w:hint="eastAsia" w:ascii="仿宋" w:hAnsi="仿宋" w:eastAsia="仿宋" w:cs="仿宋"/>
                <w:sz w:val="24"/>
                <w:szCs w:val="24"/>
              </w:rPr>
            </w:pPr>
            <w:r>
              <w:rPr>
                <w:rFonts w:hint="eastAsia" w:ascii="仿宋" w:hAnsi="仿宋" w:eastAsia="仿宋" w:cs="仿宋"/>
                <w:sz w:val="24"/>
                <w:szCs w:val="24"/>
              </w:rPr>
              <w:t>□近3年内，申报品牌的产品存在被客户投诉的情况。</w:t>
            </w:r>
          </w:p>
        </w:tc>
        <w:tc>
          <w:tcPr>
            <w:tcW w:w="851" w:type="dxa"/>
            <w:tcBorders>
              <w:left w:val="single" w:color="000000" w:sz="4" w:space="0"/>
              <w:right w:val="single" w:color="000000" w:sz="4" w:space="0"/>
            </w:tcBorders>
            <w:noWrap/>
            <w:vAlign w:val="center"/>
          </w:tcPr>
          <w:p>
            <w:pPr>
              <w:ind w:right="-107" w:rightChars="-51"/>
              <w:jc w:val="center"/>
              <w:rPr>
                <w:rFonts w:ascii="仿宋" w:hAnsi="仿宋" w:eastAsia="仿宋" w:cs="仿宋"/>
                <w:sz w:val="24"/>
                <w:szCs w:val="24"/>
              </w:rPr>
            </w:pPr>
            <w:r>
              <w:rPr>
                <w:rFonts w:hint="eastAsia" w:ascii="仿宋" w:hAnsi="仿宋" w:eastAsia="仿宋" w:cs="仿宋"/>
                <w:sz w:val="24"/>
                <w:szCs w:val="24"/>
              </w:rPr>
              <w:t>0</w:t>
            </w: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b/>
                <w:bCs/>
                <w:sz w:val="28"/>
                <w:szCs w:val="28"/>
                <w:lang w:val="en-GB"/>
              </w:rPr>
            </w:pPr>
            <w:r>
              <w:rPr>
                <w:rFonts w:hint="eastAsia" w:ascii="宋体" w:hAnsi="宋体"/>
                <w:b/>
                <w:bCs/>
                <w:sz w:val="28"/>
                <w:szCs w:val="28"/>
                <w:lang w:val="en-GB"/>
              </w:rPr>
              <w:t>八</w:t>
            </w:r>
          </w:p>
        </w:tc>
        <w:tc>
          <w:tcPr>
            <w:tcW w:w="4882" w:type="dxa"/>
            <w:gridSpan w:val="3"/>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sz w:val="28"/>
                <w:szCs w:val="28"/>
                <w:lang w:val="en-GB"/>
              </w:rPr>
            </w:pPr>
            <w:r>
              <w:rPr>
                <w:rFonts w:hint="eastAsia" w:ascii="宋体" w:hAnsi="宋体"/>
                <w:b/>
                <w:bCs/>
                <w:sz w:val="28"/>
                <w:szCs w:val="28"/>
              </w:rPr>
              <w:t>供货及售后服务能力</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b/>
                <w:bCs/>
                <w:sz w:val="28"/>
                <w:szCs w:val="28"/>
              </w:rPr>
            </w:pPr>
            <w:r>
              <w:rPr>
                <w:rFonts w:hint="eastAsia" w:ascii="宋体" w:hAnsi="宋体"/>
                <w:b/>
                <w:bCs/>
                <w:sz w:val="28"/>
                <w:szCs w:val="28"/>
              </w:rPr>
              <w:t>1</w:t>
            </w:r>
            <w:r>
              <w:rPr>
                <w:rFonts w:ascii="宋体" w:hAnsi="宋体"/>
                <w:b/>
                <w:bCs/>
                <w:sz w:val="28"/>
                <w:szCs w:val="28"/>
              </w:rPr>
              <w:t>4</w:t>
            </w:r>
          </w:p>
        </w:tc>
        <w:tc>
          <w:tcPr>
            <w:tcW w:w="71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70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c>
          <w:tcPr>
            <w:tcW w:w="1695" w:type="dxa"/>
            <w:tcBorders>
              <w:top w:val="single" w:color="000000" w:sz="4" w:space="0"/>
              <w:left w:val="single" w:color="000000" w:sz="4" w:space="0"/>
              <w:bottom w:val="single" w:color="000000" w:sz="4" w:space="0"/>
              <w:right w:val="single" w:color="000000" w:sz="4" w:space="0"/>
            </w:tcBorders>
            <w:noWrap w:val="0"/>
            <w:vAlign w:val="top"/>
          </w:tcPr>
          <w:p>
            <w:pPr>
              <w:spacing w:line="276" w:lineRule="auto"/>
              <w:jc w:val="center"/>
              <w:rPr>
                <w:rFonts w:ascii="宋体" w:hAnsi="宋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54" w:type="dxa"/>
            <w:vMerge w:val="restart"/>
            <w:tcBorders>
              <w:top w:val="single" w:color="000000" w:sz="4" w:space="0"/>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rPr>
              <w:t>1</w:t>
            </w:r>
          </w:p>
        </w:tc>
        <w:tc>
          <w:tcPr>
            <w:tcW w:w="1061" w:type="dxa"/>
            <w:vMerge w:val="restart"/>
            <w:tcBorders>
              <w:top w:val="single" w:color="000000" w:sz="4" w:space="0"/>
              <w:left w:val="single" w:color="000000" w:sz="4" w:space="0"/>
              <w:right w:val="single" w:color="000000" w:sz="4" w:space="0"/>
            </w:tcBorders>
            <w:noWrap/>
            <w:vAlign w:val="center"/>
          </w:tcPr>
          <w:p>
            <w:pPr>
              <w:spacing w:line="276" w:lineRule="auto"/>
              <w:ind w:right="-97" w:rightChars="-46"/>
              <w:jc w:val="center"/>
              <w:rPr>
                <w:rFonts w:hint="eastAsia" w:ascii="仿宋" w:hAnsi="仿宋" w:eastAsia="仿宋" w:cs="仿宋"/>
                <w:sz w:val="24"/>
                <w:szCs w:val="24"/>
                <w:lang w:val="en-GB"/>
              </w:rPr>
            </w:pPr>
            <w:r>
              <w:rPr>
                <w:rFonts w:hint="eastAsia" w:ascii="仿宋" w:hAnsi="仿宋" w:eastAsia="仿宋" w:cs="仿宋"/>
                <w:sz w:val="24"/>
                <w:szCs w:val="24"/>
              </w:rPr>
              <w:t>售后服务机构地址</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□位于深圳市（含深汕合作区）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lang w:val="en-GB"/>
              </w:rPr>
              <w:t>2</w:t>
            </w:r>
          </w:p>
        </w:tc>
        <w:tc>
          <w:tcPr>
            <w:tcW w:w="715" w:type="dxa"/>
            <w:vMerge w:val="restart"/>
            <w:tcBorders>
              <w:top w:val="single" w:color="000000" w:sz="4" w:space="0"/>
              <w:left w:val="single" w:color="000000" w:sz="4" w:space="0"/>
              <w:right w:val="single" w:color="000000" w:sz="4" w:space="0"/>
            </w:tcBorders>
            <w:noWrap w:val="0"/>
            <w:vAlign w:val="top"/>
          </w:tcPr>
          <w:p>
            <w:pPr>
              <w:spacing w:line="276" w:lineRule="auto"/>
              <w:rPr>
                <w:rFonts w:hint="eastAsia" w:ascii="仿宋" w:hAnsi="仿宋" w:eastAsia="仿宋" w:cs="仿宋"/>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直属售后服务机构授权书、营业执照等。</w:t>
            </w:r>
          </w:p>
        </w:tc>
        <w:tc>
          <w:tcPr>
            <w:tcW w:w="169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654"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lang w:val="en-GB"/>
              </w:rPr>
            </w:pPr>
            <w:r>
              <w:rPr>
                <w:rFonts w:hint="eastAsia" w:ascii="仿宋" w:hAnsi="仿宋" w:eastAsia="仿宋" w:cs="仿宋"/>
                <w:sz w:val="24"/>
                <w:szCs w:val="24"/>
              </w:rPr>
              <w:t xml:space="preserve">□位于珠三角地区（不含深圳市） </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lang w:val="en-GB"/>
              </w:rPr>
              <w:t>1</w:t>
            </w: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654"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1061"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□其他地区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仿宋" w:hAnsi="仿宋" w:eastAsia="仿宋" w:cs="仿宋"/>
                <w:sz w:val="24"/>
                <w:szCs w:val="24"/>
              </w:rPr>
            </w:pPr>
            <w:r>
              <w:rPr>
                <w:rFonts w:hint="eastAsia" w:ascii="仿宋" w:hAnsi="仿宋" w:eastAsia="仿宋" w:cs="仿宋"/>
                <w:sz w:val="24"/>
                <w:szCs w:val="24"/>
              </w:rPr>
              <w:t>0</w:t>
            </w:r>
          </w:p>
        </w:tc>
        <w:tc>
          <w:tcPr>
            <w:tcW w:w="71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654" w:type="dxa"/>
            <w:vMerge w:val="restart"/>
            <w:tcBorders>
              <w:top w:val="single" w:color="000000" w:sz="4" w:space="0"/>
              <w:left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lang w:val="en-GB"/>
              </w:rPr>
            </w:pPr>
            <w:r>
              <w:rPr>
                <w:rFonts w:hint="eastAsia" w:ascii="仿宋" w:hAnsi="仿宋" w:eastAsia="仿宋" w:cs="仿宋"/>
                <w:sz w:val="24"/>
                <w:szCs w:val="24"/>
              </w:rPr>
              <w:t>2</w:t>
            </w:r>
          </w:p>
        </w:tc>
        <w:tc>
          <w:tcPr>
            <w:tcW w:w="1061" w:type="dxa"/>
            <w:vMerge w:val="restart"/>
            <w:tcBorders>
              <w:top w:val="single" w:color="000000" w:sz="4" w:space="0"/>
              <w:left w:val="single" w:color="000000" w:sz="4" w:space="0"/>
              <w:right w:val="single" w:color="000000" w:sz="4" w:space="0"/>
            </w:tcBorders>
            <w:noWrap/>
            <w:vAlign w:val="center"/>
          </w:tcPr>
          <w:p>
            <w:pPr>
              <w:spacing w:line="276" w:lineRule="auto"/>
              <w:ind w:right="-97" w:rightChars="-46"/>
              <w:jc w:val="left"/>
              <w:rPr>
                <w:rFonts w:hint="eastAsia" w:ascii="仿宋" w:hAnsi="仿宋" w:eastAsia="仿宋" w:cs="仿宋"/>
                <w:sz w:val="24"/>
                <w:szCs w:val="24"/>
                <w:lang w:val="en-GB"/>
              </w:rPr>
            </w:pPr>
            <w:r>
              <w:rPr>
                <w:rFonts w:hint="eastAsia" w:ascii="仿宋" w:hAnsi="仿宋" w:eastAsia="仿宋" w:cs="仿宋"/>
                <w:sz w:val="24"/>
                <w:szCs w:val="24"/>
              </w:rPr>
              <w:t>售后服务体系</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□具备可操作性的售后服务体系的管理文件</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tcBorders>
              <w:top w:val="single" w:color="000000" w:sz="4" w:space="0"/>
              <w:left w:val="single" w:color="000000" w:sz="4" w:space="0"/>
              <w:right w:val="single" w:color="000000" w:sz="4" w:space="0"/>
            </w:tcBorders>
            <w:noWrap w:val="0"/>
            <w:vAlign w:val="top"/>
          </w:tcPr>
          <w:p>
            <w:pPr>
              <w:spacing w:line="276" w:lineRule="auto"/>
              <w:rPr>
                <w:rFonts w:hint="eastAsia" w:ascii="仿宋" w:hAnsi="仿宋" w:eastAsia="仿宋" w:cs="仿宋"/>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相关人员清单、劳动合同或社保证明等。</w:t>
            </w:r>
          </w:p>
        </w:tc>
        <w:tc>
          <w:tcPr>
            <w:tcW w:w="169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多选，需核计。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654" w:type="dxa"/>
            <w:vMerge w:val="continue"/>
            <w:tcBorders>
              <w:top w:val="single" w:color="000000" w:sz="4" w:space="0"/>
              <w:left w:val="single" w:color="000000" w:sz="4" w:space="0"/>
              <w:right w:val="single" w:color="000000" w:sz="4" w:space="0"/>
            </w:tcBorders>
            <w:noWrap/>
            <w:vAlign w:val="center"/>
          </w:tcPr>
          <w:p>
            <w:pPr>
              <w:spacing w:line="276" w:lineRule="auto"/>
              <w:jc w:val="center"/>
              <w:rPr>
                <w:rFonts w:ascii="宋体" w:hAnsi="宋体"/>
                <w:sz w:val="24"/>
                <w:szCs w:val="24"/>
              </w:rPr>
            </w:pPr>
          </w:p>
        </w:tc>
        <w:tc>
          <w:tcPr>
            <w:tcW w:w="1061" w:type="dxa"/>
            <w:vMerge w:val="continue"/>
            <w:tcBorders>
              <w:top w:val="single" w:color="000000" w:sz="4" w:space="0"/>
              <w:left w:val="single" w:color="000000" w:sz="4" w:space="0"/>
              <w:right w:val="single" w:color="000000" w:sz="4" w:space="0"/>
            </w:tcBorders>
            <w:noWrap/>
            <w:vAlign w:val="center"/>
          </w:tcPr>
          <w:p>
            <w:pPr>
              <w:spacing w:line="276" w:lineRule="auto"/>
              <w:ind w:right="-97" w:rightChars="-46"/>
              <w:jc w:val="cente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□售后服务记录文件具有</w:t>
            </w:r>
            <w:r>
              <w:rPr>
                <w:rFonts w:hint="eastAsia" w:ascii="仿宋" w:hAnsi="仿宋" w:eastAsia="仿宋" w:cs="仿宋"/>
                <w:color w:val="000000"/>
                <w:sz w:val="24"/>
                <w:szCs w:val="24"/>
              </w:rPr>
              <w:t>可追溯性</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1</w:t>
            </w:r>
          </w:p>
        </w:tc>
        <w:tc>
          <w:tcPr>
            <w:tcW w:w="715" w:type="dxa"/>
            <w:tcBorders>
              <w:top w:val="single" w:color="000000" w:sz="4" w:space="0"/>
              <w:left w:val="single" w:color="000000" w:sz="4" w:space="0"/>
              <w:right w:val="single" w:color="000000" w:sz="4" w:space="0"/>
            </w:tcBorders>
            <w:noWrap w:val="0"/>
            <w:vAlign w:val="top"/>
          </w:tcPr>
          <w:p>
            <w:pPr>
              <w:spacing w:line="276" w:lineRule="auto"/>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ind w:right="-97" w:rightChars="-46"/>
              <w:jc w:val="cente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售后服务人员为申报企业员工的</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715" w:type="dxa"/>
            <w:vMerge w:val="restart"/>
            <w:tcBorders>
              <w:left w:val="single" w:color="000000" w:sz="4" w:space="0"/>
              <w:right w:val="single" w:color="000000" w:sz="4" w:space="0"/>
            </w:tcBorders>
            <w:noWrap w:val="0"/>
            <w:vAlign w:val="top"/>
          </w:tcPr>
          <w:p>
            <w:pPr>
              <w:spacing w:line="276" w:lineRule="auto"/>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ind w:right="-97" w:rightChars="-46"/>
              <w:jc w:val="cente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售后服务外包的</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0</w:t>
            </w:r>
          </w:p>
        </w:tc>
        <w:tc>
          <w:tcPr>
            <w:tcW w:w="715" w:type="dxa"/>
            <w:vMerge w:val="continue"/>
            <w:tcBorders>
              <w:left w:val="single" w:color="000000" w:sz="4" w:space="0"/>
              <w:right w:val="single" w:color="000000" w:sz="4" w:space="0"/>
            </w:tcBorders>
            <w:noWrap w:val="0"/>
            <w:vAlign w:val="top"/>
          </w:tcPr>
          <w:p>
            <w:pPr>
              <w:spacing w:line="276" w:lineRule="auto"/>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spacing w:line="276" w:lineRule="auto"/>
              <w:ind w:right="-97" w:rightChars="-46"/>
              <w:jc w:val="cente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售后专业技术人员≥2人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sz w:val="24"/>
                <w:szCs w:val="24"/>
              </w:rPr>
            </w:pPr>
            <w:r>
              <w:rPr>
                <w:rFonts w:hint="eastAsia" w:ascii="宋体" w:hAnsi="宋体"/>
                <w:sz w:val="24"/>
                <w:szCs w:val="24"/>
              </w:rPr>
              <w:t>1</w:t>
            </w:r>
          </w:p>
        </w:tc>
        <w:tc>
          <w:tcPr>
            <w:tcW w:w="715" w:type="dxa"/>
            <w:vMerge w:val="restart"/>
            <w:tcBorders>
              <w:left w:val="single" w:color="000000" w:sz="4" w:space="0"/>
              <w:right w:val="single" w:color="000000" w:sz="4" w:space="0"/>
            </w:tcBorders>
            <w:noWrap w:val="0"/>
            <w:vAlign w:val="top"/>
          </w:tcPr>
          <w:p>
            <w:pPr>
              <w:spacing w:line="276" w:lineRule="auto"/>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spacing w:line="276"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bottom w:val="single" w:color="000000" w:sz="4" w:space="0"/>
              <w:right w:val="single" w:color="000000" w:sz="4" w:space="0"/>
            </w:tcBorders>
            <w:noWrap w:val="0"/>
            <w:vAlign w:val="center"/>
          </w:tcPr>
          <w:p>
            <w:pPr>
              <w:rPr>
                <w:rFonts w:ascii="宋体" w:hAnsi="宋体"/>
                <w:sz w:val="24"/>
                <w:szCs w:val="24"/>
                <w:lang w:val="en-GB"/>
              </w:rPr>
            </w:pPr>
          </w:p>
        </w:tc>
        <w:tc>
          <w:tcPr>
            <w:tcW w:w="1061" w:type="dxa"/>
            <w:vMerge w:val="continue"/>
            <w:tcBorders>
              <w:left w:val="single" w:color="000000" w:sz="4" w:space="0"/>
              <w:bottom w:val="single" w:color="000000" w:sz="4" w:space="0"/>
              <w:right w:val="single" w:color="000000" w:sz="4" w:space="0"/>
            </w:tcBorders>
            <w:noWrap w:val="0"/>
            <w:vAlign w:val="center"/>
          </w:tcPr>
          <w:p>
            <w:pPr>
              <w:rPr>
                <w:rFonts w:ascii="宋体" w:hAnsi="宋体"/>
                <w:sz w:val="24"/>
                <w:szCs w:val="24"/>
                <w:lang w:val="en-GB"/>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□售后专业技术人员1人</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0</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restart"/>
            <w:tcBorders>
              <w:top w:val="single" w:color="000000" w:sz="4" w:space="0"/>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061" w:type="dxa"/>
            <w:vMerge w:val="restart"/>
            <w:tcBorders>
              <w:top w:val="single" w:color="000000" w:sz="4" w:space="0"/>
              <w:left w:val="single" w:color="000000" w:sz="4" w:space="0"/>
              <w:right w:val="single" w:color="000000" w:sz="4" w:space="0"/>
            </w:tcBorders>
            <w:noWrap w:val="0"/>
            <w:vAlign w:val="center"/>
          </w:tcPr>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响应</w:t>
            </w:r>
          </w:p>
          <w:p>
            <w:pPr>
              <w:spacing w:line="276" w:lineRule="auto"/>
              <w:jc w:val="left"/>
              <w:rPr>
                <w:rFonts w:hint="eastAsia" w:ascii="仿宋" w:hAnsi="仿宋" w:eastAsia="仿宋" w:cs="仿宋"/>
                <w:sz w:val="24"/>
                <w:szCs w:val="24"/>
              </w:rPr>
            </w:pPr>
            <w:r>
              <w:rPr>
                <w:rFonts w:hint="eastAsia" w:ascii="仿宋" w:hAnsi="仿宋" w:eastAsia="仿宋" w:cs="仿宋"/>
                <w:sz w:val="24"/>
                <w:szCs w:val="24"/>
              </w:rPr>
              <w:t>时间</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 xml:space="preserve">□响应时间≤6小时 </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sz w:val="24"/>
                <w:szCs w:val="24"/>
                <w:lang w:val="en-GB"/>
              </w:rPr>
            </w:pPr>
            <w:r>
              <w:rPr>
                <w:rFonts w:hint="eastAsia" w:ascii="宋体" w:hAnsi="宋体"/>
                <w:sz w:val="24"/>
                <w:szCs w:val="24"/>
                <w:lang w:val="en-GB"/>
              </w:rPr>
              <w:t>3</w:t>
            </w:r>
          </w:p>
        </w:tc>
        <w:tc>
          <w:tcPr>
            <w:tcW w:w="715" w:type="dxa"/>
            <w:vMerge w:val="restart"/>
            <w:tcBorders>
              <w:top w:val="single" w:color="000000" w:sz="4" w:space="0"/>
              <w:left w:val="single" w:color="000000" w:sz="4" w:space="0"/>
              <w:right w:val="single" w:color="000000" w:sz="4" w:space="0"/>
            </w:tcBorders>
            <w:noWrap w:val="0"/>
            <w:vAlign w:val="top"/>
          </w:tcPr>
          <w:p>
            <w:pPr>
              <w:spacing w:line="276" w:lineRule="auto"/>
              <w:rPr>
                <w:rFonts w:ascii="宋体" w:hAnsi="宋体"/>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申报企业售后承诺书等。</w:t>
            </w:r>
          </w:p>
        </w:tc>
        <w:tc>
          <w:tcPr>
            <w:tcW w:w="169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□6小时＜响应时间≤12小时</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sz w:val="24"/>
                <w:szCs w:val="24"/>
              </w:rPr>
            </w:pPr>
            <w:r>
              <w:rPr>
                <w:rFonts w:hint="eastAsia" w:ascii="宋体" w:hAnsi="宋体"/>
                <w:sz w:val="24"/>
                <w:szCs w:val="24"/>
              </w:rPr>
              <w:t>2</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□12小时＜响应时间≤24小时</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sz w:val="24"/>
                <w:szCs w:val="24"/>
                <w:lang w:val="en-GB"/>
              </w:rPr>
            </w:pPr>
            <w:r>
              <w:rPr>
                <w:rFonts w:hint="eastAsia" w:ascii="宋体" w:hAnsi="宋体"/>
                <w:sz w:val="24"/>
                <w:szCs w:val="24"/>
                <w:lang w:val="en-GB"/>
              </w:rPr>
              <w:t>1</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rPr>
            </w:pPr>
          </w:p>
        </w:tc>
        <w:tc>
          <w:tcPr>
            <w:tcW w:w="1061"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□响应时间＞24小时</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0</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c>
          <w:tcPr>
            <w:tcW w:w="1695" w:type="dxa"/>
            <w:vMerge w:val="continue"/>
            <w:tcBorders>
              <w:left w:val="single" w:color="000000" w:sz="4" w:space="0"/>
              <w:right w:val="single" w:color="000000" w:sz="4" w:space="0"/>
            </w:tcBorders>
            <w:noWrap w:val="0"/>
            <w:vAlign w:val="center"/>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restart"/>
            <w:tcBorders>
              <w:top w:val="single" w:color="000000" w:sz="4" w:space="0"/>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061" w:type="dxa"/>
            <w:vMerge w:val="restart"/>
            <w:tcBorders>
              <w:top w:val="single" w:color="000000" w:sz="4" w:space="0"/>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供货</w:t>
            </w:r>
          </w:p>
          <w:p>
            <w:pPr>
              <w:jc w:val="left"/>
              <w:rPr>
                <w:rFonts w:hint="eastAsia" w:ascii="仿宋" w:hAnsi="仿宋" w:eastAsia="仿宋" w:cs="仿宋"/>
                <w:sz w:val="24"/>
                <w:szCs w:val="24"/>
              </w:rPr>
            </w:pPr>
            <w:r>
              <w:rPr>
                <w:rFonts w:hint="eastAsia" w:ascii="仿宋" w:hAnsi="仿宋" w:eastAsia="仿宋" w:cs="仿宋"/>
                <w:sz w:val="24"/>
                <w:szCs w:val="24"/>
              </w:rPr>
              <w:t>来源</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□厂家直销</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宋体" w:hAnsi="宋体"/>
                <w:sz w:val="24"/>
                <w:szCs w:val="24"/>
              </w:rPr>
            </w:pPr>
            <w:r>
              <w:rPr>
                <w:rFonts w:hint="eastAsia" w:ascii="宋体" w:hAnsi="宋体"/>
                <w:sz w:val="24"/>
                <w:szCs w:val="24"/>
              </w:rPr>
              <w:t>2</w:t>
            </w:r>
          </w:p>
        </w:tc>
        <w:tc>
          <w:tcPr>
            <w:tcW w:w="715" w:type="dxa"/>
            <w:vMerge w:val="restart"/>
            <w:tcBorders>
              <w:top w:val="single" w:color="000000" w:sz="4" w:space="0"/>
              <w:left w:val="single" w:color="000000" w:sz="4" w:space="0"/>
              <w:right w:val="single" w:color="000000" w:sz="4" w:space="0"/>
            </w:tcBorders>
            <w:noWrap w:val="0"/>
            <w:vAlign w:val="top"/>
          </w:tcPr>
          <w:p>
            <w:pPr>
              <w:rPr>
                <w:rFonts w:ascii="宋体" w:hAnsi="宋体"/>
                <w:sz w:val="24"/>
                <w:szCs w:val="24"/>
              </w:rPr>
            </w:pPr>
          </w:p>
        </w:tc>
        <w:tc>
          <w:tcPr>
            <w:tcW w:w="1705" w:type="dxa"/>
            <w:vMerge w:val="restart"/>
            <w:tcBorders>
              <w:top w:val="single" w:color="000000" w:sz="4" w:space="0"/>
              <w:left w:val="single" w:color="000000" w:sz="4" w:space="0"/>
              <w:right w:val="single" w:color="000000" w:sz="4" w:space="0"/>
            </w:tcBorders>
            <w:noWrap w:val="0"/>
            <w:vAlign w:val="center"/>
          </w:tcPr>
          <w:p>
            <w:pPr>
              <w:rPr>
                <w:rFonts w:ascii="仿宋" w:hAnsi="仿宋" w:eastAsia="仿宋" w:cs="仿宋"/>
                <w:sz w:val="24"/>
                <w:szCs w:val="24"/>
              </w:rPr>
            </w:pPr>
            <w:r>
              <w:rPr>
                <w:rFonts w:hint="eastAsia" w:ascii="仿宋" w:hAnsi="仿宋" w:eastAsia="仿宋" w:cs="仿宋"/>
                <w:sz w:val="24"/>
                <w:szCs w:val="24"/>
              </w:rPr>
              <w:t>1.企业供货来源承诺书；</w:t>
            </w:r>
          </w:p>
          <w:p>
            <w:pPr>
              <w:rPr>
                <w:rFonts w:hint="eastAsia" w:ascii="仿宋" w:hAnsi="仿宋" w:eastAsia="仿宋" w:cs="仿宋"/>
                <w:sz w:val="24"/>
                <w:szCs w:val="24"/>
              </w:rPr>
            </w:pPr>
            <w:r>
              <w:rPr>
                <w:rFonts w:hint="eastAsia" w:ascii="仿宋" w:hAnsi="仿宋" w:eastAsia="仿宋" w:cs="仿宋"/>
                <w:sz w:val="24"/>
                <w:szCs w:val="24"/>
              </w:rPr>
              <w:t>2.代理商授权书等。</w:t>
            </w:r>
          </w:p>
        </w:tc>
        <w:tc>
          <w:tcPr>
            <w:tcW w:w="1695" w:type="dxa"/>
            <w:vMerge w:val="restart"/>
            <w:tcBorders>
              <w:top w:val="single" w:color="000000" w:sz="4" w:space="0"/>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单选，需核计。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sz w:val="24"/>
                <w:szCs w:val="24"/>
              </w:rPr>
            </w:pPr>
            <w:r>
              <w:rPr>
                <w:rFonts w:hint="eastAsia" w:ascii="仿宋" w:hAnsi="仿宋" w:eastAsia="仿宋" w:cs="仿宋"/>
                <w:sz w:val="24"/>
                <w:szCs w:val="24"/>
              </w:rPr>
              <w:t>□一级代理商直销</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1</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654" w:type="dxa"/>
            <w:vMerge w:val="continue"/>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p>
        </w:tc>
        <w:tc>
          <w:tcPr>
            <w:tcW w:w="1061" w:type="dxa"/>
            <w:vMerge w:val="continue"/>
            <w:tcBorders>
              <w:left w:val="single" w:color="000000" w:sz="4" w:space="0"/>
              <w:right w:val="single" w:color="000000" w:sz="4" w:space="0"/>
            </w:tcBorders>
            <w:noWrap w:val="0"/>
            <w:vAlign w:val="center"/>
          </w:tcPr>
          <w:p>
            <w:pPr>
              <w:jc w:val="left"/>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ascii="宋体" w:hAnsi="宋体"/>
                <w:sz w:val="24"/>
                <w:szCs w:val="24"/>
              </w:rPr>
            </w:pPr>
            <w:r>
              <w:rPr>
                <w:rFonts w:hint="eastAsia" w:ascii="仿宋" w:hAnsi="仿宋" w:eastAsia="仿宋" w:cs="仿宋"/>
                <w:sz w:val="24"/>
                <w:szCs w:val="24"/>
              </w:rPr>
              <w:t>其他</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宋体" w:hAnsi="宋体"/>
                <w:sz w:val="24"/>
                <w:szCs w:val="24"/>
              </w:rPr>
              <w:t>0</w:t>
            </w:r>
          </w:p>
        </w:tc>
        <w:tc>
          <w:tcPr>
            <w:tcW w:w="715" w:type="dxa"/>
            <w:vMerge w:val="continue"/>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54" w:type="dxa"/>
            <w:vMerge w:val="restart"/>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061" w:type="dxa"/>
            <w:vMerge w:val="restart"/>
            <w:tcBorders>
              <w:left w:val="single" w:color="000000" w:sz="4" w:space="0"/>
              <w:right w:val="single" w:color="000000" w:sz="4" w:space="0"/>
            </w:tcBorders>
            <w:noWrap w:val="0"/>
            <w:vAlign w:val="center"/>
          </w:tcPr>
          <w:p>
            <w:pPr>
              <w:jc w:val="left"/>
              <w:rPr>
                <w:rFonts w:hint="eastAsia" w:ascii="仿宋" w:hAnsi="仿宋" w:eastAsia="仿宋" w:cs="仿宋"/>
                <w:sz w:val="24"/>
                <w:szCs w:val="24"/>
              </w:rPr>
            </w:pPr>
            <w:r>
              <w:rPr>
                <w:rFonts w:hint="eastAsia" w:ascii="仿宋" w:hAnsi="仿宋" w:eastAsia="仿宋" w:cs="仿宋"/>
                <w:sz w:val="24"/>
                <w:szCs w:val="24"/>
              </w:rPr>
              <w:t>供货</w:t>
            </w:r>
          </w:p>
          <w:p>
            <w:pPr>
              <w:jc w:val="left"/>
              <w:rPr>
                <w:rFonts w:hint="eastAsia" w:ascii="仿宋" w:hAnsi="仿宋" w:eastAsia="仿宋" w:cs="仿宋"/>
                <w:sz w:val="24"/>
                <w:szCs w:val="24"/>
              </w:rPr>
            </w:pPr>
            <w:r>
              <w:rPr>
                <w:rFonts w:hint="eastAsia" w:ascii="仿宋" w:hAnsi="仿宋" w:eastAsia="仿宋" w:cs="仿宋"/>
                <w:sz w:val="24"/>
                <w:szCs w:val="24"/>
              </w:rPr>
              <w:t>周期</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□申报产品供货周期管理文件</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715" w:type="dxa"/>
            <w:tcBorders>
              <w:left w:val="single" w:color="000000" w:sz="4" w:space="0"/>
              <w:right w:val="single" w:color="000000" w:sz="4" w:space="0"/>
            </w:tcBorders>
            <w:noWrap w:val="0"/>
            <w:vAlign w:val="top"/>
          </w:tcPr>
          <w:p>
            <w:pPr>
              <w:rPr>
                <w:rFonts w:hint="eastAsia" w:ascii="仿宋" w:hAnsi="仿宋" w:eastAsia="仿宋" w:cs="仿宋"/>
                <w:sz w:val="24"/>
                <w:szCs w:val="24"/>
              </w:rPr>
            </w:pPr>
          </w:p>
        </w:tc>
        <w:tc>
          <w:tcPr>
            <w:tcW w:w="1705" w:type="dxa"/>
            <w:vMerge w:val="restart"/>
            <w:tcBorders>
              <w:left w:val="single" w:color="000000" w:sz="4" w:space="0"/>
              <w:right w:val="single" w:color="000000" w:sz="4" w:space="0"/>
            </w:tcBorders>
            <w:noWrap w:val="0"/>
            <w:vAlign w:val="center"/>
          </w:tcPr>
          <w:p>
            <w:pPr>
              <w:rPr>
                <w:rFonts w:hint="eastAsia" w:ascii="仿宋" w:hAnsi="仿宋" w:eastAsia="仿宋" w:cs="仿宋"/>
                <w:sz w:val="24"/>
                <w:szCs w:val="24"/>
              </w:rPr>
            </w:pPr>
            <w:r>
              <w:rPr>
                <w:rFonts w:hint="eastAsia" w:ascii="仿宋" w:hAnsi="仿宋" w:eastAsia="仿宋" w:cs="仿宋"/>
                <w:sz w:val="24"/>
                <w:szCs w:val="24"/>
              </w:rPr>
              <w:t>企业供货周期文件或说明，提供相关承诺函。</w:t>
            </w:r>
          </w:p>
        </w:tc>
        <w:tc>
          <w:tcPr>
            <w:tcW w:w="1695" w:type="dxa"/>
            <w:vMerge w:val="restart"/>
            <w:tcBorders>
              <w:left w:val="single" w:color="000000" w:sz="4" w:space="0"/>
              <w:right w:val="single" w:color="000000"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多选。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54"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1061"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kern w:val="0"/>
                <w:sz w:val="24"/>
                <w:szCs w:val="24"/>
              </w:rPr>
            </w:pPr>
            <w:r>
              <w:rPr>
                <w:rFonts w:hint="eastAsia" w:ascii="仿宋" w:hAnsi="仿宋" w:eastAsia="仿宋" w:cs="仿宋"/>
                <w:kern w:val="0"/>
                <w:sz w:val="24"/>
                <w:szCs w:val="24"/>
              </w:rPr>
              <w:t>□申报产品供货周期表</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ascii="宋体" w:hAnsi="宋体"/>
                <w:sz w:val="24"/>
                <w:szCs w:val="24"/>
              </w:rPr>
              <w:t>1</w:t>
            </w:r>
          </w:p>
        </w:tc>
        <w:tc>
          <w:tcPr>
            <w:tcW w:w="715" w:type="dxa"/>
            <w:tcBorders>
              <w:left w:val="single" w:color="000000" w:sz="4" w:space="0"/>
              <w:right w:val="single" w:color="000000" w:sz="4" w:space="0"/>
            </w:tcBorders>
            <w:noWrap w:val="0"/>
            <w:vAlign w:val="top"/>
          </w:tcPr>
          <w:p>
            <w:pPr>
              <w:rPr>
                <w:rFonts w:ascii="宋体" w:hAnsi="宋体"/>
                <w:sz w:val="24"/>
                <w:szCs w:val="24"/>
              </w:rPr>
            </w:pPr>
          </w:p>
        </w:tc>
        <w:tc>
          <w:tcPr>
            <w:tcW w:w="1705" w:type="dxa"/>
            <w:vMerge w:val="continue"/>
            <w:tcBorders>
              <w:left w:val="single" w:color="000000" w:sz="4" w:space="0"/>
              <w:right w:val="single" w:color="000000" w:sz="4" w:space="0"/>
            </w:tcBorders>
            <w:noWrap w:val="0"/>
            <w:vAlign w:val="center"/>
          </w:tcPr>
          <w:p>
            <w:pPr>
              <w:rPr>
                <w:rFonts w:ascii="宋体" w:hAnsi="宋体"/>
                <w:sz w:val="24"/>
                <w:szCs w:val="24"/>
              </w:rPr>
            </w:pPr>
          </w:p>
        </w:tc>
        <w:tc>
          <w:tcPr>
            <w:tcW w:w="1695" w:type="dxa"/>
            <w:vMerge w:val="continue"/>
            <w:tcBorders>
              <w:left w:val="single" w:color="000000" w:sz="4" w:space="0"/>
              <w:right w:val="single" w:color="000000" w:sz="4" w:space="0"/>
            </w:tcBorders>
            <w:noWrap w:val="0"/>
            <w:vAlign w:val="top"/>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654" w:type="dxa"/>
            <w:tcBorders>
              <w:left w:val="single" w:color="000000" w:sz="4" w:space="0"/>
              <w:right w:val="single" w:color="000000" w:sz="4" w:space="0"/>
            </w:tcBorders>
            <w:noWrap w:val="0"/>
            <w:vAlign w:val="center"/>
          </w:tcPr>
          <w:p>
            <w:pPr>
              <w:spacing w:line="276"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061" w:type="dxa"/>
            <w:tcBorders>
              <w:left w:val="single" w:color="000000" w:sz="4" w:space="0"/>
              <w:right w:val="single" w:color="000000" w:sz="4" w:space="0"/>
            </w:tcBorders>
            <w:noWrap w:val="0"/>
            <w:vAlign w:val="center"/>
          </w:tcPr>
          <w:p>
            <w:pPr>
              <w:rPr>
                <w:rFonts w:ascii="宋体" w:hAnsi="宋体"/>
                <w:sz w:val="24"/>
                <w:szCs w:val="24"/>
              </w:rPr>
            </w:pPr>
            <w:r>
              <w:rPr>
                <w:rFonts w:hint="eastAsia" w:ascii="仿宋" w:hAnsi="仿宋" w:eastAsia="仿宋" w:cs="仿宋"/>
                <w:color w:val="000000"/>
                <w:sz w:val="24"/>
                <w:szCs w:val="24"/>
              </w:rPr>
              <w:t>产品溯源</w:t>
            </w:r>
          </w:p>
        </w:tc>
        <w:tc>
          <w:tcPr>
            <w:tcW w:w="3821" w:type="dxa"/>
            <w:gridSpan w:val="2"/>
            <w:tcBorders>
              <w:top w:val="single" w:color="000000" w:sz="4" w:space="0"/>
              <w:left w:val="single" w:color="000000" w:sz="4" w:space="0"/>
              <w:bottom w:val="single" w:color="000000" w:sz="4" w:space="0"/>
              <w:right w:val="single" w:color="000000" w:sz="4" w:space="0"/>
            </w:tcBorders>
            <w:noWrap/>
            <w:vAlign w:val="center"/>
          </w:tcPr>
          <w:p>
            <w:pPr>
              <w:spacing w:line="276" w:lineRule="auto"/>
              <w:rPr>
                <w:rFonts w:hint="eastAsia" w:ascii="仿宋" w:hAnsi="仿宋" w:eastAsia="仿宋" w:cs="仿宋"/>
                <w:kern w:val="0"/>
                <w:sz w:val="24"/>
                <w:szCs w:val="24"/>
              </w:rPr>
            </w:pPr>
            <w:r>
              <w:rPr>
                <w:rFonts w:hint="eastAsia" w:ascii="仿宋" w:hAnsi="仿宋" w:eastAsia="仿宋" w:cs="仿宋"/>
                <w:sz w:val="24"/>
                <w:szCs w:val="24"/>
              </w:rPr>
              <w:sym w:font="Wingdings 2" w:char="00A3"/>
            </w:r>
            <w:r>
              <w:rPr>
                <w:rFonts w:hint="eastAsia" w:ascii="仿宋" w:hAnsi="仿宋" w:eastAsia="仿宋" w:cs="仿宋"/>
                <w:sz w:val="24"/>
                <w:szCs w:val="24"/>
              </w:rPr>
              <w:t>申报产品或其包装上有条形码或二维码可追溯产品相关信息</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276" w:lineRule="auto"/>
              <w:jc w:val="center"/>
              <w:rPr>
                <w:rFonts w:ascii="宋体" w:hAnsi="宋体"/>
                <w:sz w:val="24"/>
                <w:szCs w:val="24"/>
              </w:rPr>
            </w:pPr>
            <w:r>
              <w:rPr>
                <w:rFonts w:hint="eastAsia" w:ascii="仿宋" w:hAnsi="仿宋" w:eastAsia="仿宋" w:cs="仿宋"/>
                <w:sz w:val="24"/>
                <w:szCs w:val="24"/>
              </w:rPr>
              <w:t>1</w:t>
            </w:r>
          </w:p>
        </w:tc>
        <w:tc>
          <w:tcPr>
            <w:tcW w:w="715" w:type="dxa"/>
            <w:tcBorders>
              <w:left w:val="single" w:color="000000" w:sz="4" w:space="0"/>
              <w:right w:val="single" w:color="000000" w:sz="4" w:space="0"/>
            </w:tcBorders>
            <w:noWrap w:val="0"/>
            <w:vAlign w:val="top"/>
          </w:tcPr>
          <w:p>
            <w:pPr>
              <w:rPr>
                <w:rFonts w:ascii="宋体" w:hAnsi="宋体"/>
                <w:sz w:val="24"/>
                <w:szCs w:val="24"/>
              </w:rPr>
            </w:pPr>
          </w:p>
        </w:tc>
        <w:tc>
          <w:tcPr>
            <w:tcW w:w="1705" w:type="dxa"/>
            <w:tcBorders>
              <w:left w:val="single" w:color="000000" w:sz="4" w:space="0"/>
              <w:right w:val="single" w:color="000000" w:sz="4" w:space="0"/>
            </w:tcBorders>
            <w:noWrap w:val="0"/>
            <w:vAlign w:val="center"/>
          </w:tcPr>
          <w:p>
            <w:pPr>
              <w:rPr>
                <w:rFonts w:ascii="宋体" w:hAnsi="宋体"/>
                <w:sz w:val="24"/>
                <w:szCs w:val="24"/>
              </w:rPr>
            </w:pPr>
            <w:r>
              <w:rPr>
                <w:rFonts w:hint="eastAsia" w:ascii="仿宋" w:hAnsi="仿宋" w:eastAsia="仿宋" w:cs="仿宋"/>
                <w:sz w:val="24"/>
                <w:szCs w:val="24"/>
              </w:rPr>
              <w:t>条形码或二维码照片及说明</w:t>
            </w:r>
          </w:p>
        </w:tc>
        <w:tc>
          <w:tcPr>
            <w:tcW w:w="1695" w:type="dxa"/>
            <w:tcBorders>
              <w:left w:val="single" w:color="000000" w:sz="4" w:space="0"/>
              <w:right w:val="single" w:color="000000" w:sz="4" w:space="0"/>
            </w:tcBorders>
            <w:noWrap w:val="0"/>
            <w:vAlign w:val="center"/>
          </w:tcPr>
          <w:p>
            <w:pP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5536" w:type="dxa"/>
            <w:gridSpan w:val="4"/>
            <w:tcBorders>
              <w:left w:val="single" w:color="000000" w:sz="4" w:space="0"/>
              <w:right w:val="single" w:color="000000" w:sz="4" w:space="0"/>
            </w:tcBorders>
            <w:noWrap w:val="0"/>
            <w:vAlign w:val="center"/>
          </w:tcPr>
          <w:p>
            <w:pPr>
              <w:jc w:val="center"/>
              <w:rPr>
                <w:rFonts w:ascii="宋体" w:hAnsi="宋体"/>
                <w:b/>
                <w:sz w:val="28"/>
                <w:szCs w:val="28"/>
              </w:rPr>
            </w:pPr>
            <w:r>
              <w:rPr>
                <w:rFonts w:hint="eastAsia" w:ascii="宋体" w:hAnsi="宋体"/>
                <w:b/>
                <w:kern w:val="0"/>
                <w:sz w:val="28"/>
                <w:szCs w:val="28"/>
              </w:rPr>
              <w:t>总     分</w:t>
            </w:r>
          </w:p>
        </w:tc>
        <w:tc>
          <w:tcPr>
            <w:tcW w:w="851" w:type="dxa"/>
            <w:tcBorders>
              <w:left w:val="single" w:color="000000" w:sz="4" w:space="0"/>
              <w:right w:val="single" w:color="000000" w:sz="4" w:space="0"/>
            </w:tcBorders>
            <w:noWrap w:val="0"/>
            <w:vAlign w:val="top"/>
          </w:tcPr>
          <w:p>
            <w:pPr>
              <w:jc w:val="center"/>
              <w:rPr>
                <w:rFonts w:ascii="宋体" w:hAnsi="宋体"/>
                <w:b/>
                <w:sz w:val="28"/>
                <w:szCs w:val="28"/>
              </w:rPr>
            </w:pPr>
            <w:r>
              <w:rPr>
                <w:rFonts w:hint="eastAsia" w:ascii="宋体" w:hAnsi="宋体"/>
                <w:b/>
                <w:sz w:val="28"/>
                <w:szCs w:val="28"/>
              </w:rPr>
              <w:t>100</w:t>
            </w:r>
          </w:p>
        </w:tc>
        <w:tc>
          <w:tcPr>
            <w:tcW w:w="715" w:type="dxa"/>
            <w:tcBorders>
              <w:left w:val="single" w:color="000000" w:sz="4" w:space="0"/>
              <w:right w:val="single" w:color="000000" w:sz="4" w:space="0"/>
            </w:tcBorders>
            <w:noWrap w:val="0"/>
            <w:vAlign w:val="top"/>
          </w:tcPr>
          <w:p>
            <w:pPr>
              <w:jc w:val="center"/>
              <w:rPr>
                <w:rFonts w:ascii="宋体" w:hAnsi="宋体"/>
                <w:b/>
                <w:sz w:val="13"/>
                <w:szCs w:val="13"/>
              </w:rPr>
            </w:pPr>
          </w:p>
        </w:tc>
        <w:tc>
          <w:tcPr>
            <w:tcW w:w="3400" w:type="dxa"/>
            <w:gridSpan w:val="2"/>
            <w:tcBorders>
              <w:left w:val="single" w:color="000000" w:sz="4" w:space="0"/>
              <w:right w:val="single" w:color="000000" w:sz="4" w:space="0"/>
            </w:tcBorders>
            <w:noWrap w:val="0"/>
            <w:vAlign w:val="top"/>
          </w:tcPr>
          <w:p>
            <w:pPr>
              <w:jc w:val="center"/>
              <w:rPr>
                <w:rFonts w:ascii="宋体" w:hAnsi="宋体"/>
                <w:b/>
                <w:sz w:val="13"/>
                <w:szCs w:val="13"/>
              </w:rPr>
            </w:pPr>
          </w:p>
        </w:tc>
      </w:tr>
    </w:tbl>
    <w:p>
      <w:pPr>
        <w:pStyle w:val="2"/>
      </w:pP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1D5123"/>
    <w:multiLevelType w:val="multilevel"/>
    <w:tmpl w:val="4F1D5123"/>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74EC3"/>
    <w:rsid w:val="41074EC3"/>
    <w:rsid w:val="56D4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eastAsia="仿宋_GB2312"/>
      <w:sz w:val="32"/>
    </w:rPr>
  </w:style>
  <w:style w:type="paragraph" w:customStyle="1" w:styleId="5">
    <w:name w:val="p0"/>
    <w:basedOn w:val="1"/>
    <w:qFormat/>
    <w:uiPriority w:val="0"/>
    <w:pPr>
      <w:widowControl/>
    </w:pPr>
    <w:rPr>
      <w:rFonts w:ascii="宋体" w:hAnsi="宋体" w:cs="宋体"/>
      <w:kern w:val="0"/>
      <w:szCs w:val="21"/>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dc:creator>
  <cp:lastModifiedBy></cp:lastModifiedBy>
  <dcterms:modified xsi:type="dcterms:W3CDTF">2023-03-03T02:27:39Z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4F356A8BBFEE4C868A7C8306E0736D12</vt:lpwstr>
  </property>
</Properties>
</file>