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C2" w:rsidRPr="003E265C" w:rsidRDefault="00AD71C2" w:rsidP="00AD71C2">
      <w:pPr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附件2</w:t>
      </w:r>
    </w:p>
    <w:p w:rsidR="00AD71C2" w:rsidRPr="003E265C" w:rsidRDefault="00AD71C2" w:rsidP="00AD71C2">
      <w:pPr>
        <w:jc w:val="center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黑体" w:eastAsia="黑体" w:hAnsi="黑体" w:cs="黑体" w:hint="eastAsia"/>
          <w:sz w:val="44"/>
          <w:szCs w:val="44"/>
        </w:rPr>
        <w:t>申报供应商承诺书</w:t>
      </w:r>
    </w:p>
    <w:p w:rsidR="00AD71C2" w:rsidRPr="003E265C" w:rsidRDefault="00AD71C2" w:rsidP="00AD71C2">
      <w:pPr>
        <w:rPr>
          <w:rFonts w:ascii="仿宋" w:eastAsia="仿宋" w:hAnsi="仿宋" w:cs="仿宋"/>
          <w:sz w:val="32"/>
          <w:szCs w:val="32"/>
        </w:rPr>
      </w:pPr>
    </w:p>
    <w:p w:rsidR="00AD71C2" w:rsidRPr="003E265C" w:rsidRDefault="00AD71C2" w:rsidP="00AD71C2">
      <w:pPr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致：深圳市建筑工务署</w:t>
      </w:r>
    </w:p>
    <w:p w:rsidR="00AD71C2" w:rsidRPr="003E265C" w:rsidRDefault="00AD71C2" w:rsidP="00AD71C2">
      <w:pPr>
        <w:ind w:firstLine="640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作为深圳市建筑工务署（以下简称“贵署”）材料设备参考品牌申报单位，根据贵署《深圳市建筑工务署材料设备参考品牌库管理办法》（以下简称“管理办法”）及其他配套制度的相关要求，我司自愿申请参与贵署参考品牌申报工作，并郑重承诺如下：</w:t>
      </w:r>
    </w:p>
    <w:p w:rsidR="00AD71C2" w:rsidRPr="003E265C" w:rsidRDefault="00AD71C2" w:rsidP="00AD71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一、我司完全理解并自愿接受贵署管理办法及其他配套制度的相关要求，包括贵署对前述相关要求作出的完善和修订版本。</w:t>
      </w:r>
    </w:p>
    <w:p w:rsidR="00AD71C2" w:rsidRPr="003E265C" w:rsidRDefault="00AD71C2" w:rsidP="00AD71C2">
      <w:pPr>
        <w:ind w:firstLine="640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二、我司承诺在参与贵署参考品牌供应商申报过程中提供资料真实、合法、有效，没有任何伪造、变造资料或通过欺骗、蒙混等非法及不正当手段获得相关资料的行为。如存在上述情形，我司无条件接受贵署将不诚信信息纳入相关信用系统，无条件接受贵署履约风险名录等处理方式，同时由此产生的一切后果由我司自行承担。</w:t>
      </w:r>
    </w:p>
    <w:p w:rsidR="00AD71C2" w:rsidRPr="003E265C" w:rsidRDefault="00AD71C2" w:rsidP="00AD71C2">
      <w:pPr>
        <w:ind w:firstLine="640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三、在参考品牌供应商申报过程中如遇到问题，我司将首先通过贵署公示的联系方式进行咨询并寻求解决路径。</w:t>
      </w:r>
    </w:p>
    <w:p w:rsidR="00AD71C2" w:rsidRPr="003E265C" w:rsidRDefault="00AD71C2" w:rsidP="00AD71C2">
      <w:pPr>
        <w:ind w:firstLine="640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四、我司完全理解并自愿接受《深圳市建筑工务署关于开展UPS电池（飞轮储能电池）参考品牌征集的通知》中的</w:t>
      </w:r>
      <w:r w:rsidRPr="003E265C">
        <w:rPr>
          <w:rFonts w:ascii="仿宋" w:eastAsia="仿宋" w:hAnsi="仿宋" w:cs="仿宋" w:hint="eastAsia"/>
          <w:sz w:val="32"/>
          <w:szCs w:val="32"/>
        </w:rPr>
        <w:lastRenderedPageBreak/>
        <w:t>内容和要求。</w:t>
      </w:r>
    </w:p>
    <w:p w:rsidR="00AD71C2" w:rsidRPr="003E265C" w:rsidRDefault="00AD71C2" w:rsidP="00AD71C2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AD71C2" w:rsidRPr="003E265C" w:rsidRDefault="00AD71C2" w:rsidP="00AD71C2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AD71C2" w:rsidRPr="003E265C" w:rsidRDefault="00AD71C2" w:rsidP="00AD71C2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承诺单位（盖章）：</w:t>
      </w:r>
    </w:p>
    <w:p w:rsidR="00AD71C2" w:rsidRPr="003E265C" w:rsidRDefault="00AD71C2" w:rsidP="00AD71C2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法定代表人（签字）：</w:t>
      </w:r>
    </w:p>
    <w:p w:rsidR="00AD71C2" w:rsidRPr="003E265C" w:rsidRDefault="00AD71C2" w:rsidP="00AD71C2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3E265C">
        <w:rPr>
          <w:rFonts w:ascii="仿宋" w:eastAsia="仿宋" w:hAnsi="仿宋" w:cs="仿宋" w:hint="eastAsia"/>
          <w:sz w:val="32"/>
          <w:szCs w:val="32"/>
        </w:rPr>
        <w:t>联系人及联系电话：</w:t>
      </w:r>
    </w:p>
    <w:p w:rsidR="00D4768C" w:rsidRDefault="00AD71C2" w:rsidP="00AD71C2">
      <w:r w:rsidRPr="003E265C">
        <w:rPr>
          <w:rFonts w:ascii="仿宋" w:eastAsia="仿宋" w:hAnsi="仿宋" w:cs="仿宋" w:hint="eastAsia"/>
          <w:sz w:val="32"/>
          <w:szCs w:val="32"/>
        </w:rPr>
        <w:t xml:space="preserve">                                         年  月  日</w:t>
      </w:r>
    </w:p>
    <w:sectPr w:rsidR="00D4768C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C2"/>
    <w:rsid w:val="00180ACE"/>
    <w:rsid w:val="00AD71C2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F94127-BF9E-B444-84BB-A55F36C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2022-12-01T02:26:00Z</dcterms:created>
  <dcterms:modified xsi:type="dcterms:W3CDTF">2022-12-01T02:26:00Z</dcterms:modified>
</cp:coreProperties>
</file>