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89" w:rsidRPr="002F4570" w:rsidRDefault="00194DFA" w:rsidP="00A95F18">
      <w:pPr>
        <w:spacing w:line="360" w:lineRule="auto"/>
        <w:jc w:val="center"/>
        <w:outlineLvl w:val="0"/>
        <w:rPr>
          <w:rFonts w:ascii="宋体" w:hAnsi="宋体"/>
          <w:b/>
          <w:sz w:val="32"/>
          <w:szCs w:val="32"/>
        </w:rPr>
      </w:pPr>
      <w:r w:rsidRPr="002F4570">
        <w:rPr>
          <w:rFonts w:ascii="宋体" w:hAnsi="宋体" w:hint="eastAsia"/>
          <w:b/>
          <w:sz w:val="30"/>
          <w:szCs w:val="30"/>
        </w:rPr>
        <w:t>附二：</w:t>
      </w:r>
      <w:r w:rsidRPr="002F4570">
        <w:rPr>
          <w:rFonts w:ascii="宋体" w:hAnsi="宋体" w:hint="eastAsia"/>
          <w:b/>
          <w:sz w:val="32"/>
          <w:szCs w:val="32"/>
        </w:rPr>
        <w:t>（一）自2019年1月1日至今</w:t>
      </w:r>
      <w:r w:rsidRPr="002F4570">
        <w:rPr>
          <w:rFonts w:ascii="宋体" w:hAnsi="宋体" w:hint="eastAsia"/>
          <w:b/>
          <w:sz w:val="32"/>
          <w:szCs w:val="32"/>
          <w:u w:val="single"/>
        </w:rPr>
        <w:t>已完工</w:t>
      </w:r>
      <w:r w:rsidRPr="002F4570">
        <w:rPr>
          <w:rFonts w:ascii="宋体" w:hAnsi="宋体" w:hint="eastAsia"/>
          <w:b/>
          <w:sz w:val="32"/>
          <w:szCs w:val="32"/>
        </w:rPr>
        <w:t>项目典型业绩信息表（限十项）</w:t>
      </w:r>
    </w:p>
    <w:p w:rsidR="00031589" w:rsidRDefault="00194DFA" w:rsidP="002F4570">
      <w:pPr>
        <w:spacing w:line="360" w:lineRule="auto"/>
        <w:ind w:firstLineChars="300" w:firstLine="660"/>
        <w:rPr>
          <w:rFonts w:ascii="宋体" w:hAnsi="宋体"/>
          <w:sz w:val="22"/>
          <w:u w:val="single"/>
        </w:rPr>
      </w:pPr>
      <w:r w:rsidRPr="002F4570">
        <w:rPr>
          <w:rFonts w:ascii="宋体" w:hAnsi="宋体" w:hint="eastAsia"/>
          <w:sz w:val="22"/>
        </w:rPr>
        <w:t>企业名称：</w:t>
      </w:r>
      <w:r w:rsidR="005B6EB1" w:rsidRPr="002F4570">
        <w:rPr>
          <w:rFonts w:ascii="宋体" w:hAnsi="宋体" w:hint="eastAsia"/>
          <w:sz w:val="22"/>
          <w:u w:val="single"/>
        </w:rPr>
        <w:t>东莞市园林绿化工程有限公司</w:t>
      </w:r>
      <w:r w:rsidRPr="002F4570">
        <w:rPr>
          <w:rFonts w:ascii="宋体" w:hAnsi="宋体" w:hint="eastAsia"/>
          <w:sz w:val="22"/>
        </w:rPr>
        <w:t>（公章）                                          填报日期：</w:t>
      </w:r>
      <w:r w:rsidR="005B6EB1" w:rsidRPr="002F4570">
        <w:rPr>
          <w:rFonts w:ascii="宋体" w:hAnsi="宋体"/>
          <w:sz w:val="22"/>
          <w:u w:val="single"/>
        </w:rPr>
        <w:t>2022年</w:t>
      </w:r>
      <w:r w:rsidR="005B6EB1" w:rsidRPr="002F4570">
        <w:rPr>
          <w:rFonts w:ascii="宋体" w:hAnsi="宋体" w:hint="eastAsia"/>
          <w:sz w:val="22"/>
          <w:u w:val="single"/>
        </w:rPr>
        <w:t>0</w:t>
      </w:r>
      <w:r w:rsidR="005B6EB1" w:rsidRPr="002F4570">
        <w:rPr>
          <w:rFonts w:ascii="宋体" w:hAnsi="宋体"/>
          <w:sz w:val="22"/>
          <w:u w:val="single"/>
        </w:rPr>
        <w:t>4月</w:t>
      </w:r>
      <w:r w:rsidR="005B6EB1" w:rsidRPr="002F4570">
        <w:rPr>
          <w:rFonts w:ascii="宋体" w:hAnsi="宋体" w:hint="eastAsia"/>
          <w:sz w:val="22"/>
          <w:u w:val="single"/>
        </w:rPr>
        <w:t>1</w:t>
      </w:r>
      <w:r w:rsidR="005B6EB1" w:rsidRPr="002F4570">
        <w:rPr>
          <w:rFonts w:ascii="宋体" w:hAnsi="宋体"/>
          <w:sz w:val="22"/>
          <w:u w:val="single"/>
        </w:rPr>
        <w:t>9日</w:t>
      </w:r>
    </w:p>
    <w:tbl>
      <w:tblPr>
        <w:tblStyle w:val="a5"/>
        <w:tblW w:w="14567" w:type="dxa"/>
        <w:jc w:val="center"/>
        <w:tblLook w:val="04A0" w:firstRow="1" w:lastRow="0" w:firstColumn="1" w:lastColumn="0" w:noHBand="0" w:noVBand="1"/>
      </w:tblPr>
      <w:tblGrid>
        <w:gridCol w:w="534"/>
        <w:gridCol w:w="1984"/>
        <w:gridCol w:w="1559"/>
        <w:gridCol w:w="1560"/>
        <w:gridCol w:w="1134"/>
        <w:gridCol w:w="1559"/>
        <w:gridCol w:w="1559"/>
        <w:gridCol w:w="2977"/>
        <w:gridCol w:w="1701"/>
      </w:tblGrid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2F4570" w:rsidRPr="00A95F18" w:rsidRDefault="002F4570" w:rsidP="00887588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序号</w:t>
            </w:r>
          </w:p>
        </w:tc>
        <w:tc>
          <w:tcPr>
            <w:tcW w:w="1984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合同名称</w:t>
            </w:r>
          </w:p>
        </w:tc>
        <w:tc>
          <w:tcPr>
            <w:tcW w:w="1559" w:type="dxa"/>
            <w:vAlign w:val="center"/>
          </w:tcPr>
          <w:p w:rsidR="006701F1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合同金额</w:t>
            </w:r>
          </w:p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（万元）</w:t>
            </w:r>
          </w:p>
        </w:tc>
        <w:tc>
          <w:tcPr>
            <w:tcW w:w="1560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开竣工时间</w:t>
            </w:r>
          </w:p>
        </w:tc>
        <w:tc>
          <w:tcPr>
            <w:tcW w:w="1134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项目经理</w:t>
            </w:r>
          </w:p>
        </w:tc>
        <w:tc>
          <w:tcPr>
            <w:tcW w:w="1559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工程地点</w:t>
            </w:r>
          </w:p>
        </w:tc>
        <w:tc>
          <w:tcPr>
            <w:tcW w:w="1559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建设单位</w:t>
            </w:r>
          </w:p>
        </w:tc>
        <w:tc>
          <w:tcPr>
            <w:tcW w:w="2977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项目规模重要指标描述</w:t>
            </w:r>
          </w:p>
        </w:tc>
        <w:tc>
          <w:tcPr>
            <w:tcW w:w="1701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项目获奖情况</w:t>
            </w: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98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灵山县钦江大桥至接龙桥一江两岸景观提升工程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8</w:t>
            </w:r>
            <w:r w:rsidRPr="00A95F18">
              <w:rPr>
                <w:rFonts w:ascii="宋体" w:hAnsi="宋体"/>
                <w:sz w:val="22"/>
              </w:rPr>
              <w:t>728.008916</w:t>
            </w:r>
          </w:p>
        </w:tc>
        <w:tc>
          <w:tcPr>
            <w:tcW w:w="1560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</w:t>
            </w:r>
            <w:r w:rsidRPr="00A95F18">
              <w:rPr>
                <w:rFonts w:ascii="宋体" w:hAnsi="宋体"/>
                <w:sz w:val="22"/>
              </w:rPr>
              <w:t>018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</w:t>
            </w:r>
            <w:r w:rsidRPr="00A95F18">
              <w:rPr>
                <w:rFonts w:ascii="宋体" w:hAnsi="宋体"/>
                <w:sz w:val="22"/>
              </w:rPr>
              <w:t>4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/>
                <w:sz w:val="22"/>
              </w:rPr>
              <w:t>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201</w:t>
            </w:r>
            <w:r w:rsidRPr="00A95F18">
              <w:rPr>
                <w:rFonts w:ascii="宋体" w:hAnsi="宋体" w:hint="eastAsia"/>
                <w:sz w:val="22"/>
              </w:rPr>
              <w:t>9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05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1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吴春梅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广西壮族自治区钦州市灵山县钦南区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灵山县住房和城乡建设局</w:t>
            </w:r>
          </w:p>
        </w:tc>
        <w:tc>
          <w:tcPr>
            <w:tcW w:w="2977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建设总面积约为330602平方米，河岸线总长11000米。其中道路面积（包括园路、栈道）共41185平方米，建筑面积400平方米，铺装面积13727平方米，绿化面积共124680平方米，同时配套建设公共服务设施。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广东省风景园林与生态景观协会科学技术奖园林工程（施工类）银奖</w:t>
            </w: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灵山县双鹤公园环山休闲步道工程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1</w:t>
            </w:r>
            <w:r w:rsidRPr="00A95F18">
              <w:rPr>
                <w:rFonts w:ascii="宋体" w:hAnsi="宋体"/>
                <w:sz w:val="22"/>
              </w:rPr>
              <w:t>227.459205</w:t>
            </w:r>
          </w:p>
        </w:tc>
        <w:tc>
          <w:tcPr>
            <w:tcW w:w="1560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</w:t>
            </w:r>
            <w:r w:rsidRPr="00A95F18">
              <w:rPr>
                <w:rFonts w:ascii="宋体" w:hAnsi="宋体"/>
                <w:sz w:val="22"/>
              </w:rPr>
              <w:t>018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05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/>
                <w:sz w:val="22"/>
              </w:rPr>
              <w:t>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201</w:t>
            </w:r>
            <w:r w:rsidRPr="00A95F18">
              <w:rPr>
                <w:rFonts w:ascii="宋体" w:hAnsi="宋体" w:hint="eastAsia"/>
                <w:sz w:val="22"/>
              </w:rPr>
              <w:t>9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04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1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欧阳范海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广西壮族自治区钦州市灵山县县城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灵山县住房和城乡建设局</w:t>
            </w:r>
          </w:p>
        </w:tc>
        <w:tc>
          <w:tcPr>
            <w:tcW w:w="2977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建设一条环山休闲步道，及配套沿路景观、公共服务设施，建设总面积41870平方米，其中绿化面积24370平方米，休闲步道总长1500米，宽2-2.</w:t>
            </w:r>
            <w:r w:rsidRPr="00A95F18">
              <w:rPr>
                <w:rFonts w:ascii="宋体" w:hAnsi="宋体" w:hint="eastAsia"/>
                <w:sz w:val="22"/>
              </w:rPr>
              <w:lastRenderedPageBreak/>
              <w:t>5米，面积3400平方米。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lastRenderedPageBreak/>
              <w:t>广东省风景园林与生态景观协会科学技术奖园林工程（施工类）银奖</w:t>
            </w: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lastRenderedPageBreak/>
              <w:t>3</w:t>
            </w:r>
          </w:p>
        </w:tc>
        <w:tc>
          <w:tcPr>
            <w:tcW w:w="198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平洲映月湖花海提升工程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1179.478843</w:t>
            </w:r>
          </w:p>
        </w:tc>
        <w:tc>
          <w:tcPr>
            <w:tcW w:w="1560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2018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06.05-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2019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01.03</w:t>
            </w:r>
          </w:p>
        </w:tc>
        <w:tc>
          <w:tcPr>
            <w:tcW w:w="11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张玉芳</w:t>
            </w:r>
          </w:p>
        </w:tc>
        <w:tc>
          <w:tcPr>
            <w:tcW w:w="1559" w:type="dxa"/>
            <w:vAlign w:val="center"/>
          </w:tcPr>
          <w:p w:rsidR="00A95F18" w:rsidRPr="00A95F18" w:rsidRDefault="007F6802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广东省佛山市</w:t>
            </w:r>
            <w:r w:rsidR="00A95F18" w:rsidRPr="00A95F18">
              <w:rPr>
                <w:rFonts w:ascii="宋体" w:hAnsi="宋体" w:hint="eastAsia"/>
                <w:sz w:val="22"/>
              </w:rPr>
              <w:t>南海区桂城</w:t>
            </w:r>
            <w:r>
              <w:rPr>
                <w:rFonts w:ascii="宋体" w:hAnsi="宋体" w:hint="eastAsia"/>
                <w:sz w:val="22"/>
              </w:rPr>
              <w:t>街道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佛山市南海区桂城街道办事处</w:t>
            </w:r>
          </w:p>
        </w:tc>
        <w:tc>
          <w:tcPr>
            <w:tcW w:w="2977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包括园建工程、给排水工程、电气工程、绿化工程等</w:t>
            </w:r>
          </w:p>
        </w:tc>
        <w:tc>
          <w:tcPr>
            <w:tcW w:w="1701" w:type="dxa"/>
            <w:vAlign w:val="center"/>
          </w:tcPr>
          <w:p w:rsidR="00A95F18" w:rsidRPr="00A95F18" w:rsidRDefault="00935044" w:rsidP="00935044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935044">
              <w:rPr>
                <w:rFonts w:ascii="宋体" w:hAnsi="宋体" w:hint="eastAsia"/>
                <w:sz w:val="22"/>
              </w:rPr>
              <w:t>中国风景园林学会科学技术奖(园林工程奖)</w:t>
            </w:r>
            <w:r>
              <w:rPr>
                <w:rFonts w:ascii="宋体" w:hAnsi="宋体" w:hint="eastAsia"/>
                <w:sz w:val="22"/>
              </w:rPr>
              <w:t>银奖</w:t>
            </w: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4</w:t>
            </w:r>
          </w:p>
        </w:tc>
        <w:tc>
          <w:tcPr>
            <w:tcW w:w="198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cs="Courier New"/>
                <w:sz w:val="22"/>
              </w:rPr>
              <w:t>33小镇</w:t>
            </w:r>
            <w:proofErr w:type="gramStart"/>
            <w:r w:rsidRPr="00A95F18">
              <w:rPr>
                <w:rFonts w:ascii="宋体" w:hAnsi="宋体" w:cs="Courier New"/>
                <w:sz w:val="22"/>
              </w:rPr>
              <w:t>项目园</w:t>
            </w:r>
            <w:proofErr w:type="gramEnd"/>
            <w:r w:rsidRPr="00A95F18">
              <w:rPr>
                <w:rFonts w:ascii="宋体" w:hAnsi="宋体" w:cs="Courier New"/>
                <w:sz w:val="22"/>
              </w:rPr>
              <w:t>建工程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cs="Courier New" w:hint="eastAsia"/>
                <w:sz w:val="22"/>
              </w:rPr>
              <w:t>360.537076</w:t>
            </w:r>
          </w:p>
        </w:tc>
        <w:tc>
          <w:tcPr>
            <w:tcW w:w="1560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2018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07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 w:hint="eastAsia"/>
                <w:sz w:val="22"/>
              </w:rPr>
              <w:t>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2019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12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1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蔡辉</w:t>
            </w:r>
          </w:p>
        </w:tc>
        <w:tc>
          <w:tcPr>
            <w:tcW w:w="1559" w:type="dxa"/>
            <w:vAlign w:val="center"/>
          </w:tcPr>
          <w:p w:rsidR="00A95F18" w:rsidRPr="00A95F18" w:rsidRDefault="007F6802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广东省东莞市</w:t>
            </w:r>
            <w:r w:rsidR="00A95F18" w:rsidRPr="00A95F18">
              <w:rPr>
                <w:rFonts w:ascii="宋体" w:hAnsi="宋体" w:hint="eastAsia"/>
                <w:sz w:val="22"/>
              </w:rPr>
              <w:t>东城区乌石岗工业路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广东三十三小镇文化创意产业园投资有限公司</w:t>
            </w:r>
          </w:p>
        </w:tc>
        <w:tc>
          <w:tcPr>
            <w:tcW w:w="2977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包含但不限于硬景工程、园路、饰面铺贴、路侧石、停车位、台阶花池、室外水电及设备安装等。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广东省风景园林与生态景观协会科学技术奖园林工程（施工类）金奖</w:t>
            </w: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198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凤岗镇体育广场景观提升项目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</w:t>
            </w:r>
            <w:r w:rsidRPr="00A95F18">
              <w:rPr>
                <w:rFonts w:ascii="宋体" w:hAnsi="宋体"/>
                <w:sz w:val="22"/>
              </w:rPr>
              <w:t>224.426022</w:t>
            </w:r>
          </w:p>
        </w:tc>
        <w:tc>
          <w:tcPr>
            <w:tcW w:w="1560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</w:t>
            </w:r>
            <w:r w:rsidRPr="00A95F18">
              <w:rPr>
                <w:rFonts w:ascii="宋体" w:hAnsi="宋体"/>
                <w:sz w:val="22"/>
              </w:rPr>
              <w:t>020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06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/>
                <w:sz w:val="22"/>
              </w:rPr>
              <w:t>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2021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01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1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卢玉炯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广东省东莞市凤岗镇凤平路体育广场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东莞市凤岗镇公用事业服务中心</w:t>
            </w:r>
          </w:p>
        </w:tc>
        <w:tc>
          <w:tcPr>
            <w:tcW w:w="2977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本项目景观面积约44077.5平方米，包括园建工程、绿化工程、排水工程及电气工程。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广东省风景园林与生态景观协会科学技术奖园林工程（施工类）金奖</w:t>
            </w: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</w:p>
        </w:tc>
        <w:tc>
          <w:tcPr>
            <w:tcW w:w="198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企石镇黄大仙公园景观提升项目</w:t>
            </w: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3</w:t>
            </w:r>
            <w:r w:rsidRPr="00A95F18">
              <w:rPr>
                <w:rFonts w:ascii="宋体" w:hAnsi="宋体"/>
                <w:sz w:val="22"/>
              </w:rPr>
              <w:t>196.521216</w:t>
            </w:r>
          </w:p>
        </w:tc>
        <w:tc>
          <w:tcPr>
            <w:tcW w:w="1560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</w:t>
            </w:r>
            <w:r w:rsidRPr="00A95F18">
              <w:rPr>
                <w:rFonts w:ascii="宋体" w:hAnsi="宋体"/>
                <w:sz w:val="22"/>
              </w:rPr>
              <w:t>019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1</w:t>
            </w:r>
            <w:r w:rsidRPr="00A95F18">
              <w:rPr>
                <w:rFonts w:ascii="宋体" w:hAnsi="宋体"/>
                <w:sz w:val="22"/>
              </w:rPr>
              <w:t>0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/>
                <w:sz w:val="22"/>
              </w:rPr>
              <w:t>-</w:t>
            </w:r>
          </w:p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2021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04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1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魏丹</w:t>
            </w:r>
            <w:proofErr w:type="gramStart"/>
            <w:r w:rsidRPr="00A95F18">
              <w:rPr>
                <w:rFonts w:ascii="宋体" w:hAnsi="宋体"/>
                <w:sz w:val="22"/>
              </w:rPr>
              <w:t>丹</w:t>
            </w:r>
            <w:proofErr w:type="gramEnd"/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广东省东莞市企石镇</w:t>
            </w: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东莞市企石镇水务工程运营</w:t>
            </w:r>
            <w:r w:rsidRPr="00A95F18">
              <w:rPr>
                <w:rFonts w:ascii="宋体" w:hAnsi="宋体"/>
                <w:sz w:val="22"/>
              </w:rPr>
              <w:lastRenderedPageBreak/>
              <w:t>中心</w:t>
            </w:r>
          </w:p>
        </w:tc>
        <w:tc>
          <w:tcPr>
            <w:tcW w:w="2977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lastRenderedPageBreak/>
              <w:t>本项目主要包括生态修复花园及公园入口处景观、水资源</w:t>
            </w:r>
            <w:r w:rsidRPr="00A95F18">
              <w:rPr>
                <w:rFonts w:ascii="宋体" w:hAnsi="宋体" w:hint="eastAsia"/>
                <w:sz w:val="22"/>
              </w:rPr>
              <w:lastRenderedPageBreak/>
              <w:t>科普教育园、绿</w:t>
            </w:r>
            <w:proofErr w:type="gramStart"/>
            <w:r w:rsidRPr="00A95F18">
              <w:rPr>
                <w:rFonts w:ascii="宋体" w:hAnsi="宋体" w:hint="eastAsia"/>
                <w:sz w:val="22"/>
              </w:rPr>
              <w:t>道改造</w:t>
            </w:r>
            <w:proofErr w:type="gramEnd"/>
            <w:r w:rsidRPr="00A95F18">
              <w:rPr>
                <w:rFonts w:ascii="宋体" w:hAnsi="宋体" w:hint="eastAsia"/>
                <w:sz w:val="22"/>
              </w:rPr>
              <w:t>区、体育长廊区、滨水休闲公园等的改造提升，修复提升范围约21.21万平方米（重点提升面积约19.7万平方米)，其中园路铺装约31633平方米，绿化铺装约135274平方米。</w:t>
            </w:r>
          </w:p>
        </w:tc>
        <w:tc>
          <w:tcPr>
            <w:tcW w:w="1701" w:type="dxa"/>
            <w:vAlign w:val="center"/>
          </w:tcPr>
          <w:p w:rsidR="00887588" w:rsidRPr="00A95F18" w:rsidRDefault="00887588" w:rsidP="00FC5140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lastRenderedPageBreak/>
              <w:t>无</w:t>
            </w: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lastRenderedPageBreak/>
              <w:t>7</w:t>
            </w:r>
          </w:p>
        </w:tc>
        <w:tc>
          <w:tcPr>
            <w:tcW w:w="198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虾公山森林公园工程总承包</w:t>
            </w: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3</w:t>
            </w:r>
            <w:r w:rsidRPr="00A95F18">
              <w:rPr>
                <w:rFonts w:ascii="宋体" w:hAnsi="宋体"/>
                <w:sz w:val="22"/>
              </w:rPr>
              <w:t>686.981066</w:t>
            </w:r>
          </w:p>
        </w:tc>
        <w:tc>
          <w:tcPr>
            <w:tcW w:w="1560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</w:t>
            </w:r>
            <w:r w:rsidRPr="00A95F18">
              <w:rPr>
                <w:rFonts w:ascii="宋体" w:hAnsi="宋体"/>
                <w:sz w:val="22"/>
              </w:rPr>
              <w:t>020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1</w:t>
            </w:r>
            <w:r w:rsidRPr="00A95F18">
              <w:rPr>
                <w:rFonts w:ascii="宋体" w:hAnsi="宋体"/>
                <w:sz w:val="22"/>
              </w:rPr>
              <w:t>1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/>
                <w:sz w:val="22"/>
              </w:rPr>
              <w:t>-</w:t>
            </w:r>
          </w:p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2022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01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1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蔡辉</w:t>
            </w: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广东省东莞市企石镇</w:t>
            </w: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/>
                <w:sz w:val="22"/>
              </w:rPr>
              <w:t>东莞市企石镇水务工程建设运营中心</w:t>
            </w:r>
          </w:p>
        </w:tc>
        <w:tc>
          <w:tcPr>
            <w:tcW w:w="2977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建设范围为约84万平方米，主要包括</w:t>
            </w:r>
            <w:proofErr w:type="gramStart"/>
            <w:r w:rsidRPr="00A95F18">
              <w:rPr>
                <w:rFonts w:ascii="宋体" w:hAnsi="宋体" w:hint="eastAsia"/>
                <w:sz w:val="22"/>
              </w:rPr>
              <w:t>环山道</w:t>
            </w:r>
            <w:proofErr w:type="gramEnd"/>
            <w:r w:rsidRPr="00A95F18">
              <w:rPr>
                <w:rFonts w:ascii="宋体" w:hAnsi="宋体" w:hint="eastAsia"/>
                <w:sz w:val="22"/>
              </w:rPr>
              <w:t>改造、广场改造、绿化改造，新增环山道，新增登上步道，配套建筑。</w:t>
            </w:r>
          </w:p>
        </w:tc>
        <w:tc>
          <w:tcPr>
            <w:tcW w:w="1701" w:type="dxa"/>
            <w:vAlign w:val="center"/>
          </w:tcPr>
          <w:p w:rsidR="00887588" w:rsidRPr="00A95F18" w:rsidRDefault="00887588" w:rsidP="00FC5140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</w:p>
        </w:tc>
        <w:tc>
          <w:tcPr>
            <w:tcW w:w="198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</w:t>
            </w:r>
          </w:p>
        </w:tc>
        <w:tc>
          <w:tcPr>
            <w:tcW w:w="198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198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8758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</w:tbl>
    <w:p w:rsidR="00031589" w:rsidRPr="002F4570" w:rsidRDefault="00194DFA" w:rsidP="002F4570">
      <w:pPr>
        <w:spacing w:line="360" w:lineRule="auto"/>
        <w:ind w:firstLineChars="200" w:firstLine="420"/>
        <w:jc w:val="left"/>
        <w:rPr>
          <w:rFonts w:ascii="宋体" w:hAnsi="宋体"/>
        </w:rPr>
      </w:pPr>
      <w:r w:rsidRPr="002F4570">
        <w:rPr>
          <w:rFonts w:ascii="宋体" w:hAnsi="宋体" w:hint="eastAsia"/>
        </w:rPr>
        <w:t>注：1、时间以竣工时间为准；2、房建项目优先提供“大型公共建筑类（学校、医院、体院场馆、会展中心等）”项目； 3、项目获奖</w:t>
      </w:r>
      <w:proofErr w:type="gramStart"/>
      <w:r w:rsidRPr="002F4570">
        <w:rPr>
          <w:rFonts w:ascii="宋体" w:hAnsi="宋体" w:hint="eastAsia"/>
        </w:rPr>
        <w:t>情况指获国家级</w:t>
      </w:r>
      <w:proofErr w:type="gramEnd"/>
      <w:r w:rsidRPr="002F4570">
        <w:rPr>
          <w:rFonts w:ascii="宋体" w:hAnsi="宋体" w:hint="eastAsia"/>
        </w:rPr>
        <w:t>奖励。4、自2019年1月1日至今已完工项目典型业绩信息不足十项时可自愿选择（补一）表进行补足至十项。</w:t>
      </w:r>
    </w:p>
    <w:p w:rsidR="00B70643" w:rsidRPr="002F4570" w:rsidRDefault="00B70643" w:rsidP="002F4570">
      <w:pPr>
        <w:widowControl/>
        <w:spacing w:line="360" w:lineRule="auto"/>
        <w:jc w:val="left"/>
        <w:rPr>
          <w:rFonts w:ascii="宋体" w:hAnsi="宋体"/>
          <w:b/>
          <w:sz w:val="32"/>
          <w:szCs w:val="32"/>
        </w:rPr>
      </w:pPr>
      <w:r w:rsidRPr="002F4570">
        <w:rPr>
          <w:rFonts w:ascii="宋体" w:hAnsi="宋体"/>
          <w:b/>
          <w:sz w:val="32"/>
          <w:szCs w:val="32"/>
        </w:rPr>
        <w:br w:type="page"/>
      </w:r>
    </w:p>
    <w:p w:rsidR="00031589" w:rsidRPr="00A95F18" w:rsidRDefault="00194DFA" w:rsidP="00A95F18">
      <w:pPr>
        <w:spacing w:line="360" w:lineRule="auto"/>
        <w:jc w:val="center"/>
        <w:outlineLvl w:val="0"/>
        <w:rPr>
          <w:rFonts w:ascii="宋体" w:hAnsi="宋体"/>
          <w:b/>
          <w:sz w:val="30"/>
          <w:szCs w:val="30"/>
        </w:rPr>
      </w:pPr>
      <w:r w:rsidRPr="00A95F18">
        <w:rPr>
          <w:rFonts w:ascii="宋体" w:hAnsi="宋体" w:hint="eastAsia"/>
          <w:b/>
          <w:sz w:val="30"/>
          <w:szCs w:val="30"/>
        </w:rPr>
        <w:lastRenderedPageBreak/>
        <w:t>（补一）自2016年1月1日至2018年12月31日已完工项目典型业绩信息表</w:t>
      </w:r>
    </w:p>
    <w:p w:rsidR="002F4570" w:rsidRDefault="00194DFA" w:rsidP="002F4570">
      <w:pPr>
        <w:spacing w:line="360" w:lineRule="auto"/>
        <w:ind w:firstLineChars="300" w:firstLine="660"/>
        <w:rPr>
          <w:rFonts w:ascii="宋体" w:hAnsi="宋体"/>
          <w:sz w:val="22"/>
          <w:u w:val="single"/>
        </w:rPr>
      </w:pPr>
      <w:r w:rsidRPr="002F4570">
        <w:rPr>
          <w:rFonts w:ascii="宋体" w:hAnsi="宋体" w:hint="eastAsia"/>
          <w:sz w:val="22"/>
        </w:rPr>
        <w:t>企业名称：</w:t>
      </w:r>
      <w:r w:rsidR="00622EC1" w:rsidRPr="002F4570">
        <w:rPr>
          <w:rFonts w:ascii="宋体" w:hAnsi="宋体" w:hint="eastAsia"/>
          <w:sz w:val="22"/>
          <w:u w:val="single"/>
        </w:rPr>
        <w:t>东莞市园林绿化工程有限公司</w:t>
      </w:r>
      <w:r w:rsidRPr="002F4570">
        <w:rPr>
          <w:rFonts w:ascii="宋体" w:hAnsi="宋体" w:hint="eastAsia"/>
          <w:sz w:val="22"/>
        </w:rPr>
        <w:t>（公章）                                          填报日期：</w:t>
      </w:r>
      <w:r w:rsidR="00622EC1" w:rsidRPr="002F4570">
        <w:rPr>
          <w:rFonts w:ascii="宋体" w:hAnsi="宋体"/>
          <w:sz w:val="22"/>
          <w:u w:val="single"/>
        </w:rPr>
        <w:t>2022年</w:t>
      </w:r>
      <w:r w:rsidR="00622EC1" w:rsidRPr="002F4570">
        <w:rPr>
          <w:rFonts w:ascii="宋体" w:hAnsi="宋体" w:hint="eastAsia"/>
          <w:sz w:val="22"/>
          <w:u w:val="single"/>
        </w:rPr>
        <w:t>0</w:t>
      </w:r>
      <w:r w:rsidR="00622EC1" w:rsidRPr="002F4570">
        <w:rPr>
          <w:rFonts w:ascii="宋体" w:hAnsi="宋体"/>
          <w:sz w:val="22"/>
          <w:u w:val="single"/>
        </w:rPr>
        <w:t>4月</w:t>
      </w:r>
      <w:r w:rsidR="00622EC1" w:rsidRPr="002F4570">
        <w:rPr>
          <w:rFonts w:ascii="宋体" w:hAnsi="宋体" w:hint="eastAsia"/>
          <w:sz w:val="22"/>
          <w:u w:val="single"/>
        </w:rPr>
        <w:t>1</w:t>
      </w:r>
      <w:r w:rsidR="00622EC1" w:rsidRPr="002F4570">
        <w:rPr>
          <w:rFonts w:ascii="宋体" w:hAnsi="宋体"/>
          <w:sz w:val="22"/>
          <w:u w:val="single"/>
        </w:rPr>
        <w:t>9日</w:t>
      </w:r>
    </w:p>
    <w:tbl>
      <w:tblPr>
        <w:tblStyle w:val="a5"/>
        <w:tblW w:w="14614" w:type="dxa"/>
        <w:jc w:val="center"/>
        <w:tblLook w:val="04A0" w:firstRow="1" w:lastRow="0" w:firstColumn="1" w:lastColumn="0" w:noHBand="0" w:noVBand="1"/>
      </w:tblPr>
      <w:tblGrid>
        <w:gridCol w:w="534"/>
        <w:gridCol w:w="1701"/>
        <w:gridCol w:w="1701"/>
        <w:gridCol w:w="1559"/>
        <w:gridCol w:w="992"/>
        <w:gridCol w:w="1559"/>
        <w:gridCol w:w="1418"/>
        <w:gridCol w:w="3544"/>
        <w:gridCol w:w="1606"/>
      </w:tblGrid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2F4570" w:rsidRPr="00A95F18" w:rsidRDefault="002F4570" w:rsidP="00887588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序号</w:t>
            </w:r>
          </w:p>
        </w:tc>
        <w:tc>
          <w:tcPr>
            <w:tcW w:w="1701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合同名称</w:t>
            </w:r>
          </w:p>
        </w:tc>
        <w:tc>
          <w:tcPr>
            <w:tcW w:w="1701" w:type="dxa"/>
            <w:vAlign w:val="center"/>
          </w:tcPr>
          <w:p w:rsidR="006701F1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合同金额</w:t>
            </w:r>
          </w:p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（万元）</w:t>
            </w:r>
          </w:p>
        </w:tc>
        <w:tc>
          <w:tcPr>
            <w:tcW w:w="1559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开竣工时间</w:t>
            </w:r>
          </w:p>
        </w:tc>
        <w:tc>
          <w:tcPr>
            <w:tcW w:w="992" w:type="dxa"/>
            <w:vAlign w:val="center"/>
          </w:tcPr>
          <w:p w:rsidR="007F6802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 w:hint="eastAsia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项目</w:t>
            </w:r>
          </w:p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经理</w:t>
            </w:r>
          </w:p>
        </w:tc>
        <w:tc>
          <w:tcPr>
            <w:tcW w:w="1559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工程地点</w:t>
            </w:r>
          </w:p>
        </w:tc>
        <w:tc>
          <w:tcPr>
            <w:tcW w:w="1418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建设单位</w:t>
            </w:r>
          </w:p>
        </w:tc>
        <w:tc>
          <w:tcPr>
            <w:tcW w:w="3544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项目规模重要指标描述</w:t>
            </w:r>
          </w:p>
        </w:tc>
        <w:tc>
          <w:tcPr>
            <w:tcW w:w="1606" w:type="dxa"/>
            <w:vAlign w:val="center"/>
          </w:tcPr>
          <w:p w:rsidR="002F4570" w:rsidRPr="00A95F18" w:rsidRDefault="002F4570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项目获奖情况</w:t>
            </w: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  <w:r w:rsidRPr="00A95F18">
              <w:rPr>
                <w:rFonts w:ascii="宋体" w:hAnsi="宋体" w:cs="Courier New" w:hint="eastAsia"/>
                <w:sz w:val="22"/>
              </w:rPr>
              <w:t>茶山镇石大公路附属绿化补种项目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  <w:r w:rsidRPr="00A95F18">
              <w:rPr>
                <w:rFonts w:ascii="宋体" w:hAnsi="宋体" w:cs="Courier New" w:hint="eastAsia"/>
                <w:sz w:val="22"/>
              </w:rPr>
              <w:t>1053.682216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2015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12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 w:hint="eastAsia"/>
                <w:sz w:val="22"/>
              </w:rPr>
              <w:t>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2016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08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张志刚</w:t>
            </w:r>
          </w:p>
        </w:tc>
        <w:tc>
          <w:tcPr>
            <w:tcW w:w="1559" w:type="dxa"/>
            <w:vAlign w:val="center"/>
          </w:tcPr>
          <w:p w:rsidR="00A95F18" w:rsidRPr="00A95F18" w:rsidRDefault="007F6802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A95F18" w:rsidRPr="00A95F18">
              <w:rPr>
                <w:rFonts w:ascii="宋体" w:hAnsi="宋体" w:hint="eastAsia"/>
                <w:sz w:val="22"/>
              </w:rPr>
              <w:t>东莞市茶山镇</w:t>
            </w: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茶山镇重点工程建设办公室</w:t>
            </w: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包括景观园建、乔木种植、灌木种植、地被花卉种植、其它花卉及草皮等种植、土方挖填、苗木迁移等项目。</w:t>
            </w: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2017-2018年度广东省风景园林优良样板工程金奖</w:t>
            </w: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  <w:r w:rsidRPr="00A95F18">
              <w:rPr>
                <w:rFonts w:ascii="宋体" w:hAnsi="宋体" w:cs="Courier New" w:hint="eastAsia"/>
                <w:sz w:val="22"/>
              </w:rPr>
              <w:t>第九届广西（钦州）</w:t>
            </w:r>
            <w:proofErr w:type="gramStart"/>
            <w:r w:rsidRPr="00A95F18">
              <w:rPr>
                <w:rFonts w:ascii="宋体" w:hAnsi="宋体" w:cs="Courier New" w:hint="eastAsia"/>
                <w:sz w:val="22"/>
              </w:rPr>
              <w:t>园博会</w:t>
            </w:r>
            <w:proofErr w:type="gramEnd"/>
            <w:r w:rsidRPr="00A95F18">
              <w:rPr>
                <w:rFonts w:ascii="宋体" w:hAnsi="宋体" w:cs="Courier New" w:hint="eastAsia"/>
                <w:sz w:val="22"/>
              </w:rPr>
              <w:t>建设项目施工（3标）工程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  <w:r w:rsidRPr="00A95F18">
              <w:rPr>
                <w:rFonts w:ascii="宋体" w:hAnsi="宋体" w:cs="Courier New" w:hint="eastAsia"/>
                <w:sz w:val="22"/>
              </w:rPr>
              <w:t>5000.00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2016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08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 w:hint="eastAsia"/>
                <w:sz w:val="22"/>
              </w:rPr>
              <w:t>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2018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12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张志刚</w:t>
            </w:r>
          </w:p>
        </w:tc>
        <w:tc>
          <w:tcPr>
            <w:tcW w:w="1559" w:type="dxa"/>
            <w:vAlign w:val="center"/>
          </w:tcPr>
          <w:p w:rsidR="00A95F18" w:rsidRPr="00A95F18" w:rsidRDefault="004B1EB9" w:rsidP="004B1EB9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4B1EB9">
              <w:rPr>
                <w:rFonts w:ascii="宋体" w:hAnsi="宋体" w:hint="eastAsia"/>
                <w:sz w:val="22"/>
              </w:rPr>
              <w:t>广西钦州市，东起进港大道，西至进港铁路东侧规划路，南侧边界为规划四路，北侧为金海湾东大街。</w:t>
            </w: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钦州市开发投资集团有限公司</w:t>
            </w: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包括园林绿</w:t>
            </w:r>
            <w:bookmarkStart w:id="0" w:name="_GoBack"/>
            <w:bookmarkEnd w:id="0"/>
            <w:r w:rsidRPr="00A95F18">
              <w:rPr>
                <w:rFonts w:ascii="宋体" w:hAnsi="宋体" w:hint="eastAsia"/>
                <w:sz w:val="22"/>
              </w:rPr>
              <w:t>化及相关配套的景观、小品、花坛、园路、建(构)筑物、水系、喷泉、假山、雕塑、广场铺装、园林设施、设备安装项目等内容。(除城市展园、阁楼外)。</w:t>
            </w: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2019年度广东省风景园林与生态景观优良样板工程银奖</w:t>
            </w: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  <w:r w:rsidRPr="00A95F18">
              <w:rPr>
                <w:rFonts w:ascii="宋体" w:hAnsi="宋体" w:cs="Courier New" w:hint="eastAsia"/>
                <w:sz w:val="22"/>
              </w:rPr>
              <w:t>横沥镇主干道</w:t>
            </w:r>
            <w:r w:rsidRPr="00A95F18">
              <w:rPr>
                <w:rFonts w:ascii="宋体" w:hAnsi="宋体" w:cs="Courier New" w:hint="eastAsia"/>
                <w:sz w:val="22"/>
              </w:rPr>
              <w:lastRenderedPageBreak/>
              <w:t>及节点绿化景观升级项目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  <w:r w:rsidRPr="00A95F18">
              <w:rPr>
                <w:rFonts w:ascii="宋体" w:hAnsi="宋体" w:cs="Courier New"/>
                <w:sz w:val="22"/>
              </w:rPr>
              <w:lastRenderedPageBreak/>
              <w:t>6699</w:t>
            </w:r>
            <w:r w:rsidRPr="00A95F18">
              <w:rPr>
                <w:rFonts w:ascii="宋体" w:hAnsi="宋体" w:cs="Courier New" w:hint="eastAsia"/>
                <w:sz w:val="22"/>
              </w:rPr>
              <w:t>.</w:t>
            </w:r>
            <w:r w:rsidRPr="00A95F18">
              <w:rPr>
                <w:rFonts w:ascii="宋体" w:hAnsi="宋体" w:cs="Courier New"/>
                <w:sz w:val="22"/>
              </w:rPr>
              <w:t>489669</w:t>
            </w: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t>2016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10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  <w:r w:rsidRPr="00A95F18">
              <w:rPr>
                <w:rFonts w:ascii="宋体" w:hAnsi="宋体" w:hint="eastAsia"/>
                <w:sz w:val="22"/>
              </w:rPr>
              <w:t>-</w:t>
            </w:r>
          </w:p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lastRenderedPageBreak/>
              <w:t>2017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A95F18">
              <w:rPr>
                <w:rFonts w:ascii="宋体" w:hAnsi="宋体" w:hint="eastAsia"/>
                <w:sz w:val="22"/>
              </w:rPr>
              <w:t>01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lastRenderedPageBreak/>
              <w:t>魏丹</w:t>
            </w:r>
            <w:proofErr w:type="gramStart"/>
            <w:r w:rsidRPr="00A95F18">
              <w:rPr>
                <w:rFonts w:ascii="宋体" w:hAnsi="宋体" w:hint="eastAsia"/>
                <w:sz w:val="22"/>
              </w:rPr>
              <w:t>丹</w:t>
            </w:r>
            <w:proofErr w:type="gramEnd"/>
          </w:p>
        </w:tc>
        <w:tc>
          <w:tcPr>
            <w:tcW w:w="1559" w:type="dxa"/>
            <w:vAlign w:val="center"/>
          </w:tcPr>
          <w:p w:rsidR="00A95F18" w:rsidRPr="00A95F18" w:rsidRDefault="007F6802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A95F18" w:rsidRPr="00A95F18">
              <w:rPr>
                <w:rFonts w:ascii="宋体" w:hAnsi="宋体" w:hint="eastAsia"/>
                <w:sz w:val="22"/>
              </w:rPr>
              <w:t>东莞市</w:t>
            </w:r>
            <w:r w:rsidR="00A95F18" w:rsidRPr="00A95F18">
              <w:rPr>
                <w:rFonts w:ascii="宋体" w:hAnsi="宋体" w:hint="eastAsia"/>
                <w:sz w:val="22"/>
              </w:rPr>
              <w:lastRenderedPageBreak/>
              <w:t>横沥镇</w:t>
            </w: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lastRenderedPageBreak/>
              <w:t>东莞市横沥</w:t>
            </w:r>
            <w:r w:rsidRPr="00A95F18">
              <w:rPr>
                <w:rFonts w:ascii="宋体" w:hAnsi="宋体" w:hint="eastAsia"/>
                <w:sz w:val="22"/>
              </w:rPr>
              <w:lastRenderedPageBreak/>
              <w:t>镇公用事业服务中心</w:t>
            </w: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A95F18">
              <w:rPr>
                <w:rFonts w:ascii="宋体" w:hAnsi="宋体" w:hint="eastAsia"/>
                <w:sz w:val="22"/>
              </w:rPr>
              <w:lastRenderedPageBreak/>
              <w:t>本项目是横沥镇重点改造的项目，</w:t>
            </w:r>
            <w:r w:rsidRPr="00A95F18">
              <w:rPr>
                <w:rFonts w:ascii="宋体" w:hAnsi="宋体" w:hint="eastAsia"/>
                <w:sz w:val="22"/>
              </w:rPr>
              <w:lastRenderedPageBreak/>
              <w:t>主要是针对道路及公园绿化、公共设施等进行优化提升。</w:t>
            </w:r>
          </w:p>
        </w:tc>
        <w:tc>
          <w:tcPr>
            <w:tcW w:w="1606" w:type="dxa"/>
            <w:vAlign w:val="center"/>
          </w:tcPr>
          <w:p w:rsidR="00A95F18" w:rsidRPr="00A95F18" w:rsidRDefault="0088758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lastRenderedPageBreak/>
              <w:t>无</w:t>
            </w: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lastRenderedPageBreak/>
              <w:t>4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 w:cs="Courier New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88758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A95F18" w:rsidRPr="00A95F18" w:rsidTr="00887588">
        <w:trPr>
          <w:jc w:val="center"/>
        </w:trPr>
        <w:tc>
          <w:tcPr>
            <w:tcW w:w="534" w:type="dxa"/>
            <w:vAlign w:val="center"/>
          </w:tcPr>
          <w:p w:rsid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92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544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606" w:type="dxa"/>
            <w:vAlign w:val="center"/>
          </w:tcPr>
          <w:p w:rsidR="00A95F18" w:rsidRPr="00A95F18" w:rsidRDefault="00A95F18" w:rsidP="00A95F18">
            <w:pPr>
              <w:wordWrap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</w:tbl>
    <w:p w:rsidR="00031589" w:rsidRPr="002F4570" w:rsidRDefault="00194DFA" w:rsidP="002F4570">
      <w:pPr>
        <w:spacing w:line="360" w:lineRule="auto"/>
        <w:ind w:firstLineChars="200" w:firstLine="420"/>
        <w:jc w:val="left"/>
        <w:rPr>
          <w:rFonts w:ascii="宋体" w:hAnsi="宋体"/>
        </w:rPr>
      </w:pPr>
      <w:r w:rsidRPr="002F4570">
        <w:rPr>
          <w:rFonts w:ascii="宋体" w:hAnsi="宋体" w:hint="eastAsia"/>
        </w:rPr>
        <w:t>注：1、时间以竣工时间为准；2、房建项目优先提供“大型公共建筑类（学校、医院、体院场馆、会展中心等）”项目； 3、项目获奖</w:t>
      </w:r>
      <w:proofErr w:type="gramStart"/>
      <w:r w:rsidRPr="002F4570">
        <w:rPr>
          <w:rFonts w:ascii="宋体" w:hAnsi="宋体" w:hint="eastAsia"/>
        </w:rPr>
        <w:t>情况指获国家级</w:t>
      </w:r>
      <w:proofErr w:type="gramEnd"/>
      <w:r w:rsidRPr="002F4570">
        <w:rPr>
          <w:rFonts w:ascii="宋体" w:hAnsi="宋体" w:hint="eastAsia"/>
        </w:rPr>
        <w:t>奖励。4、本表仅用于“自2019年1月1日至今已完工项目典型业绩信息”不足十项时，申报企业自愿补足用。</w:t>
      </w:r>
    </w:p>
    <w:p w:rsidR="00B70643" w:rsidRPr="002F4570" w:rsidRDefault="00B70643" w:rsidP="002F4570">
      <w:pPr>
        <w:widowControl/>
        <w:spacing w:line="360" w:lineRule="auto"/>
        <w:jc w:val="left"/>
        <w:rPr>
          <w:rFonts w:ascii="宋体" w:hAnsi="宋体"/>
          <w:b/>
          <w:sz w:val="2"/>
          <w:szCs w:val="32"/>
        </w:rPr>
      </w:pPr>
      <w:r w:rsidRPr="002F4570">
        <w:rPr>
          <w:rFonts w:ascii="宋体" w:hAnsi="宋体"/>
          <w:b/>
          <w:sz w:val="2"/>
          <w:szCs w:val="32"/>
        </w:rPr>
        <w:br w:type="page"/>
      </w:r>
    </w:p>
    <w:p w:rsidR="00031589" w:rsidRPr="00A95F18" w:rsidRDefault="00194DFA" w:rsidP="00A95F18">
      <w:pPr>
        <w:spacing w:line="360" w:lineRule="auto"/>
        <w:jc w:val="center"/>
        <w:outlineLvl w:val="0"/>
        <w:rPr>
          <w:rFonts w:ascii="宋体" w:hAnsi="宋体"/>
          <w:b/>
          <w:sz w:val="30"/>
          <w:szCs w:val="30"/>
        </w:rPr>
      </w:pPr>
      <w:r w:rsidRPr="00A95F18">
        <w:rPr>
          <w:rFonts w:ascii="宋体" w:hAnsi="宋体" w:hint="eastAsia"/>
          <w:b/>
          <w:sz w:val="30"/>
          <w:szCs w:val="30"/>
        </w:rPr>
        <w:lastRenderedPageBreak/>
        <w:t>（二）在建项目典型业绩信息表（限十项）</w:t>
      </w:r>
    </w:p>
    <w:p w:rsidR="00031589" w:rsidRDefault="00194DFA" w:rsidP="002F4570">
      <w:pPr>
        <w:spacing w:line="360" w:lineRule="auto"/>
        <w:ind w:firstLineChars="300" w:firstLine="660"/>
        <w:rPr>
          <w:rFonts w:ascii="宋体" w:hAnsi="宋体"/>
          <w:sz w:val="22"/>
          <w:u w:val="single"/>
        </w:rPr>
      </w:pPr>
      <w:r w:rsidRPr="002F4570">
        <w:rPr>
          <w:rFonts w:ascii="宋体" w:hAnsi="宋体" w:hint="eastAsia"/>
          <w:sz w:val="22"/>
        </w:rPr>
        <w:t>企业名称：</w:t>
      </w:r>
      <w:r w:rsidR="002F4570" w:rsidRPr="002F4570">
        <w:rPr>
          <w:rFonts w:ascii="宋体" w:hAnsi="宋体" w:hint="eastAsia"/>
          <w:sz w:val="22"/>
          <w:u w:val="single"/>
        </w:rPr>
        <w:t>东莞市园林绿化工程有限公司</w:t>
      </w:r>
      <w:r w:rsidRPr="002F4570">
        <w:rPr>
          <w:rFonts w:ascii="宋体" w:hAnsi="宋体" w:hint="eastAsia"/>
          <w:sz w:val="22"/>
        </w:rPr>
        <w:t>（公章）                                          填报日期：</w:t>
      </w:r>
      <w:r w:rsidR="002F4570" w:rsidRPr="002F4570">
        <w:rPr>
          <w:rFonts w:ascii="宋体" w:hAnsi="宋体"/>
          <w:sz w:val="22"/>
          <w:u w:val="single"/>
        </w:rPr>
        <w:t>2022年</w:t>
      </w:r>
      <w:r w:rsidR="002F4570" w:rsidRPr="002F4570">
        <w:rPr>
          <w:rFonts w:ascii="宋体" w:hAnsi="宋体" w:hint="eastAsia"/>
          <w:sz w:val="22"/>
          <w:u w:val="single"/>
        </w:rPr>
        <w:t>0</w:t>
      </w:r>
      <w:r w:rsidR="002F4570" w:rsidRPr="002F4570">
        <w:rPr>
          <w:rFonts w:ascii="宋体" w:hAnsi="宋体"/>
          <w:sz w:val="22"/>
          <w:u w:val="single"/>
        </w:rPr>
        <w:t>4月</w:t>
      </w:r>
      <w:r w:rsidR="002F4570" w:rsidRPr="002F4570">
        <w:rPr>
          <w:rFonts w:ascii="宋体" w:hAnsi="宋体" w:hint="eastAsia"/>
          <w:sz w:val="22"/>
          <w:u w:val="single"/>
        </w:rPr>
        <w:t>1</w:t>
      </w:r>
      <w:r w:rsidR="002F4570" w:rsidRPr="002F4570">
        <w:rPr>
          <w:rFonts w:ascii="宋体" w:hAnsi="宋体"/>
          <w:sz w:val="22"/>
          <w:u w:val="single"/>
        </w:rPr>
        <w:t>9日</w:t>
      </w:r>
    </w:p>
    <w:tbl>
      <w:tblPr>
        <w:tblStyle w:val="a5"/>
        <w:tblW w:w="14479" w:type="dxa"/>
        <w:jc w:val="center"/>
        <w:tblLook w:val="04A0" w:firstRow="1" w:lastRow="0" w:firstColumn="1" w:lastColumn="0" w:noHBand="0" w:noVBand="1"/>
      </w:tblPr>
      <w:tblGrid>
        <w:gridCol w:w="534"/>
        <w:gridCol w:w="1701"/>
        <w:gridCol w:w="1426"/>
        <w:gridCol w:w="1136"/>
        <w:gridCol w:w="1407"/>
        <w:gridCol w:w="1559"/>
        <w:gridCol w:w="1843"/>
        <w:gridCol w:w="3685"/>
        <w:gridCol w:w="1188"/>
      </w:tblGrid>
      <w:tr w:rsidR="003B5884" w:rsidRPr="003B5884" w:rsidTr="007F6802">
        <w:trPr>
          <w:jc w:val="center"/>
        </w:trPr>
        <w:tc>
          <w:tcPr>
            <w:tcW w:w="534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序号</w:t>
            </w:r>
          </w:p>
        </w:tc>
        <w:tc>
          <w:tcPr>
            <w:tcW w:w="1701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合同名称</w:t>
            </w:r>
          </w:p>
        </w:tc>
        <w:tc>
          <w:tcPr>
            <w:tcW w:w="1426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合同金额</w:t>
            </w:r>
          </w:p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（万元）</w:t>
            </w:r>
          </w:p>
        </w:tc>
        <w:tc>
          <w:tcPr>
            <w:tcW w:w="1136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开工时间</w:t>
            </w:r>
          </w:p>
        </w:tc>
        <w:tc>
          <w:tcPr>
            <w:tcW w:w="1407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项目经理</w:t>
            </w:r>
          </w:p>
        </w:tc>
        <w:tc>
          <w:tcPr>
            <w:tcW w:w="1559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工程地点</w:t>
            </w:r>
          </w:p>
        </w:tc>
        <w:tc>
          <w:tcPr>
            <w:tcW w:w="1843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建设单位</w:t>
            </w:r>
          </w:p>
        </w:tc>
        <w:tc>
          <w:tcPr>
            <w:tcW w:w="3685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项目规模重要指标描述</w:t>
            </w:r>
          </w:p>
        </w:tc>
        <w:tc>
          <w:tcPr>
            <w:tcW w:w="1188" w:type="dxa"/>
            <w:vAlign w:val="center"/>
          </w:tcPr>
          <w:p w:rsidR="002F4570" w:rsidRPr="003B5884" w:rsidRDefault="002F4570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项目质量要求</w:t>
            </w: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9A2A4D">
              <w:rPr>
                <w:rFonts w:ascii="宋体" w:hAnsi="宋体" w:hint="eastAsia"/>
                <w:sz w:val="22"/>
              </w:rPr>
              <w:t>广深高速沿线（东莞段）环境品质提升的长安门户节点工程总承包</w:t>
            </w:r>
          </w:p>
        </w:tc>
        <w:tc>
          <w:tcPr>
            <w:tcW w:w="1426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9A2A4D">
              <w:rPr>
                <w:rFonts w:ascii="宋体" w:hAnsi="宋体"/>
                <w:sz w:val="22"/>
              </w:rPr>
              <w:t>5659</w:t>
            </w:r>
            <w:r>
              <w:rPr>
                <w:rFonts w:ascii="宋体" w:hAnsi="宋体" w:hint="eastAsia"/>
                <w:sz w:val="22"/>
              </w:rPr>
              <w:t>.</w:t>
            </w:r>
            <w:r>
              <w:rPr>
                <w:rFonts w:ascii="宋体" w:hAnsi="宋体"/>
                <w:sz w:val="22"/>
              </w:rPr>
              <w:t>9526</w:t>
            </w:r>
            <w:r w:rsidRPr="009A2A4D"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1136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2020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>
              <w:rPr>
                <w:rFonts w:ascii="宋体" w:hAnsi="宋体" w:hint="eastAsia"/>
                <w:sz w:val="22"/>
              </w:rPr>
              <w:t>08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407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9A2A4D">
              <w:rPr>
                <w:rFonts w:ascii="宋体" w:hAnsi="宋体" w:hint="eastAsia"/>
                <w:sz w:val="22"/>
              </w:rPr>
              <w:t>邓燕银</w:t>
            </w:r>
          </w:p>
        </w:tc>
        <w:tc>
          <w:tcPr>
            <w:tcW w:w="1559" w:type="dxa"/>
            <w:vAlign w:val="center"/>
          </w:tcPr>
          <w:p w:rsidR="0011042C" w:rsidRPr="003B5884" w:rsidRDefault="007F6802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11042C">
              <w:rPr>
                <w:rFonts w:ascii="宋体" w:hAnsi="宋体" w:hint="eastAsia"/>
                <w:sz w:val="22"/>
              </w:rPr>
              <w:t>东莞市长安镇</w:t>
            </w:r>
          </w:p>
        </w:tc>
        <w:tc>
          <w:tcPr>
            <w:tcW w:w="1843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东莞市长安镇人民政府</w:t>
            </w:r>
          </w:p>
        </w:tc>
        <w:tc>
          <w:tcPr>
            <w:tcW w:w="3685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9A2A4D">
              <w:rPr>
                <w:rFonts w:ascii="宋体" w:hAnsi="宋体" w:hint="eastAsia"/>
                <w:sz w:val="22"/>
              </w:rPr>
              <w:t>项目占地面积约29416 平方米，全长约750 米，平均宽度48 米，最宽处79 米，最窄处28 米。主要包括</w:t>
            </w:r>
            <w:proofErr w:type="gramStart"/>
            <w:r w:rsidRPr="009A2A4D">
              <w:rPr>
                <w:rFonts w:ascii="宋体" w:hAnsi="宋体" w:hint="eastAsia"/>
                <w:sz w:val="22"/>
              </w:rPr>
              <w:t>室外园</w:t>
            </w:r>
            <w:proofErr w:type="gramEnd"/>
            <w:r w:rsidRPr="009A2A4D">
              <w:rPr>
                <w:rFonts w:ascii="宋体" w:hAnsi="宋体" w:hint="eastAsia"/>
                <w:sz w:val="22"/>
              </w:rPr>
              <w:t>建、绿化工程、约3312.16 平方米的各类建（构）筑物及相关配套工程。项目概算总投资约67282123.93 元，工程建安费用约58678455.85 元。</w:t>
            </w:r>
          </w:p>
        </w:tc>
        <w:tc>
          <w:tcPr>
            <w:tcW w:w="1188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达到国家或行业质量检验评定的合格标准</w:t>
            </w: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寮步镇西南河（金松路-蟠龙路）两侧河堤景观升级工程</w:t>
            </w:r>
          </w:p>
        </w:tc>
        <w:tc>
          <w:tcPr>
            <w:tcW w:w="1426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/>
                <w:sz w:val="22"/>
              </w:rPr>
              <w:t>1437</w:t>
            </w:r>
            <w:r w:rsidRPr="003B5884">
              <w:rPr>
                <w:rFonts w:ascii="宋体" w:hAnsi="宋体" w:hint="eastAsia"/>
                <w:sz w:val="22"/>
              </w:rPr>
              <w:t>.</w:t>
            </w:r>
            <w:r w:rsidRPr="003B5884">
              <w:rPr>
                <w:rFonts w:ascii="宋体" w:hAnsi="宋体"/>
                <w:sz w:val="22"/>
              </w:rPr>
              <w:t>871076</w:t>
            </w:r>
          </w:p>
        </w:tc>
        <w:tc>
          <w:tcPr>
            <w:tcW w:w="1136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2020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3B5884">
              <w:rPr>
                <w:rFonts w:ascii="宋体" w:hAnsi="宋体" w:hint="eastAsia"/>
                <w:sz w:val="22"/>
              </w:rPr>
              <w:t>10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407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吴献光</w:t>
            </w:r>
          </w:p>
        </w:tc>
        <w:tc>
          <w:tcPr>
            <w:tcW w:w="1559" w:type="dxa"/>
            <w:vAlign w:val="center"/>
          </w:tcPr>
          <w:p w:rsidR="0011042C" w:rsidRPr="003B5884" w:rsidRDefault="007F6802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11042C" w:rsidRPr="003B5884">
              <w:rPr>
                <w:rFonts w:ascii="宋体" w:hAnsi="宋体" w:hint="eastAsia"/>
                <w:sz w:val="22"/>
              </w:rPr>
              <w:t>东莞市寮步镇</w:t>
            </w:r>
          </w:p>
        </w:tc>
        <w:tc>
          <w:tcPr>
            <w:tcW w:w="1843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东莞市寮步镇人民政府住房规划建设局</w:t>
            </w:r>
          </w:p>
        </w:tc>
        <w:tc>
          <w:tcPr>
            <w:tcW w:w="3685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本项目建设范围为寮步镇西南河(金松路至蟠龙路段)，总长度约1公里，改造面积5.98万平方米，主要内容包括园建工程、道路工程、给排水工程、电气工程、绿化景观及市政设施配套建设等现状河堤景观升级改造</w:t>
            </w:r>
            <w:r w:rsidRPr="003B5884">
              <w:rPr>
                <w:rFonts w:ascii="宋体" w:hAnsi="宋体" w:hint="eastAsia"/>
                <w:sz w:val="22"/>
              </w:rPr>
              <w:lastRenderedPageBreak/>
              <w:t>工程，工程投资约1711万元。</w:t>
            </w:r>
          </w:p>
        </w:tc>
        <w:tc>
          <w:tcPr>
            <w:tcW w:w="1188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达到国家或行业质量检验评定的合格标准</w:t>
            </w: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东莞至番禺高速公路桥头至沙田段工程施工第22合同段</w:t>
            </w:r>
          </w:p>
        </w:tc>
        <w:tc>
          <w:tcPr>
            <w:tcW w:w="142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/>
                <w:sz w:val="22"/>
              </w:rPr>
              <w:t>2235.4382</w:t>
            </w:r>
          </w:p>
        </w:tc>
        <w:tc>
          <w:tcPr>
            <w:tcW w:w="113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2021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3B5884">
              <w:rPr>
                <w:rFonts w:ascii="宋体" w:hAnsi="宋体" w:hint="eastAsia"/>
                <w:sz w:val="22"/>
              </w:rPr>
              <w:t>09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407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伍</w:t>
            </w:r>
            <w:proofErr w:type="gramStart"/>
            <w:r w:rsidRPr="003B5884">
              <w:rPr>
                <w:rFonts w:ascii="宋体" w:hAnsi="宋体" w:hint="eastAsia"/>
                <w:sz w:val="22"/>
              </w:rPr>
              <w:t>世</w:t>
            </w:r>
            <w:proofErr w:type="gramEnd"/>
            <w:r w:rsidRPr="003B5884">
              <w:rPr>
                <w:rFonts w:ascii="宋体" w:hAnsi="宋体" w:hint="eastAsia"/>
                <w:sz w:val="22"/>
              </w:rPr>
              <w:t>荣</w:t>
            </w:r>
          </w:p>
        </w:tc>
        <w:tc>
          <w:tcPr>
            <w:tcW w:w="1559" w:type="dxa"/>
            <w:vAlign w:val="center"/>
          </w:tcPr>
          <w:p w:rsidR="0011042C" w:rsidRPr="003B5884" w:rsidRDefault="007F6802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11042C" w:rsidRPr="003B5884">
              <w:rPr>
                <w:rFonts w:ascii="宋体" w:hAnsi="宋体" w:hint="eastAsia"/>
                <w:sz w:val="22"/>
              </w:rPr>
              <w:t>东莞至番禺高速公路</w:t>
            </w:r>
          </w:p>
        </w:tc>
        <w:tc>
          <w:tcPr>
            <w:tcW w:w="1843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东莞市路桥投资建设有限公司</w:t>
            </w:r>
          </w:p>
        </w:tc>
        <w:tc>
          <w:tcPr>
            <w:tcW w:w="3685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 xml:space="preserve">本合同段桩号为K0+000～K15+795 及K33+000～K55+315，全长38.11 公里。主要内容包括：5 </w:t>
            </w:r>
            <w:proofErr w:type="gramStart"/>
            <w:r w:rsidRPr="003B5884">
              <w:rPr>
                <w:rFonts w:ascii="宋体" w:hAnsi="宋体" w:hint="eastAsia"/>
                <w:sz w:val="22"/>
              </w:rPr>
              <w:t>个</w:t>
            </w:r>
            <w:proofErr w:type="gramEnd"/>
            <w:r w:rsidRPr="003B5884">
              <w:rPr>
                <w:rFonts w:ascii="宋体" w:hAnsi="宋体" w:hint="eastAsia"/>
                <w:sz w:val="22"/>
              </w:rPr>
              <w:t xml:space="preserve">收费站绿化、6 </w:t>
            </w:r>
            <w:proofErr w:type="gramStart"/>
            <w:r w:rsidRPr="003B5884">
              <w:rPr>
                <w:rFonts w:ascii="宋体" w:hAnsi="宋体" w:hint="eastAsia"/>
                <w:sz w:val="22"/>
              </w:rPr>
              <w:t>个</w:t>
            </w:r>
            <w:proofErr w:type="gramEnd"/>
            <w:r w:rsidRPr="003B5884">
              <w:rPr>
                <w:rFonts w:ascii="宋体" w:hAnsi="宋体" w:hint="eastAsia"/>
                <w:sz w:val="22"/>
              </w:rPr>
              <w:t>互通绿化、中央分隔带及隧道洞口绿化工程，主要包括：（1）绿化景观工程，主要包括室外广场铺装，路侧绿化景观、房建区绿化景观、互通区绿化景观、绿化给水系统、隧道洞口绿化工程及景观园建工程等。</w:t>
            </w:r>
          </w:p>
        </w:tc>
        <w:tc>
          <w:tcPr>
            <w:tcW w:w="1188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优良</w:t>
            </w: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4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东莞滨海湾新区滨海景观活力</w:t>
            </w:r>
            <w:proofErr w:type="gramStart"/>
            <w:r w:rsidRPr="003B5884">
              <w:rPr>
                <w:rFonts w:ascii="宋体" w:hAnsi="宋体" w:hint="eastAsia"/>
                <w:sz w:val="22"/>
              </w:rPr>
              <w:t>长廊龙涌至苗涌</w:t>
            </w:r>
            <w:proofErr w:type="gramEnd"/>
            <w:r w:rsidRPr="003B5884">
              <w:rPr>
                <w:rFonts w:ascii="宋体" w:hAnsi="宋体" w:hint="eastAsia"/>
                <w:sz w:val="22"/>
              </w:rPr>
              <w:t>段工程（园林景观及水利部分）</w:t>
            </w:r>
          </w:p>
        </w:tc>
        <w:tc>
          <w:tcPr>
            <w:tcW w:w="142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/>
                <w:sz w:val="22"/>
              </w:rPr>
              <w:t>11450.63762</w:t>
            </w:r>
          </w:p>
        </w:tc>
        <w:tc>
          <w:tcPr>
            <w:tcW w:w="113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2021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3B5884">
              <w:rPr>
                <w:rFonts w:ascii="宋体" w:hAnsi="宋体" w:hint="eastAsia"/>
                <w:sz w:val="22"/>
              </w:rPr>
              <w:t>10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407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林秀霞</w:t>
            </w:r>
          </w:p>
        </w:tc>
        <w:tc>
          <w:tcPr>
            <w:tcW w:w="1559" w:type="dxa"/>
            <w:vAlign w:val="center"/>
          </w:tcPr>
          <w:p w:rsidR="0011042C" w:rsidRPr="003B5884" w:rsidRDefault="007F6802" w:rsidP="007F6802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11042C" w:rsidRPr="003B5884">
              <w:rPr>
                <w:rFonts w:ascii="宋体" w:hAnsi="宋体" w:hint="eastAsia"/>
                <w:sz w:val="22"/>
              </w:rPr>
              <w:t>东莞滨海湾新区</w:t>
            </w:r>
          </w:p>
        </w:tc>
        <w:tc>
          <w:tcPr>
            <w:tcW w:w="1843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东莞滨海湾新区工程建设中心</w:t>
            </w:r>
          </w:p>
        </w:tc>
        <w:tc>
          <w:tcPr>
            <w:tcW w:w="3685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本项目总面积约17.06公顷，建设内容主要包括堤防</w:t>
            </w:r>
            <w:proofErr w:type="gramStart"/>
            <w:r w:rsidRPr="003B5884">
              <w:rPr>
                <w:rFonts w:ascii="宋体" w:hAnsi="宋体" w:hint="eastAsia"/>
                <w:sz w:val="22"/>
              </w:rPr>
              <w:t>美化约</w:t>
            </w:r>
            <w:proofErr w:type="gramEnd"/>
            <w:r w:rsidRPr="003B5884">
              <w:rPr>
                <w:rFonts w:ascii="宋体" w:hAnsi="宋体" w:hint="eastAsia"/>
                <w:sz w:val="22"/>
              </w:rPr>
              <w:t>1.1千米、景观工程以及配套服务设施等工程。</w:t>
            </w:r>
          </w:p>
        </w:tc>
        <w:tc>
          <w:tcPr>
            <w:tcW w:w="1188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达到国家或行业质量检验评定的合格标准</w:t>
            </w: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温塘社区创建</w:t>
            </w:r>
            <w:r w:rsidRPr="003B5884">
              <w:rPr>
                <w:rFonts w:ascii="宋体" w:hAnsi="宋体" w:hint="eastAsia"/>
                <w:sz w:val="22"/>
              </w:rPr>
              <w:lastRenderedPageBreak/>
              <w:t>“特色精品村”项目</w:t>
            </w:r>
          </w:p>
        </w:tc>
        <w:tc>
          <w:tcPr>
            <w:tcW w:w="142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1251.779944</w:t>
            </w:r>
          </w:p>
        </w:tc>
        <w:tc>
          <w:tcPr>
            <w:tcW w:w="113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2021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3B5884">
              <w:rPr>
                <w:rFonts w:ascii="宋体" w:hAnsi="宋体" w:hint="eastAsia"/>
                <w:sz w:val="22"/>
              </w:rPr>
              <w:lastRenderedPageBreak/>
              <w:t>10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407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吴春梅</w:t>
            </w:r>
          </w:p>
        </w:tc>
        <w:tc>
          <w:tcPr>
            <w:tcW w:w="1559" w:type="dxa"/>
            <w:vAlign w:val="center"/>
          </w:tcPr>
          <w:p w:rsidR="0011042C" w:rsidRPr="003B5884" w:rsidRDefault="007F6802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11042C" w:rsidRPr="003B5884">
              <w:rPr>
                <w:rFonts w:ascii="宋体" w:hAnsi="宋体" w:hint="eastAsia"/>
                <w:sz w:val="22"/>
              </w:rPr>
              <w:t>东莞市</w:t>
            </w:r>
            <w:r w:rsidR="0011042C" w:rsidRPr="003B5884">
              <w:rPr>
                <w:rFonts w:ascii="宋体" w:hAnsi="宋体" w:hint="eastAsia"/>
                <w:sz w:val="22"/>
              </w:rPr>
              <w:lastRenderedPageBreak/>
              <w:t>东城街道温塘社区</w:t>
            </w:r>
          </w:p>
        </w:tc>
        <w:tc>
          <w:tcPr>
            <w:tcW w:w="1843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东莞市东城街道</w:t>
            </w:r>
            <w:r w:rsidRPr="003B5884">
              <w:rPr>
                <w:rFonts w:ascii="宋体" w:hAnsi="宋体" w:hint="eastAsia"/>
                <w:sz w:val="22"/>
              </w:rPr>
              <w:lastRenderedPageBreak/>
              <w:t>温塘股份经济联合社</w:t>
            </w:r>
          </w:p>
        </w:tc>
        <w:tc>
          <w:tcPr>
            <w:tcW w:w="3685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包括祠堂后山公园、农业主题公园、</w:t>
            </w:r>
            <w:r w:rsidRPr="003B5884">
              <w:rPr>
                <w:rFonts w:ascii="宋体" w:hAnsi="宋体" w:hint="eastAsia"/>
                <w:sz w:val="22"/>
              </w:rPr>
              <w:lastRenderedPageBreak/>
              <w:t>街头绿化美化、道路升级改造、球场改造、建筑立面改造、增设一批垃圾分类收集点、增设一批乡村振兴标识牌等，项目总建设面积约为35000平方米，总建筑面积约为396平方米:总投资约1500万元。</w:t>
            </w:r>
          </w:p>
        </w:tc>
        <w:tc>
          <w:tcPr>
            <w:tcW w:w="1188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达到国家</w:t>
            </w:r>
            <w:r w:rsidRPr="003B5884">
              <w:rPr>
                <w:rFonts w:ascii="宋体" w:hAnsi="宋体" w:hint="eastAsia"/>
                <w:sz w:val="22"/>
              </w:rPr>
              <w:lastRenderedPageBreak/>
              <w:t>或行业质量检验评定的合格标准</w:t>
            </w: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lastRenderedPageBreak/>
              <w:t>6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东莞市东坑镇坑美村“特色精品村”建设工程总承包</w:t>
            </w:r>
          </w:p>
        </w:tc>
        <w:tc>
          <w:tcPr>
            <w:tcW w:w="142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/>
                <w:sz w:val="22"/>
              </w:rPr>
              <w:t>2013.923046</w:t>
            </w:r>
          </w:p>
        </w:tc>
        <w:tc>
          <w:tcPr>
            <w:tcW w:w="1136" w:type="dxa"/>
            <w:vAlign w:val="center"/>
          </w:tcPr>
          <w:p w:rsidR="0011042C" w:rsidRPr="003B5884" w:rsidRDefault="0011042C" w:rsidP="007F6802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2022</w:t>
            </w:r>
            <w:r w:rsidR="007F6802">
              <w:rPr>
                <w:rFonts w:ascii="宋体" w:hAnsi="宋体" w:hint="eastAsia"/>
                <w:sz w:val="22"/>
              </w:rPr>
              <w:t>年</w:t>
            </w:r>
            <w:r w:rsidRPr="003B5884">
              <w:rPr>
                <w:rFonts w:ascii="宋体" w:hAnsi="宋体" w:hint="eastAsia"/>
                <w:sz w:val="22"/>
              </w:rPr>
              <w:t>01</w:t>
            </w:r>
            <w:r w:rsidR="007F6802">
              <w:rPr>
                <w:rFonts w:ascii="宋体" w:hAnsi="宋体" w:hint="eastAsia"/>
                <w:sz w:val="22"/>
              </w:rPr>
              <w:t>月</w:t>
            </w:r>
          </w:p>
        </w:tc>
        <w:tc>
          <w:tcPr>
            <w:tcW w:w="1407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欧阳范海</w:t>
            </w:r>
          </w:p>
        </w:tc>
        <w:tc>
          <w:tcPr>
            <w:tcW w:w="1559" w:type="dxa"/>
            <w:vAlign w:val="center"/>
          </w:tcPr>
          <w:p w:rsidR="0011042C" w:rsidRPr="003B5884" w:rsidRDefault="007F6802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广东省</w:t>
            </w:r>
            <w:r w:rsidR="0011042C" w:rsidRPr="003B5884">
              <w:rPr>
                <w:rFonts w:ascii="宋体" w:hAnsi="宋体" w:hint="eastAsia"/>
                <w:sz w:val="22"/>
              </w:rPr>
              <w:t>东莞市东坑镇坑美村</w:t>
            </w:r>
          </w:p>
        </w:tc>
        <w:tc>
          <w:tcPr>
            <w:tcW w:w="1843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东莞市</w:t>
            </w:r>
            <w:proofErr w:type="gramStart"/>
            <w:r w:rsidRPr="003B5884">
              <w:rPr>
                <w:rFonts w:ascii="宋体" w:hAnsi="宋体" w:hint="eastAsia"/>
                <w:sz w:val="22"/>
              </w:rPr>
              <w:t>东坑镇坑美股份经济</w:t>
            </w:r>
            <w:proofErr w:type="gramEnd"/>
            <w:r w:rsidRPr="003B5884">
              <w:rPr>
                <w:rFonts w:ascii="宋体" w:hAnsi="宋体" w:hint="eastAsia"/>
                <w:sz w:val="22"/>
              </w:rPr>
              <w:t>联合社</w:t>
            </w:r>
          </w:p>
        </w:tc>
        <w:tc>
          <w:tcPr>
            <w:tcW w:w="3685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包括入村景观大道提升，入村牌坊、宗祠周边景观提升，道路升级改造，厕所、商业街巷道外墙翻新改造，新建各类街头绿地主题公园，乡村振兴标识系统等内容，项目总建设面积约为14万平方米，总建筑面积约为400平方米:总投资约2200万元。</w:t>
            </w:r>
          </w:p>
        </w:tc>
        <w:tc>
          <w:tcPr>
            <w:tcW w:w="1188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达到国家或行业质量检验评定的合格标准</w:t>
            </w: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2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11042C" w:rsidRPr="003B5884" w:rsidRDefault="0011042C" w:rsidP="009A2A4D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8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11042C" w:rsidRPr="003B5884" w:rsidTr="007F6802">
        <w:trPr>
          <w:jc w:val="center"/>
        </w:trPr>
        <w:tc>
          <w:tcPr>
            <w:tcW w:w="534" w:type="dxa"/>
            <w:vAlign w:val="center"/>
          </w:tcPr>
          <w:p w:rsidR="0011042C" w:rsidRPr="003B5884" w:rsidRDefault="0011042C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3B5884">
              <w:rPr>
                <w:rFonts w:ascii="宋体" w:hAnsi="宋体" w:hint="eastAsia"/>
                <w:sz w:val="22"/>
              </w:rPr>
              <w:t>8</w:t>
            </w:r>
          </w:p>
        </w:tc>
        <w:tc>
          <w:tcPr>
            <w:tcW w:w="1701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2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6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07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685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8" w:type="dxa"/>
            <w:vAlign w:val="center"/>
          </w:tcPr>
          <w:p w:rsidR="0011042C" w:rsidRPr="003B5884" w:rsidRDefault="0011042C" w:rsidP="003B5884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</w:tbl>
    <w:p w:rsidR="006701F1" w:rsidRDefault="00194DFA" w:rsidP="002F4570">
      <w:pPr>
        <w:spacing w:line="360" w:lineRule="auto"/>
        <w:ind w:firstLineChars="200" w:firstLine="420"/>
        <w:rPr>
          <w:rFonts w:ascii="宋体" w:hAnsi="宋体"/>
        </w:rPr>
      </w:pPr>
      <w:r w:rsidRPr="002F4570">
        <w:rPr>
          <w:rFonts w:ascii="宋体" w:hAnsi="宋体" w:hint="eastAsia"/>
        </w:rPr>
        <w:t>注：1、房建项目优先提供“大型公共建筑类（学校、医院、体院场馆、会展中心等）”项目；2、优先提供深圳市（或广东地区）典型工程。</w:t>
      </w:r>
    </w:p>
    <w:p w:rsidR="006701F1" w:rsidRDefault="006701F1">
      <w:pPr>
        <w:widowControl/>
        <w:jc w:val="left"/>
        <w:rPr>
          <w:rFonts w:ascii="宋体" w:hAnsi="宋体"/>
        </w:rPr>
      </w:pPr>
      <w:r>
        <w:rPr>
          <w:rFonts w:ascii="宋体" w:hAnsi="宋体"/>
        </w:rPr>
        <w:br w:type="page"/>
      </w:r>
    </w:p>
    <w:p w:rsidR="00031589" w:rsidRPr="00A95F18" w:rsidRDefault="00194DFA" w:rsidP="00A95F18">
      <w:pPr>
        <w:spacing w:line="360" w:lineRule="auto"/>
        <w:jc w:val="center"/>
        <w:outlineLvl w:val="0"/>
        <w:rPr>
          <w:rFonts w:ascii="宋体" w:hAnsi="宋体"/>
          <w:b/>
          <w:sz w:val="30"/>
          <w:szCs w:val="30"/>
        </w:rPr>
      </w:pPr>
      <w:r w:rsidRPr="00A95F18">
        <w:rPr>
          <w:rFonts w:ascii="宋体" w:hAnsi="宋体" w:hint="eastAsia"/>
          <w:b/>
          <w:sz w:val="30"/>
          <w:szCs w:val="30"/>
        </w:rPr>
        <w:lastRenderedPageBreak/>
        <w:t>（三）企业承建指定类型项目典型业绩信息表</w:t>
      </w:r>
    </w:p>
    <w:p w:rsidR="00031589" w:rsidRDefault="00194DFA" w:rsidP="002F4570">
      <w:pPr>
        <w:spacing w:line="360" w:lineRule="auto"/>
        <w:ind w:firstLineChars="300" w:firstLine="660"/>
        <w:rPr>
          <w:rFonts w:ascii="宋体" w:hAnsi="宋体"/>
          <w:sz w:val="22"/>
          <w:u w:val="single"/>
        </w:rPr>
      </w:pPr>
      <w:r w:rsidRPr="002F4570">
        <w:rPr>
          <w:rFonts w:ascii="宋体" w:hAnsi="宋体" w:hint="eastAsia"/>
          <w:sz w:val="22"/>
        </w:rPr>
        <w:t>企业名称：</w:t>
      </w:r>
      <w:r w:rsidR="002F4570" w:rsidRPr="002F4570">
        <w:rPr>
          <w:rFonts w:ascii="宋体" w:hAnsi="宋体" w:hint="eastAsia"/>
          <w:sz w:val="22"/>
          <w:u w:val="single"/>
        </w:rPr>
        <w:t>东莞市园林绿化工程有限公司</w:t>
      </w:r>
      <w:r w:rsidRPr="002F4570">
        <w:rPr>
          <w:rFonts w:ascii="宋体" w:hAnsi="宋体" w:hint="eastAsia"/>
          <w:sz w:val="22"/>
        </w:rPr>
        <w:t>（公章）                                          填报日期：</w:t>
      </w:r>
      <w:r w:rsidR="002F4570" w:rsidRPr="002F4570">
        <w:rPr>
          <w:rFonts w:ascii="宋体" w:hAnsi="宋体"/>
          <w:sz w:val="22"/>
          <w:u w:val="single"/>
        </w:rPr>
        <w:t>2022年</w:t>
      </w:r>
      <w:r w:rsidR="002F4570" w:rsidRPr="002F4570">
        <w:rPr>
          <w:rFonts w:ascii="宋体" w:hAnsi="宋体" w:hint="eastAsia"/>
          <w:sz w:val="22"/>
          <w:u w:val="single"/>
        </w:rPr>
        <w:t>0</w:t>
      </w:r>
      <w:r w:rsidR="002F4570" w:rsidRPr="002F4570">
        <w:rPr>
          <w:rFonts w:ascii="宋体" w:hAnsi="宋体"/>
          <w:sz w:val="22"/>
          <w:u w:val="single"/>
        </w:rPr>
        <w:t>4月</w:t>
      </w:r>
      <w:r w:rsidR="002F4570" w:rsidRPr="002F4570">
        <w:rPr>
          <w:rFonts w:ascii="宋体" w:hAnsi="宋体" w:hint="eastAsia"/>
          <w:sz w:val="22"/>
          <w:u w:val="single"/>
        </w:rPr>
        <w:t>1</w:t>
      </w:r>
      <w:r w:rsidR="002F4570" w:rsidRPr="002F4570">
        <w:rPr>
          <w:rFonts w:ascii="宋体" w:hAnsi="宋体"/>
          <w:sz w:val="22"/>
          <w:u w:val="single"/>
        </w:rPr>
        <w:t>9日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1559"/>
        <w:gridCol w:w="1134"/>
        <w:gridCol w:w="1134"/>
        <w:gridCol w:w="4253"/>
        <w:gridCol w:w="1559"/>
        <w:gridCol w:w="1308"/>
      </w:tblGrid>
      <w:tr w:rsidR="006701F1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序号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2F4570">
              <w:rPr>
                <w:rFonts w:ascii="宋体" w:hAnsi="宋体" w:hint="eastAsia"/>
                <w:sz w:val="22"/>
              </w:rPr>
              <w:t>合同名称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2F4570">
              <w:rPr>
                <w:rFonts w:ascii="宋体" w:hAnsi="宋体" w:hint="eastAsia"/>
                <w:sz w:val="22"/>
              </w:rPr>
              <w:t>合同金额</w:t>
            </w:r>
          </w:p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2F4570">
              <w:rPr>
                <w:rFonts w:ascii="宋体" w:hAnsi="宋体" w:hint="eastAsia"/>
                <w:sz w:val="22"/>
              </w:rPr>
              <w:t>（万元）</w:t>
            </w: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2F4570">
              <w:rPr>
                <w:rFonts w:ascii="宋体" w:hAnsi="宋体" w:hint="eastAsia"/>
                <w:sz w:val="22"/>
              </w:rPr>
              <w:t>开竣工时间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工程地点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建设单位</w:t>
            </w: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2F4570">
              <w:rPr>
                <w:rFonts w:ascii="宋体" w:hAnsi="宋体" w:hint="eastAsia"/>
                <w:sz w:val="22"/>
              </w:rPr>
              <w:t>项目类型（BIM/设计施工一体化/产业化）</w:t>
            </w: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 w:rsidRPr="002F4570">
              <w:rPr>
                <w:rFonts w:ascii="宋体" w:hAnsi="宋体" w:hint="eastAsia"/>
                <w:sz w:val="22"/>
              </w:rPr>
              <w:t>项目规模重要指标描述</w:t>
            </w: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项目经理</w:t>
            </w:r>
          </w:p>
        </w:tc>
      </w:tr>
      <w:tr w:rsidR="006701F1" w:rsidTr="006701F1">
        <w:tc>
          <w:tcPr>
            <w:tcW w:w="959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  <w:tc>
          <w:tcPr>
            <w:tcW w:w="1134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  <w:tc>
          <w:tcPr>
            <w:tcW w:w="1559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  <w:tc>
          <w:tcPr>
            <w:tcW w:w="1134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  <w:tc>
          <w:tcPr>
            <w:tcW w:w="1134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  <w:tc>
          <w:tcPr>
            <w:tcW w:w="4253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  <w:tc>
          <w:tcPr>
            <w:tcW w:w="1559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  <w:tc>
          <w:tcPr>
            <w:tcW w:w="1308" w:type="dxa"/>
            <w:vAlign w:val="center"/>
          </w:tcPr>
          <w:p w:rsidR="006701F1" w:rsidRDefault="006701F1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</w:t>
            </w:r>
          </w:p>
        </w:tc>
      </w:tr>
      <w:tr w:rsidR="006701F1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6701F1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6701F1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6701F1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6701F1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6701F1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2F4570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2F4570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:rsidR="002F4570" w:rsidTr="006701F1">
        <w:tc>
          <w:tcPr>
            <w:tcW w:w="9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253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308" w:type="dxa"/>
            <w:vAlign w:val="center"/>
          </w:tcPr>
          <w:p w:rsidR="002F4570" w:rsidRDefault="002F4570" w:rsidP="00FC5140">
            <w:pPr>
              <w:spacing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</w:tbl>
    <w:p w:rsidR="00031589" w:rsidRPr="002F4570" w:rsidRDefault="00194DFA" w:rsidP="002F4570">
      <w:pPr>
        <w:spacing w:line="360" w:lineRule="auto"/>
        <w:ind w:firstLineChars="200" w:firstLine="420"/>
        <w:rPr>
          <w:rFonts w:ascii="宋体" w:hAnsi="宋体"/>
        </w:rPr>
      </w:pPr>
      <w:r w:rsidRPr="002F4570">
        <w:rPr>
          <w:rFonts w:ascii="宋体" w:hAnsi="宋体" w:hint="eastAsia"/>
        </w:rPr>
        <w:t>注：1、</w:t>
      </w:r>
      <w:r w:rsidRPr="002F4570">
        <w:rPr>
          <w:rFonts w:ascii="宋体" w:hAnsi="宋体" w:hint="eastAsia"/>
          <w:u w:val="single"/>
        </w:rPr>
        <w:t>指定类型</w:t>
      </w:r>
      <w:r w:rsidRPr="002F4570">
        <w:rPr>
          <w:rFonts w:ascii="宋体" w:hAnsi="宋体" w:hint="eastAsia"/>
        </w:rPr>
        <w:t>项目指：“施工阶段使用BIM技术”或“采用设计施工一体化承包模式” 或“采用住宅产业化技术”的项目，没有此类业绩请填写 “无”；2、优先提供深圳市（或广东地区）典型工程；3、项目获奖</w:t>
      </w:r>
      <w:proofErr w:type="gramStart"/>
      <w:r w:rsidRPr="002F4570">
        <w:rPr>
          <w:rFonts w:ascii="宋体" w:hAnsi="宋体" w:hint="eastAsia"/>
        </w:rPr>
        <w:t>情况指获国家级</w:t>
      </w:r>
      <w:proofErr w:type="gramEnd"/>
      <w:r w:rsidRPr="002F4570">
        <w:rPr>
          <w:rFonts w:ascii="宋体" w:hAnsi="宋体" w:hint="eastAsia"/>
        </w:rPr>
        <w:t>奖励。</w:t>
      </w:r>
    </w:p>
    <w:sectPr w:rsidR="00031589" w:rsidRPr="002F457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9D8" w:rsidRDefault="000C79D8" w:rsidP="00B70643">
      <w:r>
        <w:separator/>
      </w:r>
    </w:p>
  </w:endnote>
  <w:endnote w:type="continuationSeparator" w:id="0">
    <w:p w:rsidR="000C79D8" w:rsidRDefault="000C79D8" w:rsidP="00B70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9D8" w:rsidRDefault="000C79D8" w:rsidP="00B70643">
      <w:r>
        <w:separator/>
      </w:r>
    </w:p>
  </w:footnote>
  <w:footnote w:type="continuationSeparator" w:id="0">
    <w:p w:rsidR="000C79D8" w:rsidRDefault="000C79D8" w:rsidP="00B70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AB7"/>
    <w:rsid w:val="AEFEB4B9"/>
    <w:rsid w:val="BB6632B4"/>
    <w:rsid w:val="EDFBCE47"/>
    <w:rsid w:val="EFF9D1B4"/>
    <w:rsid w:val="FBABD96A"/>
    <w:rsid w:val="FDBB7FD0"/>
    <w:rsid w:val="FFCF8DEF"/>
    <w:rsid w:val="00026875"/>
    <w:rsid w:val="00030E0A"/>
    <w:rsid w:val="00031589"/>
    <w:rsid w:val="00050624"/>
    <w:rsid w:val="000B7408"/>
    <w:rsid w:val="000C0170"/>
    <w:rsid w:val="000C79D8"/>
    <w:rsid w:val="000D0816"/>
    <w:rsid w:val="0011042C"/>
    <w:rsid w:val="0014774C"/>
    <w:rsid w:val="00154737"/>
    <w:rsid w:val="00176CC1"/>
    <w:rsid w:val="00194DFA"/>
    <w:rsid w:val="001A0AEF"/>
    <w:rsid w:val="001C4591"/>
    <w:rsid w:val="001C6C78"/>
    <w:rsid w:val="001D4CBF"/>
    <w:rsid w:val="00206990"/>
    <w:rsid w:val="00226066"/>
    <w:rsid w:val="00231A97"/>
    <w:rsid w:val="0025465B"/>
    <w:rsid w:val="002707F9"/>
    <w:rsid w:val="00295B0F"/>
    <w:rsid w:val="002B7DE4"/>
    <w:rsid w:val="002C1F9E"/>
    <w:rsid w:val="002D3822"/>
    <w:rsid w:val="002E713D"/>
    <w:rsid w:val="002F4570"/>
    <w:rsid w:val="00320AF5"/>
    <w:rsid w:val="00337A49"/>
    <w:rsid w:val="00341CA3"/>
    <w:rsid w:val="003602A4"/>
    <w:rsid w:val="00387B94"/>
    <w:rsid w:val="003B0CD9"/>
    <w:rsid w:val="003B5884"/>
    <w:rsid w:val="003D1001"/>
    <w:rsid w:val="003D11B4"/>
    <w:rsid w:val="003D2157"/>
    <w:rsid w:val="003D72CC"/>
    <w:rsid w:val="003F5EA2"/>
    <w:rsid w:val="003F6E3C"/>
    <w:rsid w:val="00457A89"/>
    <w:rsid w:val="00457BDA"/>
    <w:rsid w:val="00467A1B"/>
    <w:rsid w:val="004B1EB9"/>
    <w:rsid w:val="0056451D"/>
    <w:rsid w:val="005B3ED1"/>
    <w:rsid w:val="005B6EB1"/>
    <w:rsid w:val="005B78F8"/>
    <w:rsid w:val="005D1C4B"/>
    <w:rsid w:val="005E35E3"/>
    <w:rsid w:val="00622EC1"/>
    <w:rsid w:val="00636727"/>
    <w:rsid w:val="00643800"/>
    <w:rsid w:val="00662515"/>
    <w:rsid w:val="006701F1"/>
    <w:rsid w:val="006812F5"/>
    <w:rsid w:val="0069462E"/>
    <w:rsid w:val="006F5D59"/>
    <w:rsid w:val="007003E1"/>
    <w:rsid w:val="007A6E98"/>
    <w:rsid w:val="007E4F0F"/>
    <w:rsid w:val="007F6802"/>
    <w:rsid w:val="008445AF"/>
    <w:rsid w:val="008520D3"/>
    <w:rsid w:val="0086489E"/>
    <w:rsid w:val="00877BE3"/>
    <w:rsid w:val="00887588"/>
    <w:rsid w:val="008E2628"/>
    <w:rsid w:val="008F1DC3"/>
    <w:rsid w:val="008F527C"/>
    <w:rsid w:val="00922D3E"/>
    <w:rsid w:val="00935044"/>
    <w:rsid w:val="009544C1"/>
    <w:rsid w:val="009716B1"/>
    <w:rsid w:val="00975A17"/>
    <w:rsid w:val="00985A66"/>
    <w:rsid w:val="00985E21"/>
    <w:rsid w:val="009955B7"/>
    <w:rsid w:val="00995EAC"/>
    <w:rsid w:val="00996AC9"/>
    <w:rsid w:val="009A02E7"/>
    <w:rsid w:val="009A2A4D"/>
    <w:rsid w:val="009A3A2B"/>
    <w:rsid w:val="009B3282"/>
    <w:rsid w:val="00A10AB7"/>
    <w:rsid w:val="00A2240F"/>
    <w:rsid w:val="00A41478"/>
    <w:rsid w:val="00A72F51"/>
    <w:rsid w:val="00A76C35"/>
    <w:rsid w:val="00A8555D"/>
    <w:rsid w:val="00A95F18"/>
    <w:rsid w:val="00AA2019"/>
    <w:rsid w:val="00AA68A5"/>
    <w:rsid w:val="00AB2C97"/>
    <w:rsid w:val="00AD067D"/>
    <w:rsid w:val="00AF3140"/>
    <w:rsid w:val="00AF346F"/>
    <w:rsid w:val="00B70643"/>
    <w:rsid w:val="00BA4EF5"/>
    <w:rsid w:val="00BA6B4C"/>
    <w:rsid w:val="00BF24E5"/>
    <w:rsid w:val="00BF67DA"/>
    <w:rsid w:val="00C01413"/>
    <w:rsid w:val="00C11173"/>
    <w:rsid w:val="00C20CA5"/>
    <w:rsid w:val="00C35B46"/>
    <w:rsid w:val="00C758A6"/>
    <w:rsid w:val="00CA2DDC"/>
    <w:rsid w:val="00CC2897"/>
    <w:rsid w:val="00CD6976"/>
    <w:rsid w:val="00CE2D83"/>
    <w:rsid w:val="00CE5314"/>
    <w:rsid w:val="00CF001A"/>
    <w:rsid w:val="00CF3D63"/>
    <w:rsid w:val="00CF7421"/>
    <w:rsid w:val="00D028B2"/>
    <w:rsid w:val="00D05915"/>
    <w:rsid w:val="00D258DC"/>
    <w:rsid w:val="00D26367"/>
    <w:rsid w:val="00D32B3D"/>
    <w:rsid w:val="00D3724F"/>
    <w:rsid w:val="00D447FD"/>
    <w:rsid w:val="00D53870"/>
    <w:rsid w:val="00D659C3"/>
    <w:rsid w:val="00D7005B"/>
    <w:rsid w:val="00D73968"/>
    <w:rsid w:val="00DA328D"/>
    <w:rsid w:val="00DB61F4"/>
    <w:rsid w:val="00DE4B15"/>
    <w:rsid w:val="00E1133B"/>
    <w:rsid w:val="00E23658"/>
    <w:rsid w:val="00EA2FC1"/>
    <w:rsid w:val="00EB00A7"/>
    <w:rsid w:val="00ED66F7"/>
    <w:rsid w:val="00EF26A2"/>
    <w:rsid w:val="00F2271F"/>
    <w:rsid w:val="00F744F4"/>
    <w:rsid w:val="00F8701A"/>
    <w:rsid w:val="00FC19C7"/>
    <w:rsid w:val="00FD1242"/>
    <w:rsid w:val="00FE74F1"/>
    <w:rsid w:val="00FF57DD"/>
    <w:rsid w:val="1FBB54DA"/>
    <w:rsid w:val="453C307F"/>
    <w:rsid w:val="61EC2A4D"/>
    <w:rsid w:val="6FF2F017"/>
    <w:rsid w:val="70C41DF9"/>
    <w:rsid w:val="77DB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uiPriority w:val="59"/>
    <w:rsid w:val="002F45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8183D6-B2D2-43F2-92C9-05B5853E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647</Words>
  <Characters>3691</Characters>
  <Application>Microsoft Office Word</Application>
  <DocSecurity>0</DocSecurity>
  <Lines>30</Lines>
  <Paragraphs>8</Paragraphs>
  <ScaleCrop>false</ScaleCrop>
  <Company>china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楚晟曦</dc:creator>
  <cp:lastModifiedBy>OYX</cp:lastModifiedBy>
  <cp:revision>35</cp:revision>
  <dcterms:created xsi:type="dcterms:W3CDTF">2020-03-24T23:31:00Z</dcterms:created>
  <dcterms:modified xsi:type="dcterms:W3CDTF">2022-04-19T07:03:00Z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94BE6BE2D537481D8813D587457CEA40</vt:lpwstr>
  </property>
</Properties>
</file>